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E6F" w:rsidRPr="00553E6F" w:rsidRDefault="00553E6F" w:rsidP="00553E6F">
      <w:pPr>
        <w:jc w:val="center"/>
        <w:outlineLvl w:val="0"/>
        <w:rPr>
          <w:rFonts w:ascii="Times New Roman" w:hAnsi="Times New Roman" w:cs="Times New Roman"/>
          <w:b/>
          <w:sz w:val="28"/>
          <w:szCs w:val="28"/>
        </w:rPr>
      </w:pPr>
      <w:r w:rsidRPr="00553E6F">
        <w:rPr>
          <w:rFonts w:ascii="Times New Roman" w:hAnsi="Times New Roman" w:cs="Times New Roman"/>
          <w:b/>
          <w:sz w:val="28"/>
          <w:szCs w:val="28"/>
        </w:rPr>
        <w:t>АДМИНИСТРАЦИЯ</w:t>
      </w:r>
    </w:p>
    <w:p w:rsidR="00553E6F" w:rsidRPr="00553E6F" w:rsidRDefault="00553E6F" w:rsidP="00553E6F">
      <w:pPr>
        <w:jc w:val="center"/>
        <w:outlineLvl w:val="0"/>
        <w:rPr>
          <w:rFonts w:ascii="Times New Roman" w:hAnsi="Times New Roman" w:cs="Times New Roman"/>
          <w:sz w:val="28"/>
          <w:szCs w:val="28"/>
        </w:rPr>
      </w:pPr>
      <w:r w:rsidRPr="00553E6F">
        <w:rPr>
          <w:rFonts w:ascii="Times New Roman" w:hAnsi="Times New Roman" w:cs="Times New Roman"/>
          <w:sz w:val="28"/>
          <w:szCs w:val="28"/>
        </w:rPr>
        <w:t xml:space="preserve"> </w:t>
      </w:r>
      <w:proofErr w:type="spellStart"/>
      <w:r w:rsidRPr="00553E6F">
        <w:rPr>
          <w:rFonts w:ascii="Times New Roman" w:hAnsi="Times New Roman" w:cs="Times New Roman"/>
          <w:sz w:val="28"/>
          <w:szCs w:val="28"/>
        </w:rPr>
        <w:t>Морецкого</w:t>
      </w:r>
      <w:proofErr w:type="spellEnd"/>
      <w:r w:rsidRPr="00553E6F">
        <w:rPr>
          <w:rFonts w:ascii="Times New Roman" w:hAnsi="Times New Roman" w:cs="Times New Roman"/>
          <w:sz w:val="28"/>
          <w:szCs w:val="28"/>
        </w:rPr>
        <w:t xml:space="preserve"> сельского поселения </w:t>
      </w:r>
    </w:p>
    <w:p w:rsidR="00553E6F" w:rsidRPr="00553E6F" w:rsidRDefault="00553E6F" w:rsidP="00553E6F">
      <w:pPr>
        <w:pBdr>
          <w:bottom w:val="double" w:sz="18" w:space="1" w:color="000000"/>
        </w:pBdr>
        <w:jc w:val="center"/>
        <w:outlineLvl w:val="0"/>
        <w:rPr>
          <w:rFonts w:ascii="Times New Roman" w:hAnsi="Times New Roman" w:cs="Times New Roman"/>
          <w:sz w:val="28"/>
          <w:szCs w:val="28"/>
        </w:rPr>
      </w:pPr>
      <w:r w:rsidRPr="00553E6F">
        <w:rPr>
          <w:rFonts w:ascii="Times New Roman" w:hAnsi="Times New Roman" w:cs="Times New Roman"/>
          <w:sz w:val="28"/>
          <w:szCs w:val="28"/>
        </w:rPr>
        <w:t>Еланского муниципального района Волгоградской области</w:t>
      </w:r>
    </w:p>
    <w:p w:rsidR="00553E6F" w:rsidRPr="00553E6F" w:rsidRDefault="00553E6F" w:rsidP="00553E6F">
      <w:pPr>
        <w:pBdr>
          <w:bottom w:val="double" w:sz="18" w:space="1" w:color="000000"/>
        </w:pBdr>
        <w:jc w:val="center"/>
        <w:rPr>
          <w:rFonts w:ascii="Times New Roman" w:hAnsi="Times New Roman" w:cs="Times New Roman"/>
          <w:sz w:val="28"/>
          <w:szCs w:val="28"/>
        </w:rPr>
      </w:pPr>
    </w:p>
    <w:p w:rsidR="00553E6F" w:rsidRPr="00553E6F" w:rsidRDefault="00553E6F" w:rsidP="00553E6F">
      <w:pPr>
        <w:jc w:val="center"/>
        <w:rPr>
          <w:rFonts w:ascii="Times New Roman" w:hAnsi="Times New Roman" w:cs="Times New Roman"/>
          <w:sz w:val="28"/>
          <w:szCs w:val="28"/>
        </w:rPr>
      </w:pPr>
    </w:p>
    <w:p w:rsidR="00553E6F" w:rsidRPr="00553E6F" w:rsidRDefault="00553E6F" w:rsidP="00553E6F">
      <w:pPr>
        <w:jc w:val="center"/>
        <w:rPr>
          <w:rFonts w:ascii="Times New Roman" w:hAnsi="Times New Roman" w:cs="Times New Roman"/>
          <w:b/>
          <w:sz w:val="28"/>
          <w:szCs w:val="28"/>
        </w:rPr>
      </w:pPr>
      <w:r w:rsidRPr="00553E6F">
        <w:rPr>
          <w:rFonts w:ascii="Times New Roman" w:hAnsi="Times New Roman" w:cs="Times New Roman"/>
          <w:b/>
          <w:sz w:val="28"/>
          <w:szCs w:val="28"/>
        </w:rPr>
        <w:t>ПОСТАНОВЛЕНИЕ</w:t>
      </w:r>
    </w:p>
    <w:p w:rsidR="00553E6F" w:rsidRPr="00553E6F" w:rsidRDefault="00553E6F" w:rsidP="00553E6F">
      <w:pPr>
        <w:jc w:val="center"/>
        <w:rPr>
          <w:rFonts w:ascii="Times New Roman" w:hAnsi="Times New Roman" w:cs="Times New Roman"/>
          <w:b/>
          <w:sz w:val="28"/>
          <w:szCs w:val="28"/>
        </w:rPr>
      </w:pPr>
    </w:p>
    <w:p w:rsidR="00792ED4" w:rsidRPr="00553E6F" w:rsidRDefault="00792ED4" w:rsidP="00792ED4">
      <w:pPr>
        <w:pStyle w:val="ConsPlusTitle"/>
        <w:widowControl/>
        <w:outlineLvl w:val="0"/>
        <w:rPr>
          <w:rFonts w:ascii="Times New Roman" w:hAnsi="Times New Roman" w:cs="Times New Roman"/>
          <w:sz w:val="28"/>
          <w:szCs w:val="20"/>
        </w:rPr>
      </w:pPr>
    </w:p>
    <w:p w:rsidR="00792ED4" w:rsidRPr="00553E6F" w:rsidRDefault="00792ED4" w:rsidP="00792ED4">
      <w:pPr>
        <w:pStyle w:val="ConsPlusTitle"/>
        <w:widowControl/>
        <w:outlineLvl w:val="0"/>
        <w:rPr>
          <w:rFonts w:ascii="Times New Roman" w:hAnsi="Times New Roman" w:cs="Times New Roman"/>
          <w:b w:val="0"/>
          <w:sz w:val="28"/>
          <w:szCs w:val="20"/>
        </w:rPr>
      </w:pPr>
      <w:r w:rsidRPr="00553E6F">
        <w:rPr>
          <w:rFonts w:ascii="Times New Roman" w:hAnsi="Times New Roman" w:cs="Times New Roman"/>
          <w:b w:val="0"/>
          <w:sz w:val="28"/>
          <w:szCs w:val="20"/>
        </w:rPr>
        <w:t xml:space="preserve">от </w:t>
      </w:r>
      <w:r w:rsidR="00286334">
        <w:rPr>
          <w:rFonts w:ascii="Times New Roman" w:hAnsi="Times New Roman" w:cs="Times New Roman"/>
          <w:b w:val="0"/>
          <w:sz w:val="28"/>
          <w:szCs w:val="20"/>
        </w:rPr>
        <w:t>02.04.2018</w:t>
      </w:r>
      <w:r w:rsidRPr="00553E6F">
        <w:rPr>
          <w:rFonts w:ascii="Times New Roman" w:hAnsi="Times New Roman" w:cs="Times New Roman"/>
          <w:b w:val="0"/>
          <w:sz w:val="28"/>
          <w:szCs w:val="20"/>
        </w:rPr>
        <w:t xml:space="preserve">  года          </w:t>
      </w:r>
      <w:r w:rsidR="00553E6F">
        <w:rPr>
          <w:rFonts w:ascii="Times New Roman" w:hAnsi="Times New Roman" w:cs="Times New Roman"/>
          <w:b w:val="0"/>
          <w:sz w:val="28"/>
          <w:szCs w:val="20"/>
        </w:rPr>
        <w:t xml:space="preserve">                      </w:t>
      </w:r>
      <w:r w:rsidRPr="00553E6F">
        <w:rPr>
          <w:rFonts w:ascii="Times New Roman" w:hAnsi="Times New Roman" w:cs="Times New Roman"/>
          <w:b w:val="0"/>
          <w:sz w:val="28"/>
          <w:szCs w:val="20"/>
        </w:rPr>
        <w:t xml:space="preserve">№ </w:t>
      </w:r>
      <w:r w:rsidR="00286334">
        <w:rPr>
          <w:rFonts w:ascii="Times New Roman" w:hAnsi="Times New Roman" w:cs="Times New Roman"/>
          <w:b w:val="0"/>
          <w:sz w:val="28"/>
          <w:szCs w:val="20"/>
        </w:rPr>
        <w:t>8</w:t>
      </w:r>
    </w:p>
    <w:p w:rsidR="00792ED4" w:rsidRPr="00553E6F" w:rsidRDefault="00792ED4" w:rsidP="00792ED4">
      <w:pPr>
        <w:pStyle w:val="ConsPlusTitle"/>
        <w:widowControl/>
        <w:jc w:val="center"/>
        <w:outlineLvl w:val="0"/>
        <w:rPr>
          <w:rFonts w:ascii="Times New Roman" w:hAnsi="Times New Roman" w:cs="Times New Roman"/>
          <w:sz w:val="28"/>
          <w:szCs w:val="20"/>
        </w:rPr>
      </w:pPr>
    </w:p>
    <w:p w:rsidR="00792ED4" w:rsidRPr="00553E6F" w:rsidRDefault="00792ED4" w:rsidP="00792ED4">
      <w:pPr>
        <w:pStyle w:val="ConsPlusTitle"/>
        <w:widowControl/>
        <w:outlineLvl w:val="0"/>
        <w:rPr>
          <w:rFonts w:ascii="Times New Roman" w:hAnsi="Times New Roman" w:cs="Times New Roman"/>
          <w:b w:val="0"/>
          <w:sz w:val="28"/>
          <w:szCs w:val="20"/>
        </w:rPr>
      </w:pPr>
    </w:p>
    <w:p w:rsidR="00792ED4" w:rsidRPr="00553E6F" w:rsidRDefault="00792ED4" w:rsidP="00553E6F">
      <w:pPr>
        <w:pStyle w:val="ConsPlusTitle"/>
        <w:widowControl/>
        <w:jc w:val="both"/>
        <w:outlineLvl w:val="0"/>
        <w:rPr>
          <w:rFonts w:ascii="Times New Roman" w:hAnsi="Times New Roman" w:cs="Times New Roman"/>
          <w:b w:val="0"/>
          <w:sz w:val="28"/>
          <w:szCs w:val="20"/>
        </w:rPr>
      </w:pPr>
      <w:r w:rsidRPr="00553E6F">
        <w:rPr>
          <w:rFonts w:ascii="Times New Roman" w:hAnsi="Times New Roman" w:cs="Times New Roman"/>
          <w:b w:val="0"/>
          <w:sz w:val="28"/>
          <w:szCs w:val="20"/>
        </w:rPr>
        <w:t xml:space="preserve">Об утверждении учетной политики для целей бюджетного учета администрации </w:t>
      </w:r>
      <w:proofErr w:type="spellStart"/>
      <w:r w:rsidR="00553E6F">
        <w:rPr>
          <w:rFonts w:ascii="Times New Roman" w:hAnsi="Times New Roman" w:cs="Times New Roman"/>
          <w:b w:val="0"/>
          <w:sz w:val="28"/>
          <w:szCs w:val="20"/>
        </w:rPr>
        <w:t>Морецкого</w:t>
      </w:r>
      <w:proofErr w:type="spellEnd"/>
      <w:r w:rsidR="00553E6F">
        <w:rPr>
          <w:rFonts w:ascii="Times New Roman" w:hAnsi="Times New Roman" w:cs="Times New Roman"/>
          <w:b w:val="0"/>
          <w:sz w:val="28"/>
          <w:szCs w:val="20"/>
        </w:rPr>
        <w:t xml:space="preserve"> </w:t>
      </w:r>
      <w:r w:rsidRPr="00553E6F">
        <w:rPr>
          <w:rFonts w:ascii="Times New Roman" w:hAnsi="Times New Roman" w:cs="Times New Roman"/>
          <w:b w:val="0"/>
          <w:sz w:val="28"/>
          <w:szCs w:val="20"/>
        </w:rPr>
        <w:t>сельского поселения</w:t>
      </w:r>
      <w:r w:rsidR="00553E6F">
        <w:rPr>
          <w:rFonts w:ascii="Times New Roman" w:hAnsi="Times New Roman" w:cs="Times New Roman"/>
          <w:b w:val="0"/>
          <w:sz w:val="28"/>
          <w:szCs w:val="20"/>
        </w:rPr>
        <w:t xml:space="preserve"> Еланского муниципального района Волгоградской области </w:t>
      </w:r>
    </w:p>
    <w:p w:rsidR="00792ED4" w:rsidRPr="00553E6F" w:rsidRDefault="00792ED4" w:rsidP="00792ED4">
      <w:pPr>
        <w:pStyle w:val="ConsPlusTitle"/>
        <w:widowControl/>
        <w:jc w:val="center"/>
        <w:outlineLvl w:val="0"/>
        <w:rPr>
          <w:rFonts w:ascii="Times New Roman" w:hAnsi="Times New Roman" w:cs="Times New Roman"/>
          <w:b w:val="0"/>
          <w:sz w:val="28"/>
          <w:szCs w:val="20"/>
        </w:rPr>
      </w:pPr>
    </w:p>
    <w:p w:rsidR="00792ED4" w:rsidRPr="00553E6F" w:rsidRDefault="00792ED4" w:rsidP="00792ED4">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0"/>
        </w:rPr>
      </w:pPr>
      <w:r w:rsidRPr="00553E6F">
        <w:rPr>
          <w:color w:val="000000"/>
          <w:sz w:val="28"/>
          <w:szCs w:val="20"/>
        </w:rPr>
        <w:t xml:space="preserve">            </w:t>
      </w:r>
      <w:proofErr w:type="gramStart"/>
      <w:r w:rsidRPr="00553E6F">
        <w:rPr>
          <w:color w:val="000000"/>
          <w:sz w:val="28"/>
          <w:szCs w:val="20"/>
        </w:rPr>
        <w:t xml:space="preserve">Руководствуясь Федеральным законом   </w:t>
      </w:r>
      <w:r w:rsidRPr="00553E6F">
        <w:rPr>
          <w:sz w:val="28"/>
          <w:szCs w:val="20"/>
        </w:rPr>
        <w:t xml:space="preserve">от 06.12.2011 №402-ФЗ "О бухгалтерском учете", приказами Минфина России </w:t>
      </w:r>
      <w:hyperlink r:id="rId6" w:history="1">
        <w:r w:rsidRPr="00553E6F">
          <w:rPr>
            <w:rStyle w:val="a4"/>
            <w:b w:val="0"/>
            <w:color w:val="auto"/>
            <w:sz w:val="28"/>
            <w:szCs w:val="20"/>
          </w:rPr>
          <w:t>от 01.12.2010 N 157н</w:t>
        </w:r>
      </w:hyperlink>
      <w:r w:rsidRPr="00553E6F">
        <w:rPr>
          <w:sz w:val="28"/>
          <w:szCs w:val="20"/>
        </w:rPr>
        <w:t xml:space="preserve">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Федеральным законом от 08.05.2010 №83-ФЗ "О внесении изменений в отдельные законодательные акты</w:t>
      </w:r>
      <w:proofErr w:type="gramEnd"/>
      <w:r w:rsidRPr="00553E6F">
        <w:rPr>
          <w:sz w:val="28"/>
          <w:szCs w:val="20"/>
        </w:rPr>
        <w:t xml:space="preserve"> Российской Федерации в связи с совершенствованием правового положения государственных (муниципальных) учреждений"</w:t>
      </w:r>
      <w:r w:rsidRPr="00553E6F">
        <w:rPr>
          <w:color w:val="000000"/>
          <w:sz w:val="28"/>
          <w:szCs w:val="20"/>
        </w:rPr>
        <w:t xml:space="preserve">, руководствуясь Уставом </w:t>
      </w:r>
      <w:proofErr w:type="spellStart"/>
      <w:r w:rsidR="00553E6F">
        <w:rPr>
          <w:color w:val="000000"/>
          <w:sz w:val="28"/>
          <w:szCs w:val="20"/>
        </w:rPr>
        <w:t>Морецкого</w:t>
      </w:r>
      <w:proofErr w:type="spellEnd"/>
      <w:r w:rsidR="00553E6F">
        <w:rPr>
          <w:color w:val="000000"/>
          <w:sz w:val="28"/>
          <w:szCs w:val="20"/>
        </w:rPr>
        <w:t xml:space="preserve"> </w:t>
      </w:r>
      <w:r w:rsidRPr="00553E6F">
        <w:rPr>
          <w:color w:val="000000"/>
          <w:sz w:val="28"/>
          <w:szCs w:val="20"/>
        </w:rPr>
        <w:t>сельского поселения</w:t>
      </w:r>
    </w:p>
    <w:p w:rsidR="00792ED4" w:rsidRPr="00553E6F" w:rsidRDefault="00792ED4" w:rsidP="00792ED4">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0"/>
        </w:rPr>
      </w:pPr>
      <w:r w:rsidRPr="00553E6F">
        <w:rPr>
          <w:color w:val="000000"/>
          <w:sz w:val="28"/>
          <w:szCs w:val="20"/>
        </w:rPr>
        <w:t>Постановляет:</w:t>
      </w:r>
    </w:p>
    <w:p w:rsidR="00792ED4" w:rsidRPr="00553E6F" w:rsidRDefault="00792ED4" w:rsidP="00792ED4">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0"/>
        </w:rPr>
      </w:pPr>
      <w:r w:rsidRPr="00553E6F">
        <w:rPr>
          <w:color w:val="000000"/>
          <w:sz w:val="28"/>
          <w:szCs w:val="20"/>
        </w:rPr>
        <w:t xml:space="preserve">            </w:t>
      </w:r>
    </w:p>
    <w:p w:rsidR="00792ED4" w:rsidRPr="00553E6F" w:rsidRDefault="00792ED4" w:rsidP="00792ED4">
      <w:pPr>
        <w:pStyle w:val="ConsPlusTitle"/>
        <w:widowControl/>
        <w:jc w:val="both"/>
        <w:outlineLvl w:val="0"/>
        <w:rPr>
          <w:rFonts w:ascii="Times New Roman" w:hAnsi="Times New Roman" w:cs="Times New Roman"/>
          <w:b w:val="0"/>
          <w:sz w:val="28"/>
          <w:szCs w:val="20"/>
        </w:rPr>
      </w:pPr>
      <w:r w:rsidRPr="00553E6F">
        <w:rPr>
          <w:rFonts w:ascii="Times New Roman" w:hAnsi="Times New Roman" w:cs="Times New Roman"/>
          <w:b w:val="0"/>
          <w:bCs w:val="0"/>
          <w:sz w:val="28"/>
          <w:szCs w:val="20"/>
        </w:rPr>
        <w:t xml:space="preserve">            1. Утвердить учетную политику для целей бухгалтерского учета </w:t>
      </w:r>
      <w:r w:rsidR="00DD0EEA">
        <w:rPr>
          <w:rFonts w:ascii="Times New Roman" w:hAnsi="Times New Roman" w:cs="Times New Roman"/>
          <w:b w:val="0"/>
          <w:sz w:val="28"/>
          <w:szCs w:val="20"/>
        </w:rPr>
        <w:t xml:space="preserve"> администрации Морецкого</w:t>
      </w:r>
      <w:r w:rsidRPr="00553E6F">
        <w:rPr>
          <w:rFonts w:ascii="Times New Roman" w:hAnsi="Times New Roman" w:cs="Times New Roman"/>
          <w:b w:val="0"/>
          <w:sz w:val="28"/>
          <w:szCs w:val="20"/>
        </w:rPr>
        <w:t xml:space="preserve">  сельского поселения согласно приложению.</w:t>
      </w:r>
    </w:p>
    <w:p w:rsidR="00792ED4" w:rsidRPr="00553E6F" w:rsidRDefault="00792ED4" w:rsidP="00792ED4">
      <w:pPr>
        <w:pStyle w:val="ConsPlusTitle"/>
        <w:widowControl/>
        <w:jc w:val="both"/>
        <w:outlineLvl w:val="0"/>
        <w:rPr>
          <w:rFonts w:ascii="Times New Roman" w:hAnsi="Times New Roman" w:cs="Times New Roman"/>
          <w:b w:val="0"/>
          <w:sz w:val="28"/>
          <w:szCs w:val="20"/>
        </w:rPr>
      </w:pPr>
    </w:p>
    <w:p w:rsidR="00792ED4" w:rsidRPr="00553E6F" w:rsidRDefault="00553E6F" w:rsidP="00792ED4">
      <w:pPr>
        <w:tabs>
          <w:tab w:val="left" w:pos="4680"/>
        </w:tabs>
        <w:jc w:val="both"/>
        <w:rPr>
          <w:rFonts w:ascii="Times New Roman" w:hAnsi="Times New Roman" w:cs="Times New Roman"/>
          <w:sz w:val="28"/>
          <w:szCs w:val="20"/>
        </w:rPr>
      </w:pPr>
      <w:r>
        <w:rPr>
          <w:rFonts w:ascii="Times New Roman" w:hAnsi="Times New Roman" w:cs="Times New Roman"/>
          <w:sz w:val="28"/>
          <w:szCs w:val="20"/>
        </w:rPr>
        <w:t xml:space="preserve">            2. Контроль над </w:t>
      </w:r>
      <w:r w:rsidR="00792ED4" w:rsidRPr="00553E6F">
        <w:rPr>
          <w:rFonts w:ascii="Times New Roman" w:hAnsi="Times New Roman" w:cs="Times New Roman"/>
          <w:sz w:val="28"/>
          <w:szCs w:val="20"/>
        </w:rPr>
        <w:t xml:space="preserve"> исполнением настоящего распоряжения оставляю за собой.</w:t>
      </w:r>
    </w:p>
    <w:p w:rsidR="00792ED4" w:rsidRPr="00553E6F" w:rsidRDefault="00792ED4" w:rsidP="00792ED4">
      <w:pPr>
        <w:tabs>
          <w:tab w:val="left" w:pos="4680"/>
        </w:tabs>
        <w:jc w:val="both"/>
        <w:rPr>
          <w:rFonts w:ascii="Times New Roman" w:hAnsi="Times New Roman" w:cs="Times New Roman"/>
          <w:sz w:val="28"/>
          <w:szCs w:val="20"/>
        </w:rPr>
      </w:pPr>
    </w:p>
    <w:p w:rsidR="00792ED4" w:rsidRPr="00553E6F" w:rsidRDefault="00792ED4" w:rsidP="00792ED4">
      <w:pPr>
        <w:tabs>
          <w:tab w:val="left" w:pos="4680"/>
        </w:tabs>
        <w:jc w:val="both"/>
        <w:rPr>
          <w:rFonts w:ascii="Times New Roman" w:hAnsi="Times New Roman" w:cs="Times New Roman"/>
          <w:sz w:val="28"/>
          <w:szCs w:val="20"/>
        </w:rPr>
      </w:pPr>
    </w:p>
    <w:p w:rsidR="00792ED4" w:rsidRPr="00553E6F" w:rsidRDefault="00792ED4" w:rsidP="00792ED4">
      <w:pPr>
        <w:tabs>
          <w:tab w:val="left" w:pos="4680"/>
        </w:tabs>
        <w:jc w:val="both"/>
        <w:rPr>
          <w:rFonts w:ascii="Times New Roman" w:hAnsi="Times New Roman" w:cs="Times New Roman"/>
          <w:sz w:val="28"/>
          <w:szCs w:val="20"/>
        </w:rPr>
      </w:pPr>
    </w:p>
    <w:p w:rsidR="00792ED4" w:rsidRPr="00553E6F" w:rsidRDefault="00792ED4" w:rsidP="00792ED4">
      <w:pPr>
        <w:tabs>
          <w:tab w:val="left" w:pos="4680"/>
        </w:tabs>
        <w:jc w:val="both"/>
        <w:rPr>
          <w:rFonts w:ascii="Times New Roman" w:hAnsi="Times New Roman" w:cs="Times New Roman"/>
          <w:sz w:val="28"/>
          <w:szCs w:val="20"/>
        </w:rPr>
      </w:pPr>
      <w:r w:rsidRPr="00553E6F">
        <w:rPr>
          <w:rFonts w:ascii="Times New Roman" w:hAnsi="Times New Roman" w:cs="Times New Roman"/>
          <w:sz w:val="28"/>
          <w:szCs w:val="20"/>
        </w:rPr>
        <w:t xml:space="preserve">Глава </w:t>
      </w:r>
      <w:proofErr w:type="spellStart"/>
      <w:r w:rsidR="00553E6F">
        <w:rPr>
          <w:rFonts w:ascii="Times New Roman" w:hAnsi="Times New Roman" w:cs="Times New Roman"/>
          <w:sz w:val="28"/>
          <w:szCs w:val="20"/>
        </w:rPr>
        <w:t>Морецког</w:t>
      </w:r>
      <w:r w:rsidRPr="00553E6F">
        <w:rPr>
          <w:rFonts w:ascii="Times New Roman" w:hAnsi="Times New Roman" w:cs="Times New Roman"/>
          <w:sz w:val="28"/>
          <w:szCs w:val="20"/>
        </w:rPr>
        <w:t>о</w:t>
      </w:r>
      <w:proofErr w:type="spellEnd"/>
      <w:r w:rsidRPr="00553E6F">
        <w:rPr>
          <w:rFonts w:ascii="Times New Roman" w:hAnsi="Times New Roman" w:cs="Times New Roman"/>
          <w:sz w:val="28"/>
          <w:szCs w:val="20"/>
        </w:rPr>
        <w:t xml:space="preserve"> сельского поселения </w:t>
      </w:r>
    </w:p>
    <w:p w:rsidR="00792ED4" w:rsidRPr="00553E6F" w:rsidRDefault="00792ED4" w:rsidP="00792ED4">
      <w:pPr>
        <w:tabs>
          <w:tab w:val="left" w:pos="4680"/>
        </w:tabs>
        <w:jc w:val="both"/>
        <w:rPr>
          <w:rFonts w:ascii="Times New Roman" w:hAnsi="Times New Roman" w:cs="Times New Roman"/>
          <w:sz w:val="28"/>
          <w:szCs w:val="20"/>
        </w:rPr>
      </w:pPr>
      <w:r w:rsidRPr="00553E6F">
        <w:rPr>
          <w:rFonts w:ascii="Times New Roman" w:hAnsi="Times New Roman" w:cs="Times New Roman"/>
          <w:sz w:val="28"/>
          <w:szCs w:val="20"/>
        </w:rPr>
        <w:t xml:space="preserve">Еланского муниципального района </w:t>
      </w:r>
    </w:p>
    <w:p w:rsidR="00792ED4" w:rsidRPr="00553E6F" w:rsidRDefault="00792ED4" w:rsidP="00792ED4">
      <w:pPr>
        <w:tabs>
          <w:tab w:val="left" w:pos="6075"/>
        </w:tabs>
        <w:jc w:val="both"/>
        <w:rPr>
          <w:rFonts w:ascii="Times New Roman" w:hAnsi="Times New Roman" w:cs="Times New Roman"/>
          <w:sz w:val="28"/>
          <w:szCs w:val="20"/>
        </w:rPr>
      </w:pPr>
      <w:r w:rsidRPr="00553E6F">
        <w:rPr>
          <w:rFonts w:ascii="Times New Roman" w:hAnsi="Times New Roman" w:cs="Times New Roman"/>
          <w:sz w:val="28"/>
          <w:szCs w:val="20"/>
        </w:rPr>
        <w:t xml:space="preserve">Волгоградской области                  </w:t>
      </w:r>
      <w:r w:rsidRPr="00553E6F">
        <w:rPr>
          <w:rFonts w:ascii="Times New Roman" w:hAnsi="Times New Roman" w:cs="Times New Roman"/>
          <w:sz w:val="28"/>
          <w:szCs w:val="20"/>
        </w:rPr>
        <w:tab/>
      </w:r>
      <w:r w:rsidR="00553E6F">
        <w:rPr>
          <w:rFonts w:ascii="Times New Roman" w:hAnsi="Times New Roman" w:cs="Times New Roman"/>
          <w:sz w:val="28"/>
          <w:szCs w:val="20"/>
        </w:rPr>
        <w:t>Н.Т. Анисимов</w:t>
      </w:r>
      <w:r w:rsidRPr="00553E6F">
        <w:rPr>
          <w:rFonts w:ascii="Times New Roman" w:hAnsi="Times New Roman" w:cs="Times New Roman"/>
          <w:sz w:val="28"/>
          <w:szCs w:val="20"/>
        </w:rPr>
        <w:t>.</w:t>
      </w:r>
    </w:p>
    <w:p w:rsidR="00792ED4" w:rsidRPr="00553E6F" w:rsidRDefault="00792ED4" w:rsidP="00792ED4">
      <w:pPr>
        <w:tabs>
          <w:tab w:val="left" w:pos="4680"/>
        </w:tabs>
        <w:jc w:val="both"/>
        <w:rPr>
          <w:rFonts w:ascii="Times New Roman" w:hAnsi="Times New Roman" w:cs="Times New Roman"/>
          <w:sz w:val="28"/>
          <w:szCs w:val="20"/>
        </w:rPr>
      </w:pPr>
    </w:p>
    <w:p w:rsidR="00792ED4" w:rsidRPr="00553E6F" w:rsidRDefault="00792ED4" w:rsidP="00792ED4">
      <w:pPr>
        <w:pStyle w:val="ConsPlusTitle"/>
        <w:widowControl/>
        <w:jc w:val="center"/>
        <w:outlineLvl w:val="0"/>
        <w:rPr>
          <w:rFonts w:ascii="Times New Roman" w:hAnsi="Times New Roman" w:cs="Times New Roman"/>
          <w:sz w:val="28"/>
          <w:szCs w:val="20"/>
        </w:rPr>
      </w:pPr>
    </w:p>
    <w:p w:rsidR="00792ED4" w:rsidRPr="00553E6F" w:rsidRDefault="00792ED4" w:rsidP="00792ED4">
      <w:pPr>
        <w:pStyle w:val="ConsPlusTitle"/>
        <w:widowControl/>
        <w:outlineLvl w:val="0"/>
        <w:rPr>
          <w:rFonts w:ascii="Times New Roman" w:hAnsi="Times New Roman" w:cs="Times New Roman"/>
          <w:b w:val="0"/>
          <w:sz w:val="28"/>
          <w:szCs w:val="20"/>
        </w:rPr>
      </w:pPr>
    </w:p>
    <w:p w:rsidR="00792ED4" w:rsidRPr="00553E6F" w:rsidRDefault="00792ED4" w:rsidP="00553E6F">
      <w:pPr>
        <w:ind w:firstLine="698"/>
        <w:jc w:val="right"/>
        <w:rPr>
          <w:rFonts w:ascii="Times New Roman" w:hAnsi="Times New Roman" w:cs="Times New Roman"/>
          <w:sz w:val="28"/>
          <w:szCs w:val="28"/>
        </w:rPr>
      </w:pPr>
      <w:r w:rsidRPr="00553E6F">
        <w:rPr>
          <w:rFonts w:ascii="Times New Roman" w:hAnsi="Times New Roman" w:cs="Times New Roman"/>
          <w:b/>
          <w:sz w:val="28"/>
          <w:szCs w:val="28"/>
        </w:rPr>
        <w:t xml:space="preserve">                                                                                                                             </w:t>
      </w:r>
      <w:r w:rsidRPr="00553E6F">
        <w:rPr>
          <w:rFonts w:ascii="Times New Roman" w:hAnsi="Times New Roman" w:cs="Times New Roman"/>
          <w:sz w:val="28"/>
          <w:szCs w:val="28"/>
        </w:rPr>
        <w:t>Приложение</w:t>
      </w:r>
    </w:p>
    <w:p w:rsidR="00792ED4" w:rsidRPr="00553E6F" w:rsidRDefault="00792ED4" w:rsidP="00553E6F">
      <w:pPr>
        <w:ind w:firstLine="698"/>
        <w:jc w:val="right"/>
        <w:rPr>
          <w:rFonts w:ascii="Times New Roman" w:hAnsi="Times New Roman" w:cs="Times New Roman"/>
          <w:sz w:val="28"/>
          <w:szCs w:val="28"/>
        </w:rPr>
      </w:pPr>
      <w:r w:rsidRPr="00553E6F">
        <w:rPr>
          <w:rFonts w:ascii="Times New Roman" w:hAnsi="Times New Roman" w:cs="Times New Roman"/>
          <w:sz w:val="28"/>
          <w:szCs w:val="28"/>
        </w:rPr>
        <w:t>к  постановлению администрации</w:t>
      </w:r>
    </w:p>
    <w:p w:rsidR="00792ED4" w:rsidRPr="00553E6F" w:rsidRDefault="00553E6F" w:rsidP="00553E6F">
      <w:pPr>
        <w:ind w:firstLine="698"/>
        <w:jc w:val="right"/>
        <w:rPr>
          <w:rFonts w:ascii="Times New Roman" w:hAnsi="Times New Roman" w:cs="Times New Roman"/>
          <w:sz w:val="28"/>
          <w:szCs w:val="28"/>
        </w:rPr>
      </w:pPr>
      <w:proofErr w:type="spellStart"/>
      <w:r w:rsidRPr="00553E6F">
        <w:rPr>
          <w:rFonts w:ascii="Times New Roman" w:hAnsi="Times New Roman" w:cs="Times New Roman"/>
          <w:sz w:val="28"/>
          <w:szCs w:val="28"/>
        </w:rPr>
        <w:t>Морецкого</w:t>
      </w:r>
      <w:proofErr w:type="spellEnd"/>
      <w:r w:rsidRPr="00553E6F">
        <w:rPr>
          <w:rFonts w:ascii="Times New Roman" w:hAnsi="Times New Roman" w:cs="Times New Roman"/>
          <w:sz w:val="28"/>
          <w:szCs w:val="28"/>
        </w:rPr>
        <w:t xml:space="preserve"> </w:t>
      </w:r>
      <w:r w:rsidR="00792ED4" w:rsidRPr="00553E6F">
        <w:rPr>
          <w:rFonts w:ascii="Times New Roman" w:hAnsi="Times New Roman" w:cs="Times New Roman"/>
          <w:sz w:val="28"/>
          <w:szCs w:val="28"/>
        </w:rPr>
        <w:t>сельского поселения</w:t>
      </w:r>
    </w:p>
    <w:p w:rsidR="00792ED4" w:rsidRPr="00553E6F" w:rsidRDefault="00792ED4" w:rsidP="00553E6F">
      <w:pPr>
        <w:ind w:firstLine="698"/>
        <w:jc w:val="right"/>
        <w:rPr>
          <w:rFonts w:ascii="Times New Roman" w:hAnsi="Times New Roman" w:cs="Times New Roman"/>
          <w:sz w:val="28"/>
          <w:szCs w:val="28"/>
        </w:rPr>
      </w:pPr>
      <w:r w:rsidRPr="00553E6F">
        <w:rPr>
          <w:rFonts w:ascii="Times New Roman" w:hAnsi="Times New Roman" w:cs="Times New Roman"/>
          <w:sz w:val="28"/>
          <w:szCs w:val="28"/>
        </w:rPr>
        <w:t xml:space="preserve"> №  </w:t>
      </w:r>
      <w:r w:rsidR="00286334">
        <w:rPr>
          <w:rFonts w:ascii="Times New Roman" w:hAnsi="Times New Roman" w:cs="Times New Roman"/>
          <w:sz w:val="28"/>
          <w:szCs w:val="28"/>
        </w:rPr>
        <w:t>8</w:t>
      </w:r>
      <w:r w:rsidRPr="00553E6F">
        <w:rPr>
          <w:rFonts w:ascii="Times New Roman" w:hAnsi="Times New Roman" w:cs="Times New Roman"/>
          <w:sz w:val="28"/>
          <w:szCs w:val="28"/>
        </w:rPr>
        <w:t xml:space="preserve"> от  </w:t>
      </w:r>
      <w:r w:rsidR="00286334">
        <w:rPr>
          <w:rFonts w:ascii="Times New Roman" w:hAnsi="Times New Roman" w:cs="Times New Roman"/>
          <w:sz w:val="28"/>
          <w:szCs w:val="28"/>
        </w:rPr>
        <w:t>02.04.2018</w:t>
      </w:r>
      <w:r w:rsidR="00553E6F" w:rsidRPr="00553E6F">
        <w:rPr>
          <w:rFonts w:ascii="Times New Roman" w:hAnsi="Times New Roman" w:cs="Times New Roman"/>
          <w:sz w:val="28"/>
          <w:szCs w:val="28"/>
        </w:rPr>
        <w:t>г</w:t>
      </w:r>
      <w:r w:rsidRPr="00553E6F">
        <w:rPr>
          <w:rFonts w:ascii="Times New Roman" w:hAnsi="Times New Roman" w:cs="Times New Roman"/>
          <w:sz w:val="28"/>
          <w:szCs w:val="28"/>
        </w:rPr>
        <w:t>.</w:t>
      </w:r>
    </w:p>
    <w:p w:rsidR="00792ED4" w:rsidRPr="00553E6F" w:rsidRDefault="00792ED4" w:rsidP="00792ED4">
      <w:pPr>
        <w:ind w:firstLine="698"/>
        <w:jc w:val="right"/>
        <w:rPr>
          <w:rFonts w:ascii="Times New Roman" w:hAnsi="Times New Roman" w:cs="Times New Roman"/>
          <w:sz w:val="28"/>
          <w:szCs w:val="28"/>
        </w:rPr>
      </w:pPr>
    </w:p>
    <w:p w:rsidR="00792ED4" w:rsidRPr="00553E6F" w:rsidRDefault="00792ED4" w:rsidP="00792ED4">
      <w:pPr>
        <w:ind w:firstLine="698"/>
        <w:jc w:val="right"/>
        <w:rPr>
          <w:rFonts w:ascii="Times New Roman" w:hAnsi="Times New Roman" w:cs="Times New Roman"/>
          <w:bCs/>
          <w:color w:val="26282F"/>
          <w:sz w:val="28"/>
          <w:szCs w:val="28"/>
        </w:rPr>
      </w:pPr>
      <w:r w:rsidRPr="00553E6F">
        <w:rPr>
          <w:rFonts w:ascii="Times New Roman" w:hAnsi="Times New Roman" w:cs="Times New Roman"/>
          <w:sz w:val="28"/>
          <w:szCs w:val="28"/>
        </w:rPr>
        <w:t xml:space="preserve">      </w:t>
      </w:r>
    </w:p>
    <w:p w:rsidR="00792ED4" w:rsidRPr="00553E6F" w:rsidRDefault="00792ED4" w:rsidP="00792ED4">
      <w:pPr>
        <w:ind w:firstLine="698"/>
        <w:jc w:val="center"/>
        <w:rPr>
          <w:rFonts w:ascii="Times New Roman" w:hAnsi="Times New Roman" w:cs="Times New Roman"/>
          <w:sz w:val="28"/>
          <w:szCs w:val="28"/>
        </w:rPr>
      </w:pPr>
      <w:r w:rsidRPr="00553E6F">
        <w:rPr>
          <w:rFonts w:ascii="Times New Roman" w:hAnsi="Times New Roman" w:cs="Times New Roman"/>
          <w:bCs/>
          <w:color w:val="26282F"/>
          <w:sz w:val="28"/>
          <w:szCs w:val="28"/>
        </w:rPr>
        <w:t>Учетная политика для целей бухгалтерского учета</w:t>
      </w:r>
      <w:r w:rsidRPr="00553E6F">
        <w:rPr>
          <w:rFonts w:ascii="Times New Roman" w:hAnsi="Times New Roman" w:cs="Times New Roman"/>
          <w:sz w:val="28"/>
          <w:szCs w:val="28"/>
        </w:rPr>
        <w:br/>
        <w:t xml:space="preserve">администрации </w:t>
      </w:r>
      <w:proofErr w:type="spellStart"/>
      <w:r w:rsidR="00553E6F">
        <w:rPr>
          <w:rFonts w:ascii="Times New Roman" w:hAnsi="Times New Roman" w:cs="Times New Roman"/>
          <w:sz w:val="28"/>
          <w:szCs w:val="28"/>
        </w:rPr>
        <w:t>Морецког</w:t>
      </w:r>
      <w:r w:rsidRPr="00553E6F">
        <w:rPr>
          <w:rFonts w:ascii="Times New Roman" w:hAnsi="Times New Roman" w:cs="Times New Roman"/>
          <w:sz w:val="28"/>
          <w:szCs w:val="28"/>
        </w:rPr>
        <w:t>о</w:t>
      </w:r>
      <w:proofErr w:type="spellEnd"/>
      <w:r w:rsidRPr="00553E6F">
        <w:rPr>
          <w:rFonts w:ascii="Times New Roman" w:hAnsi="Times New Roman" w:cs="Times New Roman"/>
          <w:sz w:val="28"/>
          <w:szCs w:val="28"/>
        </w:rPr>
        <w:t xml:space="preserve"> сельского поселения</w:t>
      </w:r>
    </w:p>
    <w:p w:rsidR="00792ED4" w:rsidRPr="00553E6F" w:rsidRDefault="00792ED4" w:rsidP="00792ED4">
      <w:pPr>
        <w:ind w:firstLine="720"/>
        <w:jc w:val="center"/>
        <w:rPr>
          <w:rFonts w:ascii="Times New Roman" w:hAnsi="Times New Roman" w:cs="Times New Roman"/>
          <w:sz w:val="28"/>
          <w:szCs w:val="28"/>
        </w:rPr>
      </w:pPr>
    </w:p>
    <w:p w:rsidR="00792ED4" w:rsidRPr="00553E6F" w:rsidRDefault="00792ED4" w:rsidP="00792ED4">
      <w:pPr>
        <w:spacing w:before="108" w:after="108"/>
        <w:jc w:val="center"/>
        <w:rPr>
          <w:rFonts w:ascii="Times New Roman" w:hAnsi="Times New Roman" w:cs="Times New Roman"/>
          <w:sz w:val="28"/>
          <w:szCs w:val="28"/>
        </w:rPr>
      </w:pPr>
      <w:bookmarkStart w:id="0" w:name="sub_1006"/>
      <w:r w:rsidRPr="00553E6F">
        <w:rPr>
          <w:rFonts w:ascii="Times New Roman" w:hAnsi="Times New Roman" w:cs="Times New Roman"/>
          <w:b/>
          <w:bCs/>
          <w:color w:val="26282F"/>
          <w:sz w:val="28"/>
          <w:szCs w:val="28"/>
        </w:rPr>
        <w:t>1. Общие положения</w:t>
      </w:r>
    </w:p>
    <w:bookmarkEnd w:id="0"/>
    <w:p w:rsidR="00792ED4" w:rsidRPr="00553E6F" w:rsidRDefault="00792ED4" w:rsidP="00792ED4">
      <w:pPr>
        <w:ind w:firstLine="735"/>
        <w:rPr>
          <w:rFonts w:ascii="Times New Roman" w:hAnsi="Times New Roman" w:cs="Times New Roman"/>
          <w:sz w:val="28"/>
          <w:szCs w:val="28"/>
        </w:rPr>
      </w:pPr>
      <w:r w:rsidRPr="00553E6F">
        <w:rPr>
          <w:rFonts w:ascii="Times New Roman" w:hAnsi="Times New Roman" w:cs="Times New Roman"/>
          <w:sz w:val="28"/>
          <w:szCs w:val="28"/>
        </w:rPr>
        <w:t xml:space="preserve">1.1. Настоящая Учетная политика для целей бухгалтерского учета (далее - Учетная политика) разработана в соответствии </w:t>
      </w:r>
      <w:proofErr w:type="gramStart"/>
      <w:r w:rsidRPr="00553E6F">
        <w:rPr>
          <w:rFonts w:ascii="Times New Roman" w:hAnsi="Times New Roman" w:cs="Times New Roman"/>
          <w:sz w:val="28"/>
          <w:szCs w:val="28"/>
        </w:rPr>
        <w:t>с</w:t>
      </w:r>
      <w:proofErr w:type="gramEnd"/>
      <w:r w:rsidRPr="00553E6F">
        <w:rPr>
          <w:rFonts w:ascii="Times New Roman" w:hAnsi="Times New Roman" w:cs="Times New Roman"/>
          <w:sz w:val="28"/>
          <w:szCs w:val="28"/>
        </w:rPr>
        <w:t>:</w:t>
      </w:r>
    </w:p>
    <w:p w:rsidR="00792ED4" w:rsidRPr="00553E6F" w:rsidRDefault="00792ED4" w:rsidP="00792ED4">
      <w:pPr>
        <w:ind w:firstLine="735"/>
        <w:jc w:val="both"/>
        <w:rPr>
          <w:rFonts w:ascii="Times New Roman" w:hAnsi="Times New Roman" w:cs="Times New Roman"/>
          <w:sz w:val="28"/>
          <w:szCs w:val="28"/>
        </w:rPr>
      </w:pPr>
      <w:r w:rsidRPr="00553E6F">
        <w:rPr>
          <w:rFonts w:ascii="Times New Roman" w:hAnsi="Times New Roman" w:cs="Times New Roman"/>
          <w:sz w:val="28"/>
          <w:szCs w:val="28"/>
        </w:rPr>
        <w:t>-</w:t>
      </w:r>
      <w:r w:rsidRPr="00553E6F">
        <w:rPr>
          <w:rFonts w:ascii="Times New Roman" w:hAnsi="Times New Roman" w:cs="Times New Roman"/>
          <w:color w:val="800000"/>
          <w:sz w:val="28"/>
          <w:szCs w:val="28"/>
        </w:rPr>
        <w:t xml:space="preserve"> </w:t>
      </w:r>
      <w:r w:rsidRPr="00553E6F">
        <w:rPr>
          <w:rFonts w:ascii="Times New Roman" w:hAnsi="Times New Roman" w:cs="Times New Roman"/>
          <w:sz w:val="28"/>
          <w:szCs w:val="28"/>
        </w:rPr>
        <w:t>Бюджетным кодексом</w:t>
      </w:r>
      <w:r w:rsidRPr="00553E6F">
        <w:rPr>
          <w:rFonts w:ascii="Times New Roman" w:hAnsi="Times New Roman" w:cs="Times New Roman"/>
          <w:color w:val="800000"/>
          <w:sz w:val="28"/>
          <w:szCs w:val="28"/>
        </w:rPr>
        <w:t xml:space="preserve"> </w:t>
      </w:r>
      <w:r w:rsidRPr="00553E6F">
        <w:rPr>
          <w:rFonts w:ascii="Times New Roman" w:hAnsi="Times New Roman" w:cs="Times New Roman"/>
          <w:sz w:val="28"/>
          <w:szCs w:val="28"/>
        </w:rPr>
        <w:t>Российской Федерации;</w:t>
      </w:r>
    </w:p>
    <w:p w:rsidR="00792ED4" w:rsidRPr="00553E6F" w:rsidRDefault="00792ED4" w:rsidP="00792ED4">
      <w:pPr>
        <w:ind w:firstLine="735"/>
        <w:jc w:val="both"/>
        <w:rPr>
          <w:rFonts w:ascii="Times New Roman" w:hAnsi="Times New Roman" w:cs="Times New Roman"/>
          <w:sz w:val="28"/>
          <w:szCs w:val="28"/>
        </w:rPr>
      </w:pPr>
      <w:r w:rsidRPr="00553E6F">
        <w:rPr>
          <w:rFonts w:ascii="Times New Roman" w:hAnsi="Times New Roman" w:cs="Times New Roman"/>
          <w:sz w:val="28"/>
          <w:szCs w:val="28"/>
        </w:rPr>
        <w:t>- Федеральным законом от 06.12.2011 №402-ФЗ "О бухгалтерском учете" (далее - Закон № 402-ФЗ);</w:t>
      </w:r>
    </w:p>
    <w:p w:rsidR="00792ED4" w:rsidRPr="00553E6F" w:rsidRDefault="00792ED4" w:rsidP="00792ED4">
      <w:pPr>
        <w:ind w:firstLine="735"/>
        <w:jc w:val="both"/>
        <w:rPr>
          <w:rFonts w:ascii="Times New Roman" w:hAnsi="Times New Roman" w:cs="Times New Roman"/>
          <w:sz w:val="28"/>
          <w:szCs w:val="28"/>
        </w:rPr>
      </w:pPr>
      <w:r w:rsidRPr="00553E6F">
        <w:rPr>
          <w:rFonts w:ascii="Times New Roman" w:hAnsi="Times New Roman" w:cs="Times New Roman"/>
          <w:sz w:val="28"/>
          <w:szCs w:val="28"/>
        </w:rPr>
        <w:t>- Федеральным законом от 08.05.2010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rsidR="00792ED4" w:rsidRPr="00553E6F" w:rsidRDefault="00792ED4" w:rsidP="00792ED4">
      <w:pPr>
        <w:ind w:firstLine="735"/>
        <w:jc w:val="both"/>
        <w:rPr>
          <w:rFonts w:ascii="Times New Roman" w:hAnsi="Times New Roman" w:cs="Times New Roman"/>
          <w:sz w:val="28"/>
          <w:szCs w:val="28"/>
        </w:rPr>
      </w:pPr>
      <w:r w:rsidRPr="00553E6F">
        <w:rPr>
          <w:rFonts w:ascii="Times New Roman" w:hAnsi="Times New Roman" w:cs="Times New Roman"/>
          <w:sz w:val="28"/>
          <w:szCs w:val="28"/>
        </w:rPr>
        <w:t>- Федеральным законом от 12.01.1996 № 7-ФЗ "О некоммерческих организациях";</w:t>
      </w:r>
    </w:p>
    <w:p w:rsidR="00792ED4" w:rsidRPr="00553E6F" w:rsidRDefault="00792ED4" w:rsidP="00792ED4">
      <w:pPr>
        <w:ind w:firstLine="735"/>
        <w:jc w:val="both"/>
        <w:rPr>
          <w:rFonts w:ascii="Times New Roman" w:hAnsi="Times New Roman" w:cs="Times New Roman"/>
          <w:sz w:val="28"/>
          <w:szCs w:val="28"/>
        </w:rPr>
      </w:pPr>
      <w:r w:rsidRPr="00553E6F">
        <w:rPr>
          <w:rFonts w:ascii="Times New Roman" w:hAnsi="Times New Roman" w:cs="Times New Roman"/>
          <w:sz w:val="28"/>
          <w:szCs w:val="28"/>
        </w:rPr>
        <w:t>- Инструкцией по применению единого плана счетов бухгалтерского учета для государственных органов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01.12.2010 № 157н (далее - Инструкции № 157);</w:t>
      </w:r>
    </w:p>
    <w:p w:rsidR="00792ED4" w:rsidRPr="00553E6F" w:rsidRDefault="00792ED4" w:rsidP="00792ED4">
      <w:pPr>
        <w:ind w:firstLine="735"/>
        <w:jc w:val="both"/>
        <w:rPr>
          <w:rFonts w:ascii="Times New Roman" w:hAnsi="Times New Roman" w:cs="Times New Roman"/>
          <w:color w:val="26282F"/>
          <w:sz w:val="28"/>
          <w:szCs w:val="28"/>
        </w:rPr>
      </w:pPr>
      <w:r w:rsidRPr="00553E6F">
        <w:rPr>
          <w:rFonts w:ascii="Times New Roman" w:hAnsi="Times New Roman" w:cs="Times New Roman"/>
          <w:sz w:val="28"/>
          <w:szCs w:val="28"/>
        </w:rPr>
        <w:t>- приказ Минфина России от 30 марта 2015 г.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Приказ №52н);</w:t>
      </w:r>
    </w:p>
    <w:p w:rsidR="00792ED4" w:rsidRPr="00553E6F" w:rsidRDefault="00792ED4" w:rsidP="00792ED4">
      <w:pPr>
        <w:ind w:firstLine="750"/>
        <w:jc w:val="both"/>
        <w:rPr>
          <w:rFonts w:ascii="Times New Roman" w:hAnsi="Times New Roman" w:cs="Times New Roman"/>
          <w:sz w:val="28"/>
          <w:szCs w:val="28"/>
        </w:rPr>
      </w:pPr>
      <w:r w:rsidRPr="00553E6F">
        <w:rPr>
          <w:rFonts w:ascii="Times New Roman" w:hAnsi="Times New Roman" w:cs="Times New Roman"/>
          <w:color w:val="26282F"/>
          <w:sz w:val="28"/>
          <w:szCs w:val="28"/>
        </w:rPr>
        <w:t xml:space="preserve">- </w:t>
      </w:r>
      <w:r w:rsidRPr="00553E6F">
        <w:rPr>
          <w:rFonts w:ascii="Times New Roman" w:hAnsi="Times New Roman" w:cs="Times New Roman"/>
          <w:sz w:val="28"/>
          <w:szCs w:val="28"/>
        </w:rPr>
        <w:t>Инструкцией</w:t>
      </w:r>
      <w:r w:rsidRPr="00553E6F">
        <w:rPr>
          <w:rFonts w:ascii="Times New Roman" w:hAnsi="Times New Roman" w:cs="Times New Roman"/>
          <w:color w:val="26282F"/>
          <w:sz w:val="28"/>
          <w:szCs w:val="28"/>
        </w:rPr>
        <w:t xml:space="preserve"> по применению </w:t>
      </w:r>
      <w:r w:rsidRPr="00553E6F">
        <w:rPr>
          <w:rFonts w:ascii="Times New Roman" w:hAnsi="Times New Roman" w:cs="Times New Roman"/>
          <w:sz w:val="28"/>
          <w:szCs w:val="28"/>
        </w:rPr>
        <w:t>Плана счетов</w:t>
      </w:r>
      <w:r w:rsidRPr="00553E6F">
        <w:rPr>
          <w:rFonts w:ascii="Times New Roman" w:hAnsi="Times New Roman" w:cs="Times New Roman"/>
          <w:color w:val="26282F"/>
          <w:sz w:val="28"/>
          <w:szCs w:val="28"/>
        </w:rPr>
        <w:t xml:space="preserve"> бюджетного учета, утвержденной </w:t>
      </w:r>
      <w:r w:rsidRPr="00553E6F">
        <w:rPr>
          <w:rFonts w:ascii="Times New Roman" w:hAnsi="Times New Roman" w:cs="Times New Roman"/>
          <w:sz w:val="28"/>
          <w:szCs w:val="28"/>
        </w:rPr>
        <w:t>приказом</w:t>
      </w:r>
      <w:r w:rsidRPr="00553E6F">
        <w:rPr>
          <w:rFonts w:ascii="Times New Roman" w:hAnsi="Times New Roman" w:cs="Times New Roman"/>
          <w:color w:val="26282F"/>
          <w:sz w:val="28"/>
          <w:szCs w:val="28"/>
        </w:rPr>
        <w:t xml:space="preserve"> Минфина России от 06.12.2010 №162н (далее - Инструкция №162н);</w:t>
      </w:r>
    </w:p>
    <w:p w:rsidR="00792ED4" w:rsidRPr="00553E6F" w:rsidRDefault="00792ED4" w:rsidP="00792ED4">
      <w:pPr>
        <w:ind w:firstLine="720"/>
        <w:jc w:val="both"/>
        <w:rPr>
          <w:rFonts w:ascii="Times New Roman" w:hAnsi="Times New Roman" w:cs="Times New Roman"/>
          <w:sz w:val="28"/>
          <w:szCs w:val="28"/>
        </w:rPr>
      </w:pPr>
      <w:r w:rsidRPr="00553E6F">
        <w:rPr>
          <w:rFonts w:ascii="Times New Roman" w:hAnsi="Times New Roman" w:cs="Times New Roman"/>
          <w:sz w:val="28"/>
          <w:szCs w:val="28"/>
        </w:rPr>
        <w:t>- иными нормативными правовыми актами, регулирующими вопросы организации и ведения бухгалтерского учета.</w:t>
      </w:r>
    </w:p>
    <w:p w:rsidR="00792ED4" w:rsidRPr="00553E6F" w:rsidRDefault="00792ED4" w:rsidP="00792ED4">
      <w:pPr>
        <w:ind w:firstLine="720"/>
        <w:jc w:val="both"/>
        <w:rPr>
          <w:rFonts w:ascii="Times New Roman" w:hAnsi="Times New Roman" w:cs="Times New Roman"/>
          <w:sz w:val="28"/>
          <w:szCs w:val="28"/>
        </w:rPr>
      </w:pPr>
    </w:p>
    <w:p w:rsidR="00792ED4" w:rsidRPr="00553E6F" w:rsidRDefault="00792ED4" w:rsidP="00792ED4">
      <w:pPr>
        <w:ind w:firstLine="735"/>
        <w:jc w:val="both"/>
        <w:rPr>
          <w:rFonts w:ascii="Times New Roman" w:hAnsi="Times New Roman" w:cs="Times New Roman"/>
          <w:sz w:val="28"/>
          <w:szCs w:val="28"/>
        </w:rPr>
      </w:pPr>
      <w:r w:rsidRPr="00553E6F">
        <w:rPr>
          <w:rFonts w:ascii="Times New Roman" w:hAnsi="Times New Roman" w:cs="Times New Roman"/>
          <w:sz w:val="28"/>
          <w:szCs w:val="28"/>
        </w:rPr>
        <w:t xml:space="preserve">1.2. Ведение бухгалтерского учета в администрации </w:t>
      </w:r>
      <w:proofErr w:type="spellStart"/>
      <w:r w:rsidR="00553E6F">
        <w:rPr>
          <w:rFonts w:ascii="Times New Roman" w:hAnsi="Times New Roman" w:cs="Times New Roman"/>
          <w:sz w:val="28"/>
          <w:szCs w:val="28"/>
        </w:rPr>
        <w:t>Морецкого</w:t>
      </w:r>
      <w:proofErr w:type="spellEnd"/>
      <w:r w:rsidR="00553E6F">
        <w:rPr>
          <w:rFonts w:ascii="Times New Roman" w:hAnsi="Times New Roman" w:cs="Times New Roman"/>
          <w:sz w:val="28"/>
          <w:szCs w:val="28"/>
        </w:rPr>
        <w:t xml:space="preserve"> </w:t>
      </w:r>
      <w:r w:rsidRPr="00553E6F">
        <w:rPr>
          <w:rFonts w:ascii="Times New Roman" w:hAnsi="Times New Roman" w:cs="Times New Roman"/>
          <w:sz w:val="28"/>
          <w:szCs w:val="28"/>
        </w:rPr>
        <w:lastRenderedPageBreak/>
        <w:t xml:space="preserve">сельского поселения осуществляется </w:t>
      </w:r>
      <w:r w:rsidRPr="00553E6F">
        <w:rPr>
          <w:rFonts w:ascii="Times New Roman" w:hAnsi="Times New Roman" w:cs="Times New Roman"/>
          <w:bCs/>
          <w:sz w:val="28"/>
          <w:szCs w:val="28"/>
        </w:rPr>
        <w:t>бухгалтерией</w:t>
      </w:r>
      <w:r w:rsidRPr="00553E6F">
        <w:rPr>
          <w:rFonts w:ascii="Times New Roman" w:hAnsi="Times New Roman" w:cs="Times New Roman"/>
          <w:sz w:val="28"/>
          <w:szCs w:val="28"/>
        </w:rPr>
        <w:t>. Организацию учетной работы и распределение ее объема осуществляет</w:t>
      </w:r>
      <w:r w:rsidRPr="00553E6F">
        <w:rPr>
          <w:rFonts w:ascii="Times New Roman" w:hAnsi="Times New Roman" w:cs="Times New Roman"/>
          <w:bCs/>
          <w:sz w:val="28"/>
          <w:szCs w:val="28"/>
        </w:rPr>
        <w:t xml:space="preserve"> главный бухгалтер администрации </w:t>
      </w:r>
      <w:proofErr w:type="spellStart"/>
      <w:r w:rsidR="00553E6F">
        <w:rPr>
          <w:rFonts w:ascii="Times New Roman" w:hAnsi="Times New Roman" w:cs="Times New Roman"/>
          <w:bCs/>
          <w:sz w:val="28"/>
          <w:szCs w:val="28"/>
        </w:rPr>
        <w:t>Морецкого</w:t>
      </w:r>
      <w:proofErr w:type="spellEnd"/>
      <w:r w:rsidR="00553E6F">
        <w:rPr>
          <w:rFonts w:ascii="Times New Roman" w:hAnsi="Times New Roman" w:cs="Times New Roman"/>
          <w:bCs/>
          <w:sz w:val="28"/>
          <w:szCs w:val="28"/>
        </w:rPr>
        <w:t xml:space="preserve"> </w:t>
      </w:r>
      <w:r w:rsidRPr="00553E6F">
        <w:rPr>
          <w:rFonts w:ascii="Times New Roman" w:hAnsi="Times New Roman" w:cs="Times New Roman"/>
          <w:bCs/>
          <w:sz w:val="28"/>
          <w:szCs w:val="28"/>
        </w:rPr>
        <w:t>сельского поселения</w:t>
      </w:r>
      <w:r w:rsidRPr="00553E6F">
        <w:rPr>
          <w:rFonts w:ascii="Times New Roman" w:hAnsi="Times New Roman" w:cs="Times New Roman"/>
          <w:sz w:val="28"/>
          <w:szCs w:val="28"/>
        </w:rPr>
        <w:t xml:space="preserve">. Все денежные и расчетные документы, финансовые и кредитные обязательства без подписи главного бухгалтера, главы </w:t>
      </w:r>
      <w:proofErr w:type="spellStart"/>
      <w:r w:rsidR="00553E6F">
        <w:rPr>
          <w:rFonts w:ascii="Times New Roman" w:hAnsi="Times New Roman" w:cs="Times New Roman"/>
          <w:sz w:val="28"/>
          <w:szCs w:val="28"/>
        </w:rPr>
        <w:t>Морецкого</w:t>
      </w:r>
      <w:proofErr w:type="spellEnd"/>
      <w:r w:rsidR="00553E6F">
        <w:rPr>
          <w:rFonts w:ascii="Times New Roman" w:hAnsi="Times New Roman" w:cs="Times New Roman"/>
          <w:sz w:val="28"/>
          <w:szCs w:val="28"/>
        </w:rPr>
        <w:t xml:space="preserve"> </w:t>
      </w:r>
      <w:r w:rsidRPr="00553E6F">
        <w:rPr>
          <w:rFonts w:ascii="Times New Roman" w:hAnsi="Times New Roman" w:cs="Times New Roman"/>
          <w:sz w:val="28"/>
          <w:szCs w:val="28"/>
        </w:rPr>
        <w:t>сельского поселения недействительны и к исполнению не принимаются.</w:t>
      </w:r>
    </w:p>
    <w:p w:rsidR="00792ED4" w:rsidRPr="00553E6F" w:rsidRDefault="00792ED4" w:rsidP="00792ED4">
      <w:pPr>
        <w:ind w:firstLine="720"/>
        <w:jc w:val="both"/>
        <w:rPr>
          <w:rFonts w:ascii="Times New Roman" w:hAnsi="Times New Roman" w:cs="Times New Roman"/>
          <w:sz w:val="28"/>
          <w:szCs w:val="28"/>
        </w:rPr>
      </w:pPr>
    </w:p>
    <w:p w:rsidR="00792ED4" w:rsidRPr="00723FCF" w:rsidRDefault="00792ED4" w:rsidP="00723FCF">
      <w:pPr>
        <w:ind w:firstLine="720"/>
        <w:jc w:val="both"/>
        <w:rPr>
          <w:rFonts w:ascii="Times New Roman" w:hAnsi="Times New Roman" w:cs="Times New Roman"/>
          <w:sz w:val="28"/>
          <w:szCs w:val="28"/>
        </w:rPr>
      </w:pPr>
      <w:r w:rsidRPr="00723FCF">
        <w:rPr>
          <w:rFonts w:ascii="Times New Roman" w:hAnsi="Times New Roman" w:cs="Times New Roman"/>
          <w:sz w:val="28"/>
          <w:szCs w:val="28"/>
        </w:rPr>
        <w:t xml:space="preserve">1.3. Бухгалтерский учет в администрации </w:t>
      </w:r>
      <w:proofErr w:type="spellStart"/>
      <w:r w:rsidR="00723FCF">
        <w:rPr>
          <w:rFonts w:ascii="Times New Roman" w:hAnsi="Times New Roman" w:cs="Times New Roman"/>
          <w:sz w:val="28"/>
          <w:szCs w:val="28"/>
        </w:rPr>
        <w:t>Морецкого</w:t>
      </w:r>
      <w:proofErr w:type="spellEnd"/>
      <w:r w:rsidR="00723FCF">
        <w:rPr>
          <w:rFonts w:ascii="Times New Roman" w:hAnsi="Times New Roman" w:cs="Times New Roman"/>
          <w:sz w:val="28"/>
          <w:szCs w:val="28"/>
        </w:rPr>
        <w:t xml:space="preserve"> </w:t>
      </w:r>
      <w:r w:rsidRPr="00723FCF">
        <w:rPr>
          <w:rFonts w:ascii="Times New Roman" w:hAnsi="Times New Roman" w:cs="Times New Roman"/>
          <w:sz w:val="28"/>
          <w:szCs w:val="28"/>
        </w:rPr>
        <w:t xml:space="preserve">сельского поселения ведется с применением Единого плана счетов, утвержденного приказом Минфина России от 06.12.2010 №162н, Плана счетов бюджетного учета и разработанного на их основе Рабочего плана счетов. </w:t>
      </w:r>
    </w:p>
    <w:p w:rsidR="00792ED4" w:rsidRPr="00723FCF" w:rsidRDefault="00792ED4" w:rsidP="00723FCF">
      <w:pPr>
        <w:ind w:firstLine="720"/>
        <w:jc w:val="both"/>
        <w:rPr>
          <w:rFonts w:ascii="Times New Roman" w:hAnsi="Times New Roman" w:cs="Times New Roman"/>
          <w:sz w:val="28"/>
          <w:szCs w:val="28"/>
        </w:rPr>
      </w:pPr>
      <w:r w:rsidRPr="00723FCF">
        <w:rPr>
          <w:rFonts w:ascii="Times New Roman" w:hAnsi="Times New Roman" w:cs="Times New Roman"/>
          <w:sz w:val="28"/>
          <w:szCs w:val="28"/>
        </w:rPr>
        <w:t xml:space="preserve">Аналитический учет также обеспечивается путем дополнительной детализации операций по статьям КОСГУ , 180 "Прочие доходы", 290 "Прочие расходы", 310 "Увеличение стоимости основных средств" и 340 "Увеличение стоимости материальных запасов" в рамках третьего разряда кода. </w:t>
      </w:r>
    </w:p>
    <w:p w:rsidR="00792ED4" w:rsidRPr="00723FCF" w:rsidRDefault="00792ED4" w:rsidP="00792ED4">
      <w:pPr>
        <w:ind w:firstLine="720"/>
        <w:jc w:val="both"/>
        <w:rPr>
          <w:rFonts w:ascii="Times New Roman" w:hAnsi="Times New Roman" w:cs="Times New Roman"/>
          <w:sz w:val="28"/>
          <w:szCs w:val="28"/>
        </w:rPr>
      </w:pPr>
    </w:p>
    <w:p w:rsidR="00792ED4" w:rsidRPr="00553E6F" w:rsidRDefault="00792ED4" w:rsidP="00723FCF">
      <w:pPr>
        <w:ind w:firstLine="750"/>
        <w:jc w:val="both"/>
        <w:rPr>
          <w:rFonts w:ascii="Times New Roman" w:hAnsi="Times New Roman" w:cs="Times New Roman"/>
          <w:sz w:val="28"/>
          <w:szCs w:val="28"/>
        </w:rPr>
      </w:pPr>
      <w:r w:rsidRPr="00553E6F">
        <w:rPr>
          <w:rFonts w:ascii="Times New Roman" w:hAnsi="Times New Roman" w:cs="Times New Roman"/>
          <w:sz w:val="28"/>
          <w:szCs w:val="28"/>
        </w:rPr>
        <w:t>1.4. В целях ведения бухгалтерского учета применяются:</w:t>
      </w:r>
    </w:p>
    <w:p w:rsidR="00792ED4" w:rsidRPr="00553E6F" w:rsidRDefault="00792ED4" w:rsidP="00723FCF">
      <w:pPr>
        <w:ind w:firstLine="750"/>
        <w:jc w:val="both"/>
        <w:rPr>
          <w:rFonts w:ascii="Times New Roman" w:hAnsi="Times New Roman" w:cs="Times New Roman"/>
          <w:sz w:val="28"/>
          <w:szCs w:val="28"/>
        </w:rPr>
      </w:pPr>
      <w:r w:rsidRPr="00553E6F">
        <w:rPr>
          <w:rFonts w:ascii="Times New Roman" w:hAnsi="Times New Roman" w:cs="Times New Roman"/>
          <w:sz w:val="28"/>
          <w:szCs w:val="28"/>
        </w:rPr>
        <w:t>- унифицированные формы первичных учетных документов и регистров бухгалтерского учета, включенные в перечни, утвержденные Приказом №52н, а также формы, утвержденные непосредственно данным приказом;</w:t>
      </w:r>
    </w:p>
    <w:p w:rsidR="00792ED4" w:rsidRPr="00553E6F" w:rsidRDefault="00792ED4" w:rsidP="00723FCF">
      <w:pPr>
        <w:ind w:firstLine="750"/>
        <w:jc w:val="both"/>
        <w:rPr>
          <w:rFonts w:ascii="Times New Roman" w:hAnsi="Times New Roman" w:cs="Times New Roman"/>
          <w:sz w:val="28"/>
          <w:szCs w:val="28"/>
        </w:rPr>
      </w:pPr>
      <w:r w:rsidRPr="00553E6F">
        <w:rPr>
          <w:rFonts w:ascii="Times New Roman" w:hAnsi="Times New Roman" w:cs="Times New Roman"/>
          <w:sz w:val="28"/>
          <w:szCs w:val="28"/>
        </w:rPr>
        <w:t>- унифицированные формы первичных учетных документов и регистров бухгалтерского учета, дополненные реквизитами (строками, графами);</w:t>
      </w:r>
    </w:p>
    <w:p w:rsidR="00792ED4" w:rsidRPr="00553E6F" w:rsidRDefault="00792ED4" w:rsidP="00723FCF">
      <w:pPr>
        <w:ind w:firstLine="750"/>
        <w:jc w:val="both"/>
        <w:rPr>
          <w:rFonts w:ascii="Times New Roman" w:hAnsi="Times New Roman" w:cs="Times New Roman"/>
          <w:sz w:val="28"/>
          <w:szCs w:val="28"/>
        </w:rPr>
      </w:pPr>
      <w:r w:rsidRPr="00553E6F">
        <w:rPr>
          <w:rFonts w:ascii="Times New Roman" w:hAnsi="Times New Roman" w:cs="Times New Roman"/>
          <w:sz w:val="28"/>
          <w:szCs w:val="28"/>
        </w:rPr>
        <w:t>- формы первичных учетных документов, разработанных в организации;</w:t>
      </w:r>
    </w:p>
    <w:p w:rsidR="00792ED4" w:rsidRPr="00553E6F" w:rsidRDefault="00792ED4" w:rsidP="00723FCF">
      <w:pPr>
        <w:ind w:firstLine="750"/>
        <w:jc w:val="both"/>
        <w:rPr>
          <w:rFonts w:ascii="Times New Roman" w:hAnsi="Times New Roman" w:cs="Times New Roman"/>
          <w:sz w:val="28"/>
          <w:szCs w:val="28"/>
        </w:rPr>
      </w:pPr>
      <w:r w:rsidRPr="00553E6F">
        <w:rPr>
          <w:rFonts w:ascii="Times New Roman" w:hAnsi="Times New Roman" w:cs="Times New Roman"/>
          <w:sz w:val="28"/>
          <w:szCs w:val="28"/>
        </w:rPr>
        <w:t>- формы регистров бухгалтерского учета и иных документов бухгалтерского учета, разработанных в организации</w:t>
      </w:r>
      <w:r w:rsidRPr="00553E6F">
        <w:rPr>
          <w:rFonts w:ascii="Times New Roman" w:hAnsi="Times New Roman" w:cs="Times New Roman"/>
          <w:color w:val="FF0000"/>
          <w:sz w:val="28"/>
          <w:szCs w:val="28"/>
        </w:rPr>
        <w:t>.</w:t>
      </w:r>
      <w:r w:rsidR="00723FCF">
        <w:rPr>
          <w:rFonts w:ascii="Times New Roman" w:hAnsi="Times New Roman" w:cs="Times New Roman"/>
          <w:color w:val="FF0000"/>
          <w:sz w:val="28"/>
          <w:szCs w:val="28"/>
        </w:rPr>
        <w:t xml:space="preserve"> </w:t>
      </w:r>
      <w:r w:rsidRPr="00553E6F">
        <w:rPr>
          <w:rFonts w:ascii="Times New Roman" w:hAnsi="Times New Roman" w:cs="Times New Roman"/>
          <w:color w:val="FF0000"/>
          <w:sz w:val="28"/>
          <w:szCs w:val="28"/>
        </w:rPr>
        <w:t>(Приложение№1)</w:t>
      </w:r>
    </w:p>
    <w:p w:rsidR="00792ED4" w:rsidRPr="00553E6F" w:rsidRDefault="00792ED4" w:rsidP="00723FCF">
      <w:pPr>
        <w:ind w:firstLine="720"/>
        <w:jc w:val="both"/>
        <w:rPr>
          <w:rFonts w:ascii="Times New Roman" w:hAnsi="Times New Roman" w:cs="Times New Roman"/>
          <w:sz w:val="28"/>
          <w:szCs w:val="28"/>
        </w:rPr>
      </w:pPr>
    </w:p>
    <w:p w:rsidR="00792ED4" w:rsidRPr="00553E6F" w:rsidRDefault="00792ED4" w:rsidP="00723FC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sidRPr="00553E6F">
        <w:rPr>
          <w:sz w:val="28"/>
          <w:szCs w:val="28"/>
        </w:rPr>
        <w:t xml:space="preserve">1.5. Предоставить право подписи первичных учетных документов должностным лицам: </w:t>
      </w:r>
      <w:r w:rsidRPr="00553E6F">
        <w:rPr>
          <w:color w:val="000000"/>
          <w:sz w:val="28"/>
          <w:szCs w:val="28"/>
        </w:rPr>
        <w:t>главе сельского поселения, главному бухгалтеру администрации.</w:t>
      </w:r>
    </w:p>
    <w:p w:rsidR="00792ED4" w:rsidRPr="00553E6F" w:rsidRDefault="00792ED4" w:rsidP="00792ED4">
      <w:pPr>
        <w:ind w:firstLine="720"/>
        <w:jc w:val="both"/>
        <w:rPr>
          <w:rFonts w:ascii="Times New Roman" w:hAnsi="Times New Roman" w:cs="Times New Roman"/>
          <w:sz w:val="28"/>
          <w:szCs w:val="28"/>
        </w:rPr>
      </w:pPr>
    </w:p>
    <w:p w:rsidR="00792ED4" w:rsidRPr="00553E6F" w:rsidRDefault="00792ED4" w:rsidP="00792ED4">
      <w:pPr>
        <w:ind w:firstLine="720"/>
        <w:jc w:val="both"/>
        <w:rPr>
          <w:rFonts w:ascii="Times New Roman" w:hAnsi="Times New Roman" w:cs="Times New Roman"/>
          <w:b/>
          <w:bCs/>
          <w:color w:val="FF6600"/>
          <w:sz w:val="28"/>
          <w:szCs w:val="28"/>
        </w:rPr>
      </w:pPr>
      <w:r w:rsidRPr="00553E6F">
        <w:rPr>
          <w:rFonts w:ascii="Times New Roman" w:hAnsi="Times New Roman" w:cs="Times New Roman"/>
          <w:sz w:val="28"/>
          <w:szCs w:val="28"/>
        </w:rPr>
        <w:t>1.6. Обработку первичных учетных документов, формирование регистров бухгалтерского учета, а также отражение фактов хозяйственной жизни по соответствующим счетам Рабочего плана счетов осуществлять с применением 1С – Предприятие, СБИС, СУФД Первичные учетные документы и (или) регистры бухгалтерского учета оформляются:</w:t>
      </w:r>
    </w:p>
    <w:p w:rsidR="00792ED4" w:rsidRPr="00553E6F" w:rsidRDefault="00792ED4" w:rsidP="00792ED4">
      <w:pPr>
        <w:ind w:firstLine="720"/>
        <w:jc w:val="both"/>
        <w:rPr>
          <w:rFonts w:ascii="Times New Roman" w:hAnsi="Times New Roman" w:cs="Times New Roman"/>
          <w:bCs/>
          <w:color w:val="26282F"/>
          <w:sz w:val="28"/>
          <w:szCs w:val="28"/>
        </w:rPr>
      </w:pPr>
      <w:r w:rsidRPr="00553E6F">
        <w:rPr>
          <w:rFonts w:ascii="Times New Roman" w:hAnsi="Times New Roman" w:cs="Times New Roman"/>
          <w:bCs/>
          <w:color w:val="26282F"/>
          <w:sz w:val="28"/>
          <w:szCs w:val="28"/>
        </w:rPr>
        <w:t>- на машинных носителях (в виде электронного документа с использованием электронной подписи).</w:t>
      </w:r>
    </w:p>
    <w:p w:rsidR="00792ED4" w:rsidRPr="00553E6F" w:rsidRDefault="00792ED4" w:rsidP="00792ED4">
      <w:pPr>
        <w:ind w:firstLine="720"/>
        <w:jc w:val="both"/>
        <w:rPr>
          <w:rFonts w:ascii="Times New Roman" w:hAnsi="Times New Roman" w:cs="Times New Roman"/>
          <w:b/>
          <w:bCs/>
          <w:color w:val="FF6600"/>
          <w:sz w:val="28"/>
          <w:szCs w:val="28"/>
        </w:rPr>
      </w:pPr>
      <w:r w:rsidRPr="00553E6F">
        <w:rPr>
          <w:rFonts w:ascii="Times New Roman" w:hAnsi="Times New Roman" w:cs="Times New Roman"/>
          <w:sz w:val="28"/>
          <w:szCs w:val="28"/>
        </w:rPr>
        <w:t>Заполнение учетных документов и (или) регистров бухгалтерского учета на бумажных носителях осуществляется:</w:t>
      </w:r>
    </w:p>
    <w:p w:rsidR="00792ED4" w:rsidRPr="00553E6F" w:rsidRDefault="00792ED4" w:rsidP="00792ED4">
      <w:pPr>
        <w:ind w:firstLine="720"/>
        <w:jc w:val="both"/>
        <w:rPr>
          <w:rFonts w:ascii="Times New Roman" w:hAnsi="Times New Roman" w:cs="Times New Roman"/>
          <w:sz w:val="28"/>
          <w:szCs w:val="28"/>
        </w:rPr>
      </w:pPr>
      <w:r w:rsidRPr="00553E6F">
        <w:rPr>
          <w:rFonts w:ascii="Times New Roman" w:hAnsi="Times New Roman" w:cs="Times New Roman"/>
          <w:bCs/>
          <w:color w:val="26282F"/>
          <w:sz w:val="28"/>
          <w:szCs w:val="28"/>
        </w:rPr>
        <w:lastRenderedPageBreak/>
        <w:t>- смешанным способом</w:t>
      </w:r>
      <w:r w:rsidRPr="00553E6F">
        <w:rPr>
          <w:rFonts w:ascii="Times New Roman" w:hAnsi="Times New Roman" w:cs="Times New Roman"/>
          <w:sz w:val="28"/>
          <w:szCs w:val="28"/>
        </w:rPr>
        <w:t>.</w:t>
      </w:r>
    </w:p>
    <w:p w:rsidR="00792ED4" w:rsidRPr="00553E6F" w:rsidRDefault="00792ED4" w:rsidP="00792ED4">
      <w:pPr>
        <w:ind w:firstLine="735"/>
        <w:jc w:val="both"/>
        <w:rPr>
          <w:rFonts w:ascii="Times New Roman" w:hAnsi="Times New Roman" w:cs="Times New Roman"/>
          <w:sz w:val="28"/>
          <w:szCs w:val="28"/>
        </w:rPr>
      </w:pPr>
      <w:r w:rsidRPr="00553E6F">
        <w:rPr>
          <w:rFonts w:ascii="Times New Roman" w:hAnsi="Times New Roman" w:cs="Times New Roman"/>
          <w:sz w:val="28"/>
          <w:szCs w:val="28"/>
        </w:rPr>
        <w:t xml:space="preserve">Регистры бухгалтерского учета оформляются на бумажных носителях. </w:t>
      </w:r>
    </w:p>
    <w:p w:rsidR="00792ED4" w:rsidRPr="00553E6F" w:rsidRDefault="00792ED4" w:rsidP="00792ED4">
      <w:pPr>
        <w:ind w:firstLine="720"/>
        <w:jc w:val="both"/>
        <w:rPr>
          <w:rFonts w:ascii="Times New Roman" w:hAnsi="Times New Roman" w:cs="Times New Roman"/>
          <w:sz w:val="28"/>
          <w:szCs w:val="28"/>
        </w:rPr>
      </w:pPr>
    </w:p>
    <w:p w:rsidR="00792ED4" w:rsidRPr="00553E6F" w:rsidRDefault="00792ED4" w:rsidP="00792ED4">
      <w:pPr>
        <w:ind w:firstLine="735"/>
        <w:jc w:val="both"/>
        <w:rPr>
          <w:rFonts w:ascii="Times New Roman" w:hAnsi="Times New Roman" w:cs="Times New Roman"/>
          <w:sz w:val="28"/>
          <w:szCs w:val="28"/>
        </w:rPr>
      </w:pPr>
      <w:bookmarkStart w:id="1" w:name="sub_17"/>
      <w:r w:rsidRPr="00553E6F">
        <w:rPr>
          <w:rFonts w:ascii="Times New Roman" w:hAnsi="Times New Roman" w:cs="Times New Roman"/>
          <w:sz w:val="28"/>
          <w:szCs w:val="28"/>
        </w:rPr>
        <w:t xml:space="preserve">1.7. Проверка правильности записей, произведенных по счетам аналитического учета, с данными счетов учета основных средств, </w:t>
      </w:r>
      <w:proofErr w:type="spellStart"/>
      <w:r w:rsidRPr="00553E6F">
        <w:rPr>
          <w:rFonts w:ascii="Times New Roman" w:hAnsi="Times New Roman" w:cs="Times New Roman"/>
          <w:sz w:val="28"/>
          <w:szCs w:val="28"/>
        </w:rPr>
        <w:t>непроизведенных</w:t>
      </w:r>
      <w:proofErr w:type="spellEnd"/>
      <w:r w:rsidRPr="00553E6F">
        <w:rPr>
          <w:rFonts w:ascii="Times New Roman" w:hAnsi="Times New Roman" w:cs="Times New Roman"/>
          <w:sz w:val="28"/>
          <w:szCs w:val="28"/>
        </w:rPr>
        <w:t>, нематериальных активов, материалов по Главной книге (ф. 0504072) осуществляется ежеквартально путем составления Оборотной ведомости (ф. 0504035). Сверка аналитических данных по счетам учета финансовых активов и обязательств с данными Главной книги (ф. 0504072) осуществляется по мере необходимости путем составления Оборотной ведомости (ф. 0504036).</w:t>
      </w:r>
    </w:p>
    <w:bookmarkEnd w:id="1"/>
    <w:p w:rsidR="00792ED4" w:rsidRPr="00553E6F" w:rsidRDefault="00792ED4" w:rsidP="00792ED4">
      <w:pPr>
        <w:ind w:firstLine="720"/>
        <w:jc w:val="both"/>
        <w:rPr>
          <w:rFonts w:ascii="Times New Roman" w:hAnsi="Times New Roman" w:cs="Times New Roman"/>
          <w:sz w:val="28"/>
          <w:szCs w:val="28"/>
        </w:rPr>
      </w:pPr>
    </w:p>
    <w:p w:rsidR="00792ED4" w:rsidRPr="00553E6F" w:rsidRDefault="00792ED4" w:rsidP="00792ED4">
      <w:pPr>
        <w:ind w:firstLine="720"/>
        <w:jc w:val="both"/>
        <w:rPr>
          <w:rFonts w:ascii="Times New Roman" w:hAnsi="Times New Roman" w:cs="Times New Roman"/>
          <w:sz w:val="28"/>
          <w:szCs w:val="28"/>
        </w:rPr>
      </w:pPr>
      <w:r w:rsidRPr="00553E6F">
        <w:rPr>
          <w:rFonts w:ascii="Times New Roman" w:hAnsi="Times New Roman" w:cs="Times New Roman"/>
          <w:sz w:val="28"/>
          <w:szCs w:val="28"/>
        </w:rPr>
        <w:t>1.8. При обнаружении в выходных формах документов ошибок осуществляется анализ (диагностика) ошибочных данных, их исправление и получение выходных форм документов с учетом исправлений.</w:t>
      </w:r>
    </w:p>
    <w:p w:rsidR="00792ED4" w:rsidRPr="00553E6F" w:rsidRDefault="00792ED4" w:rsidP="00792ED4">
      <w:pPr>
        <w:ind w:firstLine="720"/>
        <w:jc w:val="both"/>
        <w:rPr>
          <w:rFonts w:ascii="Times New Roman" w:hAnsi="Times New Roman" w:cs="Times New Roman"/>
          <w:sz w:val="28"/>
          <w:szCs w:val="28"/>
        </w:rPr>
      </w:pPr>
      <w:r w:rsidRPr="00553E6F">
        <w:rPr>
          <w:rFonts w:ascii="Times New Roman" w:hAnsi="Times New Roman" w:cs="Times New Roman"/>
          <w:sz w:val="28"/>
          <w:szCs w:val="28"/>
        </w:rPr>
        <w:t>Без соответствующего документального оформления исправления в электронных базах данных не допускаются.</w:t>
      </w:r>
    </w:p>
    <w:p w:rsidR="00792ED4" w:rsidRPr="00553E6F" w:rsidRDefault="00792ED4" w:rsidP="00792ED4">
      <w:pPr>
        <w:ind w:firstLine="720"/>
        <w:jc w:val="both"/>
        <w:rPr>
          <w:rFonts w:ascii="Times New Roman" w:hAnsi="Times New Roman" w:cs="Times New Roman"/>
          <w:sz w:val="28"/>
          <w:szCs w:val="28"/>
        </w:rPr>
      </w:pPr>
    </w:p>
    <w:p w:rsidR="00792ED4" w:rsidRPr="00723FCF" w:rsidRDefault="00792ED4" w:rsidP="00792ED4">
      <w:pPr>
        <w:ind w:firstLine="720"/>
        <w:jc w:val="both"/>
        <w:rPr>
          <w:rFonts w:ascii="Times New Roman" w:hAnsi="Times New Roman" w:cs="Times New Roman"/>
          <w:sz w:val="28"/>
          <w:szCs w:val="28"/>
        </w:rPr>
      </w:pPr>
      <w:bookmarkStart w:id="2" w:name="sub_1007"/>
      <w:r w:rsidRPr="00723FCF">
        <w:rPr>
          <w:rFonts w:ascii="Times New Roman" w:hAnsi="Times New Roman" w:cs="Times New Roman"/>
          <w:sz w:val="28"/>
          <w:szCs w:val="28"/>
        </w:rPr>
        <w:t>1.9. Первичные учетные документы систематизируются по датам совершения операций (в хронологическом порядке) с учетом следующих особенностей:</w:t>
      </w:r>
    </w:p>
    <w:bookmarkEnd w:id="2"/>
    <w:p w:rsidR="00792ED4" w:rsidRPr="00553E6F" w:rsidRDefault="00792ED4" w:rsidP="00792ED4">
      <w:pPr>
        <w:ind w:firstLine="720"/>
        <w:jc w:val="both"/>
        <w:rPr>
          <w:rFonts w:ascii="Times New Roman" w:hAnsi="Times New Roman" w:cs="Times New Roman"/>
          <w:color w:val="FF0000"/>
          <w:sz w:val="28"/>
          <w:szCs w:val="28"/>
        </w:rPr>
      </w:pPr>
    </w:p>
    <w:tbl>
      <w:tblPr>
        <w:tblW w:w="0" w:type="auto"/>
        <w:tblInd w:w="108" w:type="dxa"/>
        <w:tblLayout w:type="fixed"/>
        <w:tblLook w:val="0000"/>
      </w:tblPr>
      <w:tblGrid>
        <w:gridCol w:w="641"/>
        <w:gridCol w:w="3014"/>
        <w:gridCol w:w="3325"/>
        <w:gridCol w:w="7"/>
        <w:gridCol w:w="3056"/>
      </w:tblGrid>
      <w:tr w:rsidR="00792ED4" w:rsidRPr="00553E6F" w:rsidTr="00E00EDA">
        <w:tc>
          <w:tcPr>
            <w:tcW w:w="641" w:type="dxa"/>
            <w:tcBorders>
              <w:top w:val="single" w:sz="2" w:space="0" w:color="000000"/>
              <w:left w:val="single" w:sz="2" w:space="0" w:color="000000"/>
              <w:bottom w:val="single" w:sz="2" w:space="0" w:color="000000"/>
            </w:tcBorders>
          </w:tcPr>
          <w:p w:rsidR="00792ED4" w:rsidRPr="00553E6F" w:rsidRDefault="00792ED4" w:rsidP="00E00EDA">
            <w:pPr>
              <w:jc w:val="center"/>
              <w:rPr>
                <w:rFonts w:ascii="Times New Roman" w:hAnsi="Times New Roman" w:cs="Times New Roman"/>
                <w:sz w:val="28"/>
                <w:szCs w:val="28"/>
              </w:rPr>
            </w:pPr>
            <w:r w:rsidRPr="00553E6F">
              <w:rPr>
                <w:rFonts w:ascii="Times New Roman" w:hAnsi="Times New Roman" w:cs="Times New Roman"/>
                <w:sz w:val="28"/>
                <w:szCs w:val="28"/>
              </w:rPr>
              <w:t>№</w:t>
            </w:r>
            <w:r w:rsidRPr="00553E6F">
              <w:rPr>
                <w:rFonts w:ascii="Times New Roman" w:hAnsi="Times New Roman" w:cs="Times New Roman"/>
                <w:sz w:val="28"/>
                <w:szCs w:val="28"/>
              </w:rPr>
              <w:br/>
            </w:r>
            <w:proofErr w:type="spellStart"/>
            <w:proofErr w:type="gramStart"/>
            <w:r w:rsidRPr="00553E6F">
              <w:rPr>
                <w:rFonts w:ascii="Times New Roman" w:hAnsi="Times New Roman" w:cs="Times New Roman"/>
                <w:sz w:val="28"/>
                <w:szCs w:val="28"/>
              </w:rPr>
              <w:t>п</w:t>
            </w:r>
            <w:proofErr w:type="spellEnd"/>
            <w:proofErr w:type="gramEnd"/>
            <w:r w:rsidRPr="00553E6F">
              <w:rPr>
                <w:rFonts w:ascii="Times New Roman" w:hAnsi="Times New Roman" w:cs="Times New Roman"/>
                <w:sz w:val="28"/>
                <w:szCs w:val="28"/>
              </w:rPr>
              <w:t>/</w:t>
            </w:r>
            <w:proofErr w:type="spellStart"/>
            <w:r w:rsidRPr="00553E6F">
              <w:rPr>
                <w:rFonts w:ascii="Times New Roman" w:hAnsi="Times New Roman" w:cs="Times New Roman"/>
                <w:sz w:val="28"/>
                <w:szCs w:val="28"/>
              </w:rPr>
              <w:t>п</w:t>
            </w:r>
            <w:proofErr w:type="spellEnd"/>
          </w:p>
        </w:tc>
        <w:tc>
          <w:tcPr>
            <w:tcW w:w="3009" w:type="dxa"/>
            <w:tcBorders>
              <w:top w:val="single" w:sz="2" w:space="0" w:color="000000"/>
              <w:left w:val="single" w:sz="2" w:space="0" w:color="000000"/>
              <w:bottom w:val="single" w:sz="2" w:space="0" w:color="000000"/>
            </w:tcBorders>
          </w:tcPr>
          <w:p w:rsidR="00792ED4" w:rsidRPr="00553E6F" w:rsidRDefault="00792ED4" w:rsidP="00E00EDA">
            <w:pPr>
              <w:jc w:val="center"/>
              <w:rPr>
                <w:rFonts w:ascii="Times New Roman" w:hAnsi="Times New Roman" w:cs="Times New Roman"/>
                <w:sz w:val="28"/>
                <w:szCs w:val="28"/>
              </w:rPr>
            </w:pPr>
            <w:r w:rsidRPr="00553E6F">
              <w:rPr>
                <w:rFonts w:ascii="Times New Roman" w:hAnsi="Times New Roman" w:cs="Times New Roman"/>
                <w:sz w:val="28"/>
                <w:szCs w:val="28"/>
              </w:rPr>
              <w:t>Вид документов</w:t>
            </w:r>
          </w:p>
        </w:tc>
        <w:tc>
          <w:tcPr>
            <w:tcW w:w="3325" w:type="dxa"/>
            <w:tcBorders>
              <w:top w:val="single" w:sz="2" w:space="0" w:color="000000"/>
              <w:left w:val="single" w:sz="2" w:space="0" w:color="000000"/>
              <w:bottom w:val="single" w:sz="2" w:space="0" w:color="000000"/>
            </w:tcBorders>
          </w:tcPr>
          <w:p w:rsidR="00792ED4" w:rsidRPr="00553E6F" w:rsidRDefault="00792ED4" w:rsidP="00E00EDA">
            <w:pPr>
              <w:jc w:val="center"/>
              <w:rPr>
                <w:rFonts w:ascii="Times New Roman" w:hAnsi="Times New Roman" w:cs="Times New Roman"/>
                <w:sz w:val="28"/>
                <w:szCs w:val="28"/>
              </w:rPr>
            </w:pPr>
            <w:r w:rsidRPr="00553E6F">
              <w:rPr>
                <w:rFonts w:ascii="Times New Roman" w:hAnsi="Times New Roman" w:cs="Times New Roman"/>
                <w:sz w:val="28"/>
                <w:szCs w:val="28"/>
              </w:rPr>
              <w:t>Журнал операций, к которому относятся документы</w:t>
            </w:r>
          </w:p>
        </w:tc>
        <w:tc>
          <w:tcPr>
            <w:tcW w:w="3063" w:type="dxa"/>
            <w:gridSpan w:val="2"/>
            <w:tcBorders>
              <w:top w:val="single" w:sz="2" w:space="0" w:color="000000"/>
              <w:left w:val="single" w:sz="2" w:space="0" w:color="000000"/>
              <w:bottom w:val="single" w:sz="2" w:space="0" w:color="000000"/>
              <w:right w:val="single" w:sz="2" w:space="0" w:color="000000"/>
            </w:tcBorders>
          </w:tcPr>
          <w:p w:rsidR="00792ED4" w:rsidRPr="00553E6F" w:rsidRDefault="00792ED4" w:rsidP="00E00EDA">
            <w:pPr>
              <w:jc w:val="center"/>
              <w:rPr>
                <w:rFonts w:ascii="Times New Roman" w:hAnsi="Times New Roman" w:cs="Times New Roman"/>
                <w:sz w:val="28"/>
                <w:szCs w:val="28"/>
              </w:rPr>
            </w:pPr>
            <w:r w:rsidRPr="00553E6F">
              <w:rPr>
                <w:rFonts w:ascii="Times New Roman" w:hAnsi="Times New Roman" w:cs="Times New Roman"/>
                <w:sz w:val="28"/>
                <w:szCs w:val="28"/>
              </w:rPr>
              <w:t>Особенности систематизации документов</w:t>
            </w:r>
          </w:p>
        </w:tc>
      </w:tr>
      <w:tr w:rsidR="00792ED4" w:rsidRPr="00553E6F" w:rsidTr="00E00EDA">
        <w:tc>
          <w:tcPr>
            <w:tcW w:w="641" w:type="dxa"/>
            <w:tcBorders>
              <w:top w:val="single" w:sz="2" w:space="0" w:color="000000"/>
              <w:left w:val="single" w:sz="2" w:space="0" w:color="000000"/>
              <w:bottom w:val="single" w:sz="2" w:space="0" w:color="000000"/>
            </w:tcBorders>
          </w:tcPr>
          <w:p w:rsidR="00792ED4" w:rsidRPr="00553E6F" w:rsidRDefault="00792ED4" w:rsidP="00E00EDA">
            <w:pPr>
              <w:jc w:val="center"/>
              <w:rPr>
                <w:rFonts w:ascii="Times New Roman" w:hAnsi="Times New Roman" w:cs="Times New Roman"/>
                <w:sz w:val="28"/>
                <w:szCs w:val="28"/>
              </w:rPr>
            </w:pPr>
            <w:r w:rsidRPr="00553E6F">
              <w:rPr>
                <w:rFonts w:ascii="Times New Roman" w:hAnsi="Times New Roman" w:cs="Times New Roman"/>
                <w:sz w:val="28"/>
                <w:szCs w:val="28"/>
              </w:rPr>
              <w:t>1.</w:t>
            </w:r>
          </w:p>
        </w:tc>
        <w:tc>
          <w:tcPr>
            <w:tcW w:w="3009" w:type="dxa"/>
            <w:tcBorders>
              <w:top w:val="single" w:sz="2" w:space="0" w:color="000000"/>
              <w:left w:val="single" w:sz="2" w:space="0" w:color="000000"/>
              <w:bottom w:val="single" w:sz="2" w:space="0" w:color="000000"/>
            </w:tcBorders>
          </w:tcPr>
          <w:p w:rsidR="00792ED4" w:rsidRPr="00553E6F" w:rsidRDefault="00792ED4" w:rsidP="00E00EDA">
            <w:pPr>
              <w:rPr>
                <w:rFonts w:ascii="Times New Roman" w:hAnsi="Times New Roman" w:cs="Times New Roman"/>
                <w:sz w:val="28"/>
                <w:szCs w:val="28"/>
              </w:rPr>
            </w:pPr>
            <w:proofErr w:type="gramStart"/>
            <w:r w:rsidRPr="00553E6F">
              <w:rPr>
                <w:rFonts w:ascii="Times New Roman" w:hAnsi="Times New Roman" w:cs="Times New Roman"/>
                <w:sz w:val="28"/>
                <w:szCs w:val="28"/>
              </w:rPr>
              <w:t>Полученные</w:t>
            </w:r>
            <w:proofErr w:type="gramEnd"/>
            <w:r w:rsidRPr="00553E6F">
              <w:rPr>
                <w:rFonts w:ascii="Times New Roman" w:hAnsi="Times New Roman" w:cs="Times New Roman"/>
                <w:sz w:val="28"/>
                <w:szCs w:val="28"/>
              </w:rPr>
              <w:t xml:space="preserve"> от поставщиков, исполнителей, подрядчиков</w:t>
            </w:r>
          </w:p>
        </w:tc>
        <w:tc>
          <w:tcPr>
            <w:tcW w:w="3325" w:type="dxa"/>
            <w:tcBorders>
              <w:top w:val="single" w:sz="2" w:space="0" w:color="000000"/>
              <w:left w:val="single" w:sz="2" w:space="0" w:color="000000"/>
              <w:bottom w:val="single" w:sz="2" w:space="0" w:color="000000"/>
            </w:tcBorders>
          </w:tcPr>
          <w:p w:rsidR="00792ED4" w:rsidRPr="00553E6F" w:rsidRDefault="00792ED4" w:rsidP="00E00EDA">
            <w:pPr>
              <w:rPr>
                <w:rFonts w:ascii="Times New Roman" w:hAnsi="Times New Roman" w:cs="Times New Roman"/>
                <w:sz w:val="28"/>
                <w:szCs w:val="28"/>
              </w:rPr>
            </w:pPr>
            <w:r w:rsidRPr="00553E6F">
              <w:rPr>
                <w:rFonts w:ascii="Times New Roman" w:hAnsi="Times New Roman" w:cs="Times New Roman"/>
                <w:sz w:val="28"/>
                <w:szCs w:val="28"/>
              </w:rPr>
              <w:t>Журнал операций расчетов с поставщиками и подрядчиками</w:t>
            </w:r>
          </w:p>
        </w:tc>
        <w:tc>
          <w:tcPr>
            <w:tcW w:w="3063" w:type="dxa"/>
            <w:gridSpan w:val="2"/>
            <w:tcBorders>
              <w:top w:val="single" w:sz="2" w:space="0" w:color="000000"/>
              <w:left w:val="single" w:sz="2" w:space="0" w:color="000000"/>
              <w:bottom w:val="single" w:sz="2" w:space="0" w:color="000000"/>
              <w:right w:val="single" w:sz="2" w:space="0" w:color="000000"/>
            </w:tcBorders>
          </w:tcPr>
          <w:p w:rsidR="00792ED4" w:rsidRPr="00553E6F" w:rsidRDefault="00792ED4" w:rsidP="00E00EDA">
            <w:pPr>
              <w:rPr>
                <w:rFonts w:ascii="Times New Roman" w:hAnsi="Times New Roman" w:cs="Times New Roman"/>
                <w:sz w:val="28"/>
                <w:szCs w:val="28"/>
              </w:rPr>
            </w:pPr>
            <w:r w:rsidRPr="00553E6F">
              <w:rPr>
                <w:rFonts w:ascii="Times New Roman" w:hAnsi="Times New Roman" w:cs="Times New Roman"/>
                <w:sz w:val="28"/>
                <w:szCs w:val="28"/>
              </w:rPr>
              <w:t>В разрезе поставщиков, исполнителей и подрядчиков</w:t>
            </w:r>
          </w:p>
        </w:tc>
      </w:tr>
      <w:tr w:rsidR="00792ED4" w:rsidRPr="00553E6F" w:rsidTr="00E00EDA">
        <w:tc>
          <w:tcPr>
            <w:tcW w:w="641" w:type="dxa"/>
            <w:tcBorders>
              <w:top w:val="single" w:sz="2" w:space="0" w:color="000000"/>
              <w:left w:val="single" w:sz="2" w:space="0" w:color="000000"/>
              <w:bottom w:val="single" w:sz="2" w:space="0" w:color="000000"/>
            </w:tcBorders>
          </w:tcPr>
          <w:p w:rsidR="00792ED4" w:rsidRPr="00553E6F" w:rsidRDefault="00792ED4" w:rsidP="00E00EDA">
            <w:pPr>
              <w:jc w:val="center"/>
              <w:rPr>
                <w:rFonts w:ascii="Times New Roman" w:hAnsi="Times New Roman" w:cs="Times New Roman"/>
                <w:sz w:val="28"/>
                <w:szCs w:val="28"/>
              </w:rPr>
            </w:pPr>
            <w:r w:rsidRPr="00553E6F">
              <w:rPr>
                <w:rFonts w:ascii="Times New Roman" w:hAnsi="Times New Roman" w:cs="Times New Roman"/>
                <w:sz w:val="28"/>
                <w:szCs w:val="28"/>
              </w:rPr>
              <w:t>2.</w:t>
            </w:r>
          </w:p>
        </w:tc>
        <w:tc>
          <w:tcPr>
            <w:tcW w:w="3009" w:type="dxa"/>
            <w:tcBorders>
              <w:top w:val="single" w:sz="2" w:space="0" w:color="000000"/>
              <w:left w:val="single" w:sz="2" w:space="0" w:color="000000"/>
              <w:bottom w:val="single" w:sz="2" w:space="0" w:color="000000"/>
            </w:tcBorders>
          </w:tcPr>
          <w:p w:rsidR="00792ED4" w:rsidRPr="00553E6F" w:rsidRDefault="00792ED4" w:rsidP="00E00EDA">
            <w:pPr>
              <w:rPr>
                <w:rFonts w:ascii="Times New Roman" w:hAnsi="Times New Roman" w:cs="Times New Roman"/>
                <w:sz w:val="28"/>
                <w:szCs w:val="28"/>
              </w:rPr>
            </w:pPr>
            <w:proofErr w:type="gramStart"/>
            <w:r w:rsidRPr="00553E6F">
              <w:rPr>
                <w:rFonts w:ascii="Times New Roman" w:hAnsi="Times New Roman" w:cs="Times New Roman"/>
                <w:sz w:val="28"/>
                <w:szCs w:val="28"/>
              </w:rPr>
              <w:t>Полученные</w:t>
            </w:r>
            <w:proofErr w:type="gramEnd"/>
            <w:r w:rsidRPr="00553E6F">
              <w:rPr>
                <w:rFonts w:ascii="Times New Roman" w:hAnsi="Times New Roman" w:cs="Times New Roman"/>
                <w:sz w:val="28"/>
                <w:szCs w:val="28"/>
              </w:rPr>
              <w:t xml:space="preserve"> от подотчетных лиц</w:t>
            </w:r>
          </w:p>
        </w:tc>
        <w:tc>
          <w:tcPr>
            <w:tcW w:w="3325" w:type="dxa"/>
            <w:tcBorders>
              <w:top w:val="single" w:sz="2" w:space="0" w:color="000000"/>
              <w:left w:val="single" w:sz="2" w:space="0" w:color="000000"/>
              <w:bottom w:val="single" w:sz="2" w:space="0" w:color="000000"/>
            </w:tcBorders>
          </w:tcPr>
          <w:p w:rsidR="00792ED4" w:rsidRPr="00553E6F" w:rsidRDefault="00792ED4" w:rsidP="00E00EDA">
            <w:pPr>
              <w:rPr>
                <w:rFonts w:ascii="Times New Roman" w:hAnsi="Times New Roman" w:cs="Times New Roman"/>
                <w:sz w:val="28"/>
                <w:szCs w:val="28"/>
              </w:rPr>
            </w:pPr>
            <w:r w:rsidRPr="00553E6F">
              <w:rPr>
                <w:rFonts w:ascii="Times New Roman" w:hAnsi="Times New Roman" w:cs="Times New Roman"/>
                <w:sz w:val="28"/>
                <w:szCs w:val="28"/>
              </w:rPr>
              <w:t>Журнал операций расчетов с подотчетными лицами</w:t>
            </w:r>
          </w:p>
        </w:tc>
        <w:tc>
          <w:tcPr>
            <w:tcW w:w="3063" w:type="dxa"/>
            <w:gridSpan w:val="2"/>
            <w:tcBorders>
              <w:top w:val="single" w:sz="2" w:space="0" w:color="000000"/>
              <w:left w:val="single" w:sz="2" w:space="0" w:color="000000"/>
              <w:bottom w:val="single" w:sz="2" w:space="0" w:color="000000"/>
              <w:right w:val="single" w:sz="2" w:space="0" w:color="000000"/>
            </w:tcBorders>
          </w:tcPr>
          <w:p w:rsidR="00792ED4" w:rsidRPr="00553E6F" w:rsidRDefault="00792ED4" w:rsidP="00E00EDA">
            <w:pPr>
              <w:rPr>
                <w:rFonts w:ascii="Times New Roman" w:hAnsi="Times New Roman" w:cs="Times New Roman"/>
                <w:sz w:val="28"/>
                <w:szCs w:val="28"/>
              </w:rPr>
            </w:pPr>
            <w:r w:rsidRPr="00553E6F">
              <w:rPr>
                <w:rFonts w:ascii="Times New Roman" w:hAnsi="Times New Roman" w:cs="Times New Roman"/>
                <w:sz w:val="28"/>
                <w:szCs w:val="28"/>
              </w:rPr>
              <w:t>В разрезе:</w:t>
            </w:r>
          </w:p>
          <w:p w:rsidR="00792ED4" w:rsidRPr="00553E6F" w:rsidRDefault="00792ED4" w:rsidP="00E00EDA">
            <w:pPr>
              <w:rPr>
                <w:rFonts w:ascii="Times New Roman" w:hAnsi="Times New Roman" w:cs="Times New Roman"/>
                <w:sz w:val="28"/>
                <w:szCs w:val="28"/>
              </w:rPr>
            </w:pPr>
            <w:r w:rsidRPr="00553E6F">
              <w:rPr>
                <w:rFonts w:ascii="Times New Roman" w:hAnsi="Times New Roman" w:cs="Times New Roman"/>
                <w:sz w:val="28"/>
                <w:szCs w:val="28"/>
              </w:rPr>
              <w:t>- подотчетных лиц;</w:t>
            </w:r>
          </w:p>
          <w:p w:rsidR="00792ED4" w:rsidRPr="00553E6F" w:rsidRDefault="00792ED4" w:rsidP="00E00EDA">
            <w:pPr>
              <w:rPr>
                <w:rFonts w:ascii="Times New Roman" w:hAnsi="Times New Roman" w:cs="Times New Roman"/>
                <w:sz w:val="28"/>
                <w:szCs w:val="28"/>
              </w:rPr>
            </w:pPr>
            <w:r w:rsidRPr="00553E6F">
              <w:rPr>
                <w:rFonts w:ascii="Times New Roman" w:hAnsi="Times New Roman" w:cs="Times New Roman"/>
                <w:sz w:val="28"/>
                <w:szCs w:val="28"/>
              </w:rPr>
              <w:t>- счетов расчетов с подотчетными лицами</w:t>
            </w:r>
          </w:p>
        </w:tc>
      </w:tr>
      <w:tr w:rsidR="00792ED4" w:rsidRPr="00553E6F" w:rsidTr="00E00EDA">
        <w:tc>
          <w:tcPr>
            <w:tcW w:w="641" w:type="dxa"/>
            <w:tcBorders>
              <w:top w:val="single" w:sz="2" w:space="0" w:color="000000"/>
              <w:left w:val="single" w:sz="2" w:space="0" w:color="000000"/>
              <w:bottom w:val="single" w:sz="4" w:space="0" w:color="auto"/>
              <w:right w:val="single" w:sz="4" w:space="0" w:color="auto"/>
            </w:tcBorders>
          </w:tcPr>
          <w:p w:rsidR="00792ED4" w:rsidRPr="00553E6F" w:rsidRDefault="00792ED4" w:rsidP="00E00EDA">
            <w:pPr>
              <w:jc w:val="center"/>
              <w:rPr>
                <w:rFonts w:ascii="Times New Roman" w:hAnsi="Times New Roman" w:cs="Times New Roman"/>
                <w:sz w:val="28"/>
                <w:szCs w:val="28"/>
              </w:rPr>
            </w:pPr>
            <w:r w:rsidRPr="00553E6F">
              <w:rPr>
                <w:rFonts w:ascii="Times New Roman" w:hAnsi="Times New Roman" w:cs="Times New Roman"/>
                <w:sz w:val="28"/>
                <w:szCs w:val="28"/>
              </w:rPr>
              <w:t>3.</w:t>
            </w:r>
          </w:p>
        </w:tc>
        <w:tc>
          <w:tcPr>
            <w:tcW w:w="3009" w:type="dxa"/>
            <w:tcBorders>
              <w:top w:val="single" w:sz="2" w:space="0" w:color="000000"/>
              <w:left w:val="single" w:sz="4" w:space="0" w:color="auto"/>
              <w:bottom w:val="single" w:sz="4" w:space="0" w:color="auto"/>
            </w:tcBorders>
          </w:tcPr>
          <w:p w:rsidR="00792ED4" w:rsidRPr="00553E6F" w:rsidRDefault="00792ED4" w:rsidP="00E00EDA">
            <w:pPr>
              <w:rPr>
                <w:rFonts w:ascii="Times New Roman" w:hAnsi="Times New Roman" w:cs="Times New Roman"/>
                <w:sz w:val="28"/>
                <w:szCs w:val="28"/>
              </w:rPr>
            </w:pPr>
            <w:r w:rsidRPr="00553E6F">
              <w:rPr>
                <w:rFonts w:ascii="Times New Roman" w:hAnsi="Times New Roman" w:cs="Times New Roman"/>
                <w:sz w:val="28"/>
                <w:szCs w:val="28"/>
              </w:rPr>
              <w:t>Выписки из лицевых счетов (счетов) и прилагаемые к ним документы</w:t>
            </w:r>
          </w:p>
        </w:tc>
        <w:tc>
          <w:tcPr>
            <w:tcW w:w="3325" w:type="dxa"/>
            <w:tcBorders>
              <w:top w:val="single" w:sz="2" w:space="0" w:color="000000"/>
              <w:left w:val="single" w:sz="2" w:space="0" w:color="000000"/>
              <w:bottom w:val="single" w:sz="2" w:space="0" w:color="000000"/>
              <w:right w:val="single" w:sz="4" w:space="0" w:color="auto"/>
            </w:tcBorders>
          </w:tcPr>
          <w:p w:rsidR="00792ED4" w:rsidRPr="00553E6F" w:rsidRDefault="00792ED4" w:rsidP="00E00EDA">
            <w:pPr>
              <w:rPr>
                <w:rFonts w:ascii="Times New Roman" w:hAnsi="Times New Roman" w:cs="Times New Roman"/>
                <w:sz w:val="28"/>
                <w:szCs w:val="28"/>
              </w:rPr>
            </w:pPr>
            <w:r w:rsidRPr="00553E6F">
              <w:rPr>
                <w:rFonts w:ascii="Times New Roman" w:hAnsi="Times New Roman" w:cs="Times New Roman"/>
                <w:sz w:val="28"/>
                <w:szCs w:val="28"/>
              </w:rPr>
              <w:t>Журнал операций с безналичными денежными средствами</w:t>
            </w:r>
          </w:p>
        </w:tc>
        <w:tc>
          <w:tcPr>
            <w:tcW w:w="3063" w:type="dxa"/>
            <w:gridSpan w:val="2"/>
            <w:tcBorders>
              <w:top w:val="single" w:sz="2" w:space="0" w:color="000000"/>
              <w:left w:val="single" w:sz="4" w:space="0" w:color="auto"/>
              <w:bottom w:val="single" w:sz="2" w:space="0" w:color="000000"/>
              <w:right w:val="single" w:sz="2" w:space="0" w:color="000000"/>
            </w:tcBorders>
          </w:tcPr>
          <w:p w:rsidR="00792ED4" w:rsidRPr="00553E6F" w:rsidRDefault="00792ED4" w:rsidP="00E00EDA">
            <w:pPr>
              <w:rPr>
                <w:rFonts w:ascii="Times New Roman" w:hAnsi="Times New Roman" w:cs="Times New Roman"/>
                <w:sz w:val="28"/>
                <w:szCs w:val="28"/>
              </w:rPr>
            </w:pPr>
            <w:r w:rsidRPr="00553E6F">
              <w:rPr>
                <w:rFonts w:ascii="Times New Roman" w:hAnsi="Times New Roman" w:cs="Times New Roman"/>
                <w:sz w:val="28"/>
                <w:szCs w:val="28"/>
              </w:rPr>
              <w:t>В разрезе счетов учета в рублях и иностранной валюте (при отражении валютных операций)</w:t>
            </w:r>
          </w:p>
        </w:tc>
      </w:tr>
      <w:tr w:rsidR="00E00EDA" w:rsidRPr="00553E6F" w:rsidTr="00E00E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8"/>
        </w:trPr>
        <w:tc>
          <w:tcPr>
            <w:tcW w:w="636" w:type="dxa"/>
          </w:tcPr>
          <w:p w:rsidR="00E00EDA" w:rsidRPr="00553E6F" w:rsidRDefault="00E00EDA" w:rsidP="00E00EDA">
            <w:pPr>
              <w:ind w:firstLine="720"/>
              <w:jc w:val="both"/>
              <w:rPr>
                <w:rFonts w:ascii="Times New Roman" w:hAnsi="Times New Roman" w:cs="Times New Roman"/>
                <w:sz w:val="28"/>
                <w:szCs w:val="28"/>
              </w:rPr>
            </w:pPr>
          </w:p>
          <w:p w:rsidR="00E00EDA" w:rsidRPr="00553E6F" w:rsidRDefault="00E00EDA" w:rsidP="00E00EDA">
            <w:pPr>
              <w:jc w:val="both"/>
              <w:rPr>
                <w:rFonts w:ascii="Times New Roman" w:hAnsi="Times New Roman" w:cs="Times New Roman"/>
                <w:sz w:val="28"/>
                <w:szCs w:val="28"/>
              </w:rPr>
            </w:pPr>
            <w:r w:rsidRPr="00553E6F">
              <w:rPr>
                <w:rFonts w:ascii="Times New Roman" w:hAnsi="Times New Roman" w:cs="Times New Roman"/>
                <w:sz w:val="28"/>
                <w:szCs w:val="28"/>
              </w:rPr>
              <w:t>4</w:t>
            </w:r>
          </w:p>
        </w:tc>
        <w:tc>
          <w:tcPr>
            <w:tcW w:w="3014" w:type="dxa"/>
          </w:tcPr>
          <w:p w:rsidR="00E00EDA" w:rsidRPr="00553E6F" w:rsidRDefault="00E00EDA" w:rsidP="00E00EDA">
            <w:pPr>
              <w:ind w:left="84"/>
              <w:jc w:val="both"/>
              <w:rPr>
                <w:rFonts w:ascii="Times New Roman" w:hAnsi="Times New Roman" w:cs="Times New Roman"/>
                <w:sz w:val="28"/>
                <w:szCs w:val="28"/>
              </w:rPr>
            </w:pPr>
          </w:p>
          <w:p w:rsidR="00E00EDA" w:rsidRPr="00553E6F" w:rsidRDefault="00E00EDA" w:rsidP="00E00EDA">
            <w:pPr>
              <w:ind w:left="84"/>
              <w:jc w:val="both"/>
              <w:rPr>
                <w:rFonts w:ascii="Times New Roman" w:hAnsi="Times New Roman" w:cs="Times New Roman"/>
                <w:sz w:val="28"/>
                <w:szCs w:val="28"/>
              </w:rPr>
            </w:pPr>
          </w:p>
        </w:tc>
        <w:tc>
          <w:tcPr>
            <w:tcW w:w="3332" w:type="dxa"/>
            <w:gridSpan w:val="2"/>
          </w:tcPr>
          <w:p w:rsidR="00E00EDA" w:rsidRPr="00553E6F" w:rsidRDefault="00E00EDA" w:rsidP="00E00EDA">
            <w:pPr>
              <w:ind w:firstLine="720"/>
              <w:jc w:val="both"/>
              <w:rPr>
                <w:rFonts w:ascii="Times New Roman" w:hAnsi="Times New Roman" w:cs="Times New Roman"/>
                <w:sz w:val="28"/>
                <w:szCs w:val="28"/>
              </w:rPr>
            </w:pPr>
            <w:r w:rsidRPr="00553E6F">
              <w:rPr>
                <w:rFonts w:ascii="Times New Roman" w:hAnsi="Times New Roman" w:cs="Times New Roman"/>
                <w:sz w:val="28"/>
                <w:szCs w:val="28"/>
              </w:rPr>
              <w:t>Журнал операций расчетов с дебиторами по доходам</w:t>
            </w:r>
          </w:p>
        </w:tc>
        <w:tc>
          <w:tcPr>
            <w:tcW w:w="3056" w:type="dxa"/>
          </w:tcPr>
          <w:p w:rsidR="00E00EDA" w:rsidRPr="00553E6F" w:rsidRDefault="00E00EDA" w:rsidP="00E00EDA">
            <w:pPr>
              <w:ind w:firstLine="720"/>
              <w:jc w:val="both"/>
              <w:rPr>
                <w:rFonts w:ascii="Times New Roman" w:hAnsi="Times New Roman" w:cs="Times New Roman"/>
                <w:sz w:val="28"/>
                <w:szCs w:val="28"/>
              </w:rPr>
            </w:pPr>
          </w:p>
        </w:tc>
      </w:tr>
      <w:tr w:rsidR="00E00EDA" w:rsidRPr="00553E6F" w:rsidTr="00E00E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8"/>
        </w:trPr>
        <w:tc>
          <w:tcPr>
            <w:tcW w:w="636" w:type="dxa"/>
          </w:tcPr>
          <w:p w:rsidR="00E00EDA" w:rsidRPr="00553E6F" w:rsidRDefault="00E00EDA" w:rsidP="00E00EDA">
            <w:pPr>
              <w:ind w:firstLine="720"/>
              <w:jc w:val="both"/>
              <w:rPr>
                <w:rFonts w:ascii="Times New Roman" w:hAnsi="Times New Roman" w:cs="Times New Roman"/>
                <w:sz w:val="28"/>
                <w:szCs w:val="28"/>
              </w:rPr>
            </w:pPr>
          </w:p>
          <w:p w:rsidR="00E00EDA" w:rsidRPr="00553E6F" w:rsidRDefault="00E00EDA" w:rsidP="00E00EDA">
            <w:pPr>
              <w:jc w:val="both"/>
              <w:rPr>
                <w:rFonts w:ascii="Times New Roman" w:hAnsi="Times New Roman" w:cs="Times New Roman"/>
                <w:sz w:val="28"/>
                <w:szCs w:val="28"/>
              </w:rPr>
            </w:pPr>
            <w:r w:rsidRPr="00553E6F">
              <w:rPr>
                <w:rFonts w:ascii="Times New Roman" w:hAnsi="Times New Roman" w:cs="Times New Roman"/>
                <w:sz w:val="28"/>
                <w:szCs w:val="28"/>
              </w:rPr>
              <w:t>5</w:t>
            </w:r>
          </w:p>
        </w:tc>
        <w:tc>
          <w:tcPr>
            <w:tcW w:w="3014" w:type="dxa"/>
          </w:tcPr>
          <w:p w:rsidR="00E00EDA" w:rsidRPr="00553E6F" w:rsidRDefault="00E00EDA" w:rsidP="00E00EDA">
            <w:pPr>
              <w:ind w:left="84"/>
              <w:jc w:val="both"/>
              <w:rPr>
                <w:rFonts w:ascii="Times New Roman" w:hAnsi="Times New Roman" w:cs="Times New Roman"/>
                <w:sz w:val="28"/>
                <w:szCs w:val="28"/>
              </w:rPr>
            </w:pPr>
          </w:p>
          <w:p w:rsidR="00E00EDA" w:rsidRPr="00553E6F" w:rsidRDefault="00E00EDA" w:rsidP="00E00EDA">
            <w:pPr>
              <w:ind w:left="84"/>
              <w:jc w:val="both"/>
              <w:rPr>
                <w:rFonts w:ascii="Times New Roman" w:hAnsi="Times New Roman" w:cs="Times New Roman"/>
                <w:sz w:val="28"/>
                <w:szCs w:val="28"/>
              </w:rPr>
            </w:pPr>
          </w:p>
        </w:tc>
        <w:tc>
          <w:tcPr>
            <w:tcW w:w="3332" w:type="dxa"/>
            <w:gridSpan w:val="2"/>
          </w:tcPr>
          <w:p w:rsidR="00E00EDA" w:rsidRPr="00553E6F" w:rsidRDefault="00E00EDA" w:rsidP="00E00EDA">
            <w:pPr>
              <w:ind w:firstLine="720"/>
              <w:jc w:val="both"/>
              <w:rPr>
                <w:rFonts w:ascii="Times New Roman" w:hAnsi="Times New Roman" w:cs="Times New Roman"/>
                <w:sz w:val="28"/>
                <w:szCs w:val="28"/>
              </w:rPr>
            </w:pPr>
            <w:r w:rsidRPr="00553E6F">
              <w:rPr>
                <w:rFonts w:ascii="Times New Roman" w:hAnsi="Times New Roman" w:cs="Times New Roman"/>
                <w:sz w:val="28"/>
                <w:szCs w:val="28"/>
              </w:rPr>
              <w:t>Журнал операций по расчетам по оплате труда</w:t>
            </w:r>
          </w:p>
        </w:tc>
        <w:tc>
          <w:tcPr>
            <w:tcW w:w="3056" w:type="dxa"/>
          </w:tcPr>
          <w:p w:rsidR="00E00EDA" w:rsidRPr="00553E6F" w:rsidRDefault="00E00EDA" w:rsidP="00E00EDA">
            <w:pPr>
              <w:ind w:firstLine="720"/>
              <w:jc w:val="both"/>
              <w:rPr>
                <w:rFonts w:ascii="Times New Roman" w:hAnsi="Times New Roman" w:cs="Times New Roman"/>
                <w:sz w:val="28"/>
                <w:szCs w:val="28"/>
              </w:rPr>
            </w:pPr>
          </w:p>
        </w:tc>
      </w:tr>
      <w:tr w:rsidR="00E00EDA" w:rsidRPr="00553E6F" w:rsidTr="00E00E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1"/>
        </w:trPr>
        <w:tc>
          <w:tcPr>
            <w:tcW w:w="636" w:type="dxa"/>
          </w:tcPr>
          <w:p w:rsidR="00E00EDA" w:rsidRPr="00553E6F" w:rsidRDefault="00E00EDA" w:rsidP="00E00EDA">
            <w:pPr>
              <w:ind w:firstLine="720"/>
              <w:jc w:val="both"/>
              <w:rPr>
                <w:rFonts w:ascii="Times New Roman" w:hAnsi="Times New Roman" w:cs="Times New Roman"/>
                <w:sz w:val="28"/>
                <w:szCs w:val="28"/>
              </w:rPr>
            </w:pPr>
          </w:p>
          <w:p w:rsidR="00E00EDA" w:rsidRPr="00553E6F" w:rsidRDefault="00E00EDA" w:rsidP="00E00EDA">
            <w:pPr>
              <w:jc w:val="both"/>
              <w:rPr>
                <w:rFonts w:ascii="Times New Roman" w:hAnsi="Times New Roman" w:cs="Times New Roman"/>
                <w:sz w:val="28"/>
                <w:szCs w:val="28"/>
              </w:rPr>
            </w:pPr>
            <w:r w:rsidRPr="00553E6F">
              <w:rPr>
                <w:rFonts w:ascii="Times New Roman" w:hAnsi="Times New Roman" w:cs="Times New Roman"/>
                <w:sz w:val="28"/>
                <w:szCs w:val="28"/>
              </w:rPr>
              <w:lastRenderedPageBreak/>
              <w:t>6</w:t>
            </w:r>
          </w:p>
        </w:tc>
        <w:tc>
          <w:tcPr>
            <w:tcW w:w="3014" w:type="dxa"/>
          </w:tcPr>
          <w:p w:rsidR="00E00EDA" w:rsidRPr="00553E6F" w:rsidRDefault="00E00EDA" w:rsidP="00E00EDA">
            <w:pPr>
              <w:ind w:left="84"/>
              <w:jc w:val="both"/>
              <w:rPr>
                <w:rFonts w:ascii="Times New Roman" w:hAnsi="Times New Roman" w:cs="Times New Roman"/>
                <w:sz w:val="28"/>
                <w:szCs w:val="28"/>
              </w:rPr>
            </w:pPr>
          </w:p>
          <w:p w:rsidR="00E00EDA" w:rsidRPr="00553E6F" w:rsidRDefault="00E00EDA" w:rsidP="00E00EDA">
            <w:pPr>
              <w:ind w:left="84"/>
              <w:jc w:val="both"/>
              <w:rPr>
                <w:rFonts w:ascii="Times New Roman" w:hAnsi="Times New Roman" w:cs="Times New Roman"/>
                <w:sz w:val="28"/>
                <w:szCs w:val="28"/>
              </w:rPr>
            </w:pPr>
          </w:p>
        </w:tc>
        <w:tc>
          <w:tcPr>
            <w:tcW w:w="3332" w:type="dxa"/>
            <w:gridSpan w:val="2"/>
          </w:tcPr>
          <w:p w:rsidR="00E00EDA" w:rsidRPr="00553E6F" w:rsidRDefault="00E00EDA" w:rsidP="00E00EDA">
            <w:pPr>
              <w:ind w:firstLine="720"/>
              <w:jc w:val="both"/>
              <w:rPr>
                <w:rFonts w:ascii="Times New Roman" w:hAnsi="Times New Roman" w:cs="Times New Roman"/>
                <w:sz w:val="28"/>
                <w:szCs w:val="28"/>
              </w:rPr>
            </w:pPr>
            <w:r w:rsidRPr="00553E6F">
              <w:rPr>
                <w:rFonts w:ascii="Times New Roman" w:hAnsi="Times New Roman" w:cs="Times New Roman"/>
                <w:sz w:val="28"/>
                <w:szCs w:val="28"/>
              </w:rPr>
              <w:lastRenderedPageBreak/>
              <w:t xml:space="preserve">Журнал операций </w:t>
            </w:r>
            <w:r w:rsidRPr="00553E6F">
              <w:rPr>
                <w:rFonts w:ascii="Times New Roman" w:hAnsi="Times New Roman" w:cs="Times New Roman"/>
                <w:sz w:val="28"/>
                <w:szCs w:val="28"/>
              </w:rPr>
              <w:lastRenderedPageBreak/>
              <w:t>по счету кассы</w:t>
            </w:r>
          </w:p>
        </w:tc>
        <w:tc>
          <w:tcPr>
            <w:tcW w:w="3056" w:type="dxa"/>
          </w:tcPr>
          <w:p w:rsidR="00E00EDA" w:rsidRPr="00553E6F" w:rsidRDefault="00E00EDA" w:rsidP="00E00EDA">
            <w:pPr>
              <w:ind w:firstLine="720"/>
              <w:jc w:val="both"/>
              <w:rPr>
                <w:rFonts w:ascii="Times New Roman" w:hAnsi="Times New Roman" w:cs="Times New Roman"/>
                <w:sz w:val="28"/>
                <w:szCs w:val="28"/>
              </w:rPr>
            </w:pPr>
          </w:p>
        </w:tc>
      </w:tr>
      <w:tr w:rsidR="00E00EDA" w:rsidRPr="00553E6F" w:rsidTr="00E00E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4"/>
        </w:trPr>
        <w:tc>
          <w:tcPr>
            <w:tcW w:w="636" w:type="dxa"/>
          </w:tcPr>
          <w:p w:rsidR="00E00EDA" w:rsidRPr="00553E6F" w:rsidRDefault="00E00EDA" w:rsidP="00E00EDA">
            <w:pPr>
              <w:ind w:firstLine="720"/>
              <w:jc w:val="both"/>
              <w:rPr>
                <w:rFonts w:ascii="Times New Roman" w:hAnsi="Times New Roman" w:cs="Times New Roman"/>
                <w:sz w:val="28"/>
                <w:szCs w:val="28"/>
              </w:rPr>
            </w:pPr>
            <w:r w:rsidRPr="00553E6F">
              <w:rPr>
                <w:rFonts w:ascii="Times New Roman" w:hAnsi="Times New Roman" w:cs="Times New Roman"/>
                <w:sz w:val="28"/>
                <w:szCs w:val="28"/>
              </w:rPr>
              <w:lastRenderedPageBreak/>
              <w:t>7</w:t>
            </w:r>
          </w:p>
          <w:p w:rsidR="00E00EDA" w:rsidRPr="00553E6F" w:rsidRDefault="00E00EDA" w:rsidP="00E00EDA">
            <w:pPr>
              <w:rPr>
                <w:rFonts w:ascii="Times New Roman" w:hAnsi="Times New Roman" w:cs="Times New Roman"/>
                <w:sz w:val="28"/>
                <w:szCs w:val="28"/>
              </w:rPr>
            </w:pPr>
          </w:p>
          <w:p w:rsidR="00E00EDA" w:rsidRPr="00553E6F" w:rsidRDefault="00E00EDA" w:rsidP="00E00EDA">
            <w:pPr>
              <w:rPr>
                <w:rFonts w:ascii="Times New Roman" w:hAnsi="Times New Roman" w:cs="Times New Roman"/>
                <w:sz w:val="28"/>
                <w:szCs w:val="28"/>
              </w:rPr>
            </w:pPr>
            <w:r w:rsidRPr="00553E6F">
              <w:rPr>
                <w:rFonts w:ascii="Times New Roman" w:hAnsi="Times New Roman" w:cs="Times New Roman"/>
                <w:sz w:val="28"/>
                <w:szCs w:val="28"/>
              </w:rPr>
              <w:t>7</w:t>
            </w:r>
          </w:p>
        </w:tc>
        <w:tc>
          <w:tcPr>
            <w:tcW w:w="3014" w:type="dxa"/>
          </w:tcPr>
          <w:p w:rsidR="00E00EDA" w:rsidRPr="00553E6F" w:rsidRDefault="00E00EDA" w:rsidP="00E00EDA">
            <w:pPr>
              <w:ind w:firstLine="720"/>
              <w:jc w:val="both"/>
              <w:rPr>
                <w:rFonts w:ascii="Times New Roman" w:hAnsi="Times New Roman" w:cs="Times New Roman"/>
                <w:sz w:val="28"/>
                <w:szCs w:val="28"/>
              </w:rPr>
            </w:pPr>
          </w:p>
        </w:tc>
        <w:tc>
          <w:tcPr>
            <w:tcW w:w="3332" w:type="dxa"/>
            <w:gridSpan w:val="2"/>
          </w:tcPr>
          <w:p w:rsidR="00E00EDA" w:rsidRPr="00553E6F" w:rsidRDefault="00E00EDA" w:rsidP="00E00EDA">
            <w:pPr>
              <w:ind w:firstLine="720"/>
              <w:jc w:val="both"/>
              <w:rPr>
                <w:rFonts w:ascii="Times New Roman" w:hAnsi="Times New Roman" w:cs="Times New Roman"/>
                <w:sz w:val="28"/>
                <w:szCs w:val="28"/>
              </w:rPr>
            </w:pPr>
            <w:r w:rsidRPr="00553E6F">
              <w:rPr>
                <w:rFonts w:ascii="Times New Roman" w:hAnsi="Times New Roman" w:cs="Times New Roman"/>
                <w:sz w:val="28"/>
                <w:szCs w:val="28"/>
              </w:rPr>
              <w:t>Журнал операций по выбытию и перемещению нефинансовых активов</w:t>
            </w:r>
          </w:p>
          <w:p w:rsidR="00E00EDA" w:rsidRPr="00553E6F" w:rsidRDefault="00E00EDA" w:rsidP="00E00EDA">
            <w:pPr>
              <w:ind w:firstLine="720"/>
              <w:jc w:val="both"/>
              <w:rPr>
                <w:rFonts w:ascii="Times New Roman" w:hAnsi="Times New Roman" w:cs="Times New Roman"/>
                <w:sz w:val="28"/>
                <w:szCs w:val="28"/>
              </w:rPr>
            </w:pPr>
          </w:p>
        </w:tc>
        <w:tc>
          <w:tcPr>
            <w:tcW w:w="3056" w:type="dxa"/>
          </w:tcPr>
          <w:p w:rsidR="00E00EDA" w:rsidRPr="00553E6F" w:rsidRDefault="00E00EDA" w:rsidP="00E00EDA">
            <w:pPr>
              <w:ind w:firstLine="720"/>
              <w:jc w:val="both"/>
              <w:rPr>
                <w:rFonts w:ascii="Times New Roman" w:hAnsi="Times New Roman" w:cs="Times New Roman"/>
                <w:sz w:val="28"/>
                <w:szCs w:val="28"/>
              </w:rPr>
            </w:pPr>
          </w:p>
        </w:tc>
      </w:tr>
      <w:tr w:rsidR="00E00EDA" w:rsidRPr="00553E6F" w:rsidTr="00E00E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8"/>
        </w:trPr>
        <w:tc>
          <w:tcPr>
            <w:tcW w:w="636" w:type="dxa"/>
          </w:tcPr>
          <w:p w:rsidR="00E00EDA" w:rsidRPr="00553E6F" w:rsidRDefault="00E00EDA" w:rsidP="00E00EDA">
            <w:pPr>
              <w:ind w:firstLine="720"/>
              <w:jc w:val="both"/>
              <w:rPr>
                <w:rFonts w:ascii="Times New Roman" w:hAnsi="Times New Roman" w:cs="Times New Roman"/>
                <w:sz w:val="28"/>
                <w:szCs w:val="28"/>
              </w:rPr>
            </w:pPr>
            <w:r w:rsidRPr="00553E6F">
              <w:rPr>
                <w:rFonts w:ascii="Times New Roman" w:hAnsi="Times New Roman" w:cs="Times New Roman"/>
                <w:sz w:val="28"/>
                <w:szCs w:val="28"/>
              </w:rPr>
              <w:t>8</w:t>
            </w:r>
          </w:p>
        </w:tc>
        <w:tc>
          <w:tcPr>
            <w:tcW w:w="3014" w:type="dxa"/>
          </w:tcPr>
          <w:p w:rsidR="00E00EDA" w:rsidRPr="00553E6F" w:rsidRDefault="00E00EDA" w:rsidP="00E00EDA">
            <w:pPr>
              <w:ind w:firstLine="720"/>
              <w:jc w:val="both"/>
              <w:rPr>
                <w:rFonts w:ascii="Times New Roman" w:hAnsi="Times New Roman" w:cs="Times New Roman"/>
                <w:sz w:val="28"/>
                <w:szCs w:val="28"/>
              </w:rPr>
            </w:pPr>
          </w:p>
        </w:tc>
        <w:tc>
          <w:tcPr>
            <w:tcW w:w="3332" w:type="dxa"/>
            <w:gridSpan w:val="2"/>
          </w:tcPr>
          <w:p w:rsidR="00E00EDA" w:rsidRPr="00553E6F" w:rsidRDefault="00E00EDA" w:rsidP="00E00EDA">
            <w:pPr>
              <w:ind w:firstLine="720"/>
              <w:jc w:val="both"/>
              <w:rPr>
                <w:rFonts w:ascii="Times New Roman" w:hAnsi="Times New Roman" w:cs="Times New Roman"/>
                <w:sz w:val="28"/>
                <w:szCs w:val="28"/>
              </w:rPr>
            </w:pPr>
            <w:r w:rsidRPr="00553E6F">
              <w:rPr>
                <w:rFonts w:ascii="Times New Roman" w:hAnsi="Times New Roman" w:cs="Times New Roman"/>
                <w:sz w:val="28"/>
                <w:szCs w:val="28"/>
              </w:rPr>
              <w:t>Журнал по прочим операциям</w:t>
            </w:r>
          </w:p>
        </w:tc>
        <w:tc>
          <w:tcPr>
            <w:tcW w:w="3056" w:type="dxa"/>
          </w:tcPr>
          <w:p w:rsidR="00E00EDA" w:rsidRPr="00553E6F" w:rsidRDefault="00E00EDA" w:rsidP="00E00EDA">
            <w:pPr>
              <w:ind w:firstLine="720"/>
              <w:jc w:val="both"/>
              <w:rPr>
                <w:rFonts w:ascii="Times New Roman" w:hAnsi="Times New Roman" w:cs="Times New Roman"/>
                <w:sz w:val="28"/>
                <w:szCs w:val="28"/>
              </w:rPr>
            </w:pPr>
          </w:p>
        </w:tc>
      </w:tr>
      <w:tr w:rsidR="00E00EDA" w:rsidRPr="00553E6F" w:rsidTr="00E00E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636" w:type="dxa"/>
          </w:tcPr>
          <w:p w:rsidR="00E00EDA" w:rsidRPr="00553E6F" w:rsidRDefault="00E00EDA" w:rsidP="00E00EDA">
            <w:pPr>
              <w:ind w:firstLine="720"/>
              <w:jc w:val="both"/>
              <w:rPr>
                <w:rFonts w:ascii="Times New Roman" w:hAnsi="Times New Roman" w:cs="Times New Roman"/>
                <w:sz w:val="28"/>
                <w:szCs w:val="28"/>
              </w:rPr>
            </w:pPr>
          </w:p>
        </w:tc>
        <w:tc>
          <w:tcPr>
            <w:tcW w:w="3014" w:type="dxa"/>
          </w:tcPr>
          <w:p w:rsidR="00E00EDA" w:rsidRPr="00553E6F" w:rsidRDefault="00E00EDA" w:rsidP="00E00EDA">
            <w:pPr>
              <w:ind w:firstLine="720"/>
              <w:jc w:val="both"/>
              <w:rPr>
                <w:rFonts w:ascii="Times New Roman" w:hAnsi="Times New Roman" w:cs="Times New Roman"/>
                <w:sz w:val="28"/>
                <w:szCs w:val="28"/>
              </w:rPr>
            </w:pPr>
          </w:p>
        </w:tc>
        <w:tc>
          <w:tcPr>
            <w:tcW w:w="3332" w:type="dxa"/>
            <w:gridSpan w:val="2"/>
          </w:tcPr>
          <w:p w:rsidR="00E00EDA" w:rsidRPr="00553E6F" w:rsidRDefault="00E00EDA" w:rsidP="00E00EDA">
            <w:pPr>
              <w:ind w:firstLine="720"/>
              <w:jc w:val="both"/>
              <w:rPr>
                <w:rFonts w:ascii="Times New Roman" w:hAnsi="Times New Roman" w:cs="Times New Roman"/>
                <w:sz w:val="28"/>
                <w:szCs w:val="28"/>
              </w:rPr>
            </w:pPr>
            <w:r w:rsidRPr="00553E6F">
              <w:rPr>
                <w:rFonts w:ascii="Times New Roman" w:hAnsi="Times New Roman" w:cs="Times New Roman"/>
                <w:sz w:val="28"/>
                <w:szCs w:val="28"/>
              </w:rPr>
              <w:t>Журнал по санкционированию</w:t>
            </w:r>
          </w:p>
        </w:tc>
        <w:tc>
          <w:tcPr>
            <w:tcW w:w="3056" w:type="dxa"/>
          </w:tcPr>
          <w:p w:rsidR="00E00EDA" w:rsidRPr="00553E6F" w:rsidRDefault="00E00EDA" w:rsidP="00E00EDA">
            <w:pPr>
              <w:ind w:firstLine="720"/>
              <w:jc w:val="both"/>
              <w:rPr>
                <w:rFonts w:ascii="Times New Roman" w:hAnsi="Times New Roman" w:cs="Times New Roman"/>
                <w:sz w:val="28"/>
                <w:szCs w:val="28"/>
              </w:rPr>
            </w:pPr>
          </w:p>
        </w:tc>
      </w:tr>
    </w:tbl>
    <w:p w:rsidR="00E00EDA" w:rsidRPr="00553E6F" w:rsidRDefault="00E00EDA" w:rsidP="00792ED4">
      <w:pPr>
        <w:ind w:firstLine="720"/>
        <w:jc w:val="both"/>
        <w:rPr>
          <w:rFonts w:ascii="Times New Roman" w:hAnsi="Times New Roman" w:cs="Times New Roman"/>
          <w:sz w:val="28"/>
          <w:szCs w:val="28"/>
        </w:rPr>
      </w:pPr>
    </w:p>
    <w:p w:rsidR="00E00EDA" w:rsidRPr="00553E6F" w:rsidRDefault="00E00EDA" w:rsidP="00792ED4">
      <w:pPr>
        <w:ind w:firstLine="720"/>
        <w:jc w:val="both"/>
        <w:rPr>
          <w:rFonts w:ascii="Times New Roman" w:hAnsi="Times New Roman" w:cs="Times New Roman"/>
          <w:sz w:val="28"/>
          <w:szCs w:val="28"/>
        </w:rPr>
      </w:pPr>
    </w:p>
    <w:p w:rsidR="00792ED4" w:rsidRPr="00553E6F" w:rsidRDefault="00792ED4" w:rsidP="00792ED4">
      <w:pPr>
        <w:ind w:firstLine="720"/>
        <w:jc w:val="both"/>
        <w:rPr>
          <w:rFonts w:ascii="Times New Roman" w:hAnsi="Times New Roman" w:cs="Times New Roman"/>
          <w:sz w:val="28"/>
          <w:szCs w:val="28"/>
        </w:rPr>
      </w:pPr>
      <w:r w:rsidRPr="00553E6F">
        <w:rPr>
          <w:rFonts w:ascii="Times New Roman" w:hAnsi="Times New Roman" w:cs="Times New Roman"/>
          <w:sz w:val="28"/>
          <w:szCs w:val="28"/>
        </w:rPr>
        <w:t>Данные проверенных и принятых к учету первичных учетных документов отражаются в регистрах бухгалтерского учета накопительным способом.</w:t>
      </w:r>
    </w:p>
    <w:p w:rsidR="00792ED4" w:rsidRPr="00553E6F" w:rsidRDefault="00792ED4" w:rsidP="00792ED4">
      <w:pPr>
        <w:ind w:firstLine="720"/>
        <w:jc w:val="both"/>
        <w:rPr>
          <w:rFonts w:ascii="Times New Roman" w:hAnsi="Times New Roman" w:cs="Times New Roman"/>
          <w:sz w:val="28"/>
          <w:szCs w:val="28"/>
        </w:rPr>
      </w:pPr>
    </w:p>
    <w:p w:rsidR="00792ED4" w:rsidRPr="00553E6F" w:rsidRDefault="00792ED4" w:rsidP="00792ED4">
      <w:pPr>
        <w:ind w:firstLine="750"/>
        <w:jc w:val="both"/>
        <w:rPr>
          <w:rFonts w:ascii="Times New Roman" w:hAnsi="Times New Roman" w:cs="Times New Roman"/>
          <w:sz w:val="28"/>
          <w:szCs w:val="28"/>
        </w:rPr>
      </w:pPr>
      <w:r w:rsidRPr="00553E6F">
        <w:rPr>
          <w:rFonts w:ascii="Times New Roman" w:hAnsi="Times New Roman" w:cs="Times New Roman"/>
          <w:sz w:val="28"/>
          <w:szCs w:val="28"/>
        </w:rPr>
        <w:t>1.10. Порядок и сроки передачи первичных учетных документов для отражения в бухгалтерском учете устанавливаются в соответствии с Графиком документооборота.</w:t>
      </w:r>
      <w:r w:rsidR="00723FCF">
        <w:rPr>
          <w:rFonts w:ascii="Times New Roman" w:hAnsi="Times New Roman" w:cs="Times New Roman"/>
          <w:sz w:val="28"/>
          <w:szCs w:val="28"/>
        </w:rPr>
        <w:t xml:space="preserve"> </w:t>
      </w:r>
      <w:r w:rsidR="00E00EDA" w:rsidRPr="00553E6F">
        <w:rPr>
          <w:rFonts w:ascii="Times New Roman" w:hAnsi="Times New Roman" w:cs="Times New Roman"/>
          <w:sz w:val="28"/>
          <w:szCs w:val="28"/>
        </w:rPr>
        <w:t>(</w:t>
      </w:r>
      <w:r w:rsidR="00E00EDA" w:rsidRPr="00553E6F">
        <w:rPr>
          <w:rFonts w:ascii="Times New Roman" w:hAnsi="Times New Roman" w:cs="Times New Roman"/>
          <w:color w:val="FF0000"/>
          <w:sz w:val="28"/>
          <w:szCs w:val="28"/>
        </w:rPr>
        <w:t>Приложение№2)</w:t>
      </w:r>
    </w:p>
    <w:p w:rsidR="00792ED4" w:rsidRPr="00553E6F" w:rsidRDefault="00792ED4" w:rsidP="00792ED4">
      <w:pPr>
        <w:ind w:firstLine="720"/>
        <w:jc w:val="both"/>
        <w:rPr>
          <w:rFonts w:ascii="Times New Roman" w:hAnsi="Times New Roman" w:cs="Times New Roman"/>
          <w:sz w:val="28"/>
          <w:szCs w:val="28"/>
        </w:rPr>
      </w:pPr>
    </w:p>
    <w:p w:rsidR="00792ED4" w:rsidRPr="00553E6F" w:rsidRDefault="00792ED4" w:rsidP="00792ED4">
      <w:pPr>
        <w:ind w:firstLine="765"/>
        <w:jc w:val="both"/>
        <w:rPr>
          <w:rFonts w:ascii="Times New Roman" w:hAnsi="Times New Roman" w:cs="Times New Roman"/>
          <w:sz w:val="28"/>
          <w:szCs w:val="28"/>
        </w:rPr>
      </w:pPr>
      <w:r w:rsidRPr="00553E6F">
        <w:rPr>
          <w:rFonts w:ascii="Times New Roman" w:hAnsi="Times New Roman" w:cs="Times New Roman"/>
          <w:sz w:val="28"/>
          <w:szCs w:val="28"/>
        </w:rPr>
        <w:t xml:space="preserve">1.11. По истечении каждого отчетного периода (месяца, квартала, года) первичные учетные документы, сформированные на бумажном носителе, относящиеся к соответствующим Журналам операций, подобранные и систематизированные в порядке, указанном в п. 1.9 настоящей учетной политики, </w:t>
      </w:r>
      <w:proofErr w:type="spellStart"/>
      <w:r w:rsidRPr="00553E6F">
        <w:rPr>
          <w:rFonts w:ascii="Times New Roman" w:hAnsi="Times New Roman" w:cs="Times New Roman"/>
          <w:sz w:val="28"/>
          <w:szCs w:val="28"/>
        </w:rPr>
        <w:t>сброшюровываются</w:t>
      </w:r>
      <w:proofErr w:type="spellEnd"/>
      <w:r w:rsidRPr="00553E6F">
        <w:rPr>
          <w:rFonts w:ascii="Times New Roman" w:hAnsi="Times New Roman" w:cs="Times New Roman"/>
          <w:sz w:val="28"/>
          <w:szCs w:val="28"/>
        </w:rPr>
        <w:t xml:space="preserve"> в папку (дело). На обложке папки (дела) указывается:</w:t>
      </w:r>
    </w:p>
    <w:p w:rsidR="00792ED4" w:rsidRPr="00553E6F" w:rsidRDefault="00792ED4" w:rsidP="00792ED4">
      <w:pPr>
        <w:ind w:firstLine="720"/>
        <w:jc w:val="both"/>
        <w:rPr>
          <w:rFonts w:ascii="Times New Roman" w:hAnsi="Times New Roman" w:cs="Times New Roman"/>
          <w:sz w:val="28"/>
          <w:szCs w:val="28"/>
        </w:rPr>
      </w:pPr>
      <w:r w:rsidRPr="00553E6F">
        <w:rPr>
          <w:rFonts w:ascii="Times New Roman" w:hAnsi="Times New Roman" w:cs="Times New Roman"/>
          <w:sz w:val="28"/>
          <w:szCs w:val="28"/>
        </w:rPr>
        <w:t>- наименование организации (структурного подразделения);</w:t>
      </w:r>
    </w:p>
    <w:p w:rsidR="00792ED4" w:rsidRPr="00553E6F" w:rsidRDefault="00792ED4" w:rsidP="00792ED4">
      <w:pPr>
        <w:ind w:firstLine="720"/>
        <w:jc w:val="both"/>
        <w:rPr>
          <w:rFonts w:ascii="Times New Roman" w:hAnsi="Times New Roman" w:cs="Times New Roman"/>
          <w:sz w:val="28"/>
          <w:szCs w:val="28"/>
        </w:rPr>
      </w:pPr>
      <w:r w:rsidRPr="00553E6F">
        <w:rPr>
          <w:rFonts w:ascii="Times New Roman" w:hAnsi="Times New Roman" w:cs="Times New Roman"/>
          <w:sz w:val="28"/>
          <w:szCs w:val="28"/>
        </w:rPr>
        <w:t>- название и порядковый номер папки (дела);</w:t>
      </w:r>
    </w:p>
    <w:p w:rsidR="00792ED4" w:rsidRPr="00553E6F" w:rsidRDefault="00792ED4" w:rsidP="00792ED4">
      <w:pPr>
        <w:ind w:firstLine="720"/>
        <w:jc w:val="both"/>
        <w:rPr>
          <w:rFonts w:ascii="Times New Roman" w:hAnsi="Times New Roman" w:cs="Times New Roman"/>
          <w:sz w:val="28"/>
          <w:szCs w:val="28"/>
        </w:rPr>
      </w:pPr>
      <w:r w:rsidRPr="00553E6F">
        <w:rPr>
          <w:rFonts w:ascii="Times New Roman" w:hAnsi="Times New Roman" w:cs="Times New Roman"/>
          <w:sz w:val="28"/>
          <w:szCs w:val="28"/>
        </w:rPr>
        <w:t>- период (дата), за который сформирован регистр бухгалтерского учета (Журнал операций), с указанием года и месяца (числа);</w:t>
      </w:r>
    </w:p>
    <w:p w:rsidR="00792ED4" w:rsidRPr="00553E6F" w:rsidRDefault="00792ED4" w:rsidP="00792ED4">
      <w:pPr>
        <w:ind w:firstLine="720"/>
        <w:jc w:val="both"/>
        <w:rPr>
          <w:rFonts w:ascii="Times New Roman" w:hAnsi="Times New Roman" w:cs="Times New Roman"/>
          <w:sz w:val="28"/>
          <w:szCs w:val="28"/>
        </w:rPr>
      </w:pPr>
      <w:r w:rsidRPr="00553E6F">
        <w:rPr>
          <w:rFonts w:ascii="Times New Roman" w:hAnsi="Times New Roman" w:cs="Times New Roman"/>
          <w:sz w:val="28"/>
          <w:szCs w:val="28"/>
        </w:rPr>
        <w:t>- наименование регистра бухгалтерского учета (Журнала операций), с указанием при наличии его номера;</w:t>
      </w:r>
    </w:p>
    <w:p w:rsidR="00792ED4" w:rsidRPr="00553E6F" w:rsidRDefault="00792ED4" w:rsidP="00792ED4">
      <w:pPr>
        <w:ind w:firstLine="720"/>
        <w:jc w:val="both"/>
        <w:rPr>
          <w:rFonts w:ascii="Times New Roman" w:hAnsi="Times New Roman" w:cs="Times New Roman"/>
          <w:sz w:val="28"/>
          <w:szCs w:val="28"/>
        </w:rPr>
      </w:pPr>
      <w:r w:rsidRPr="00553E6F">
        <w:rPr>
          <w:rFonts w:ascii="Times New Roman" w:hAnsi="Times New Roman" w:cs="Times New Roman"/>
          <w:sz w:val="28"/>
          <w:szCs w:val="28"/>
        </w:rPr>
        <w:t>- количество листов в папке (деле);</w:t>
      </w:r>
    </w:p>
    <w:p w:rsidR="00792ED4" w:rsidRPr="00553E6F" w:rsidRDefault="00792ED4" w:rsidP="00792ED4">
      <w:pPr>
        <w:ind w:firstLine="720"/>
        <w:jc w:val="both"/>
        <w:rPr>
          <w:rFonts w:ascii="Times New Roman" w:hAnsi="Times New Roman" w:cs="Times New Roman"/>
          <w:sz w:val="28"/>
          <w:szCs w:val="28"/>
        </w:rPr>
      </w:pPr>
      <w:r w:rsidRPr="00553E6F">
        <w:rPr>
          <w:rFonts w:ascii="Times New Roman" w:hAnsi="Times New Roman" w:cs="Times New Roman"/>
          <w:sz w:val="28"/>
          <w:szCs w:val="28"/>
        </w:rPr>
        <w:t>- срока хранения.</w:t>
      </w:r>
    </w:p>
    <w:p w:rsidR="00792ED4" w:rsidRPr="00553E6F" w:rsidRDefault="00792ED4" w:rsidP="00792ED4">
      <w:pPr>
        <w:ind w:firstLine="720"/>
        <w:jc w:val="both"/>
        <w:rPr>
          <w:rFonts w:ascii="Times New Roman" w:hAnsi="Times New Roman" w:cs="Times New Roman"/>
          <w:sz w:val="28"/>
          <w:szCs w:val="28"/>
        </w:rPr>
      </w:pPr>
      <w:r w:rsidRPr="00553E6F">
        <w:rPr>
          <w:rFonts w:ascii="Times New Roman" w:hAnsi="Times New Roman" w:cs="Times New Roman"/>
          <w:sz w:val="28"/>
          <w:szCs w:val="28"/>
        </w:rPr>
        <w:t>При незначительном количестве документов в течение нескольких месяцев одного финансового года допускается их подшивка в одну папку (дело).</w:t>
      </w:r>
    </w:p>
    <w:p w:rsidR="00792ED4" w:rsidRPr="00553E6F" w:rsidRDefault="00792ED4" w:rsidP="00792ED4">
      <w:pPr>
        <w:ind w:firstLine="720"/>
        <w:jc w:val="both"/>
        <w:rPr>
          <w:rFonts w:ascii="Times New Roman" w:hAnsi="Times New Roman" w:cs="Times New Roman"/>
          <w:sz w:val="28"/>
          <w:szCs w:val="28"/>
        </w:rPr>
      </w:pPr>
    </w:p>
    <w:p w:rsidR="00792ED4" w:rsidRPr="00553E6F" w:rsidRDefault="00792ED4" w:rsidP="00792ED4">
      <w:pPr>
        <w:ind w:firstLine="735"/>
        <w:rPr>
          <w:rFonts w:ascii="Times New Roman" w:hAnsi="Times New Roman" w:cs="Times New Roman"/>
          <w:b/>
          <w:bCs/>
          <w:color w:val="26282F"/>
          <w:sz w:val="28"/>
          <w:szCs w:val="28"/>
        </w:rPr>
      </w:pPr>
      <w:r w:rsidRPr="00553E6F">
        <w:rPr>
          <w:rFonts w:ascii="Times New Roman" w:hAnsi="Times New Roman" w:cs="Times New Roman"/>
          <w:sz w:val="28"/>
          <w:szCs w:val="28"/>
        </w:rPr>
        <w:t>1.12. Организация применяет корреспонденции счетов бухгалтерского учета в части, не предусмотренной Инструкцией</w:t>
      </w:r>
      <w:r w:rsidRPr="00553E6F">
        <w:rPr>
          <w:rFonts w:ascii="Times New Roman" w:hAnsi="Times New Roman" w:cs="Times New Roman"/>
          <w:color w:val="26282F"/>
          <w:sz w:val="28"/>
          <w:szCs w:val="28"/>
        </w:rPr>
        <w:t xml:space="preserve"> №162н.</w:t>
      </w:r>
      <w:r w:rsidRPr="00553E6F">
        <w:rPr>
          <w:rFonts w:ascii="Times New Roman" w:hAnsi="Times New Roman" w:cs="Times New Roman"/>
          <w:sz w:val="28"/>
          <w:szCs w:val="28"/>
        </w:rPr>
        <w:t xml:space="preserve"> Перечень корреспонденций согласован </w:t>
      </w:r>
      <w:proofErr w:type="gramStart"/>
      <w:r w:rsidRPr="00553E6F">
        <w:rPr>
          <w:rFonts w:ascii="Times New Roman" w:hAnsi="Times New Roman" w:cs="Times New Roman"/>
          <w:sz w:val="28"/>
          <w:szCs w:val="28"/>
        </w:rPr>
        <w:t>с</w:t>
      </w:r>
      <w:proofErr w:type="gramEnd"/>
      <w:r w:rsidRPr="00553E6F">
        <w:rPr>
          <w:rFonts w:ascii="Times New Roman" w:hAnsi="Times New Roman" w:cs="Times New Roman"/>
          <w:b/>
          <w:bCs/>
          <w:color w:val="26282F"/>
          <w:sz w:val="28"/>
          <w:szCs w:val="28"/>
        </w:rPr>
        <w:t>:</w:t>
      </w:r>
    </w:p>
    <w:p w:rsidR="00792ED4" w:rsidRPr="00553E6F" w:rsidRDefault="00792ED4" w:rsidP="00792ED4">
      <w:pPr>
        <w:ind w:firstLine="720"/>
        <w:jc w:val="both"/>
        <w:rPr>
          <w:rFonts w:ascii="Times New Roman" w:hAnsi="Times New Roman" w:cs="Times New Roman"/>
          <w:b/>
          <w:bCs/>
          <w:color w:val="26282F"/>
          <w:sz w:val="28"/>
          <w:szCs w:val="28"/>
        </w:rPr>
      </w:pPr>
      <w:r w:rsidRPr="00553E6F">
        <w:rPr>
          <w:rFonts w:ascii="Times New Roman" w:hAnsi="Times New Roman" w:cs="Times New Roman"/>
          <w:b/>
          <w:bCs/>
          <w:color w:val="26282F"/>
          <w:sz w:val="28"/>
          <w:szCs w:val="28"/>
        </w:rPr>
        <w:t>- финансовым органом;</w:t>
      </w:r>
    </w:p>
    <w:p w:rsidR="00792ED4" w:rsidRPr="00553E6F" w:rsidRDefault="00792ED4" w:rsidP="00792ED4">
      <w:pPr>
        <w:ind w:firstLine="720"/>
        <w:jc w:val="both"/>
        <w:rPr>
          <w:rFonts w:ascii="Times New Roman" w:hAnsi="Times New Roman" w:cs="Times New Roman"/>
          <w:b/>
          <w:bCs/>
          <w:color w:val="26282F"/>
          <w:sz w:val="28"/>
          <w:szCs w:val="28"/>
        </w:rPr>
      </w:pPr>
      <w:r w:rsidRPr="00553E6F">
        <w:rPr>
          <w:rFonts w:ascii="Times New Roman" w:hAnsi="Times New Roman" w:cs="Times New Roman"/>
          <w:b/>
          <w:bCs/>
          <w:color w:val="26282F"/>
          <w:sz w:val="28"/>
          <w:szCs w:val="28"/>
        </w:rPr>
        <w:t>- главным распорядителем бюджетных средств.</w:t>
      </w:r>
    </w:p>
    <w:p w:rsidR="00792ED4" w:rsidRPr="00553E6F" w:rsidRDefault="00792ED4" w:rsidP="00792ED4">
      <w:pPr>
        <w:ind w:firstLine="720"/>
        <w:jc w:val="both"/>
        <w:rPr>
          <w:rFonts w:ascii="Times New Roman" w:hAnsi="Times New Roman" w:cs="Times New Roman"/>
          <w:b/>
          <w:bCs/>
          <w:color w:val="26282F"/>
          <w:sz w:val="28"/>
          <w:szCs w:val="28"/>
        </w:rPr>
      </w:pPr>
    </w:p>
    <w:p w:rsidR="00792ED4" w:rsidRPr="00553E6F" w:rsidRDefault="00792ED4" w:rsidP="00792ED4">
      <w:pPr>
        <w:ind w:firstLine="720"/>
        <w:jc w:val="both"/>
        <w:rPr>
          <w:rFonts w:ascii="Times New Roman" w:hAnsi="Times New Roman" w:cs="Times New Roman"/>
          <w:b/>
          <w:bCs/>
          <w:sz w:val="28"/>
          <w:szCs w:val="28"/>
        </w:rPr>
      </w:pPr>
      <w:r w:rsidRPr="00553E6F">
        <w:rPr>
          <w:rFonts w:ascii="Times New Roman" w:hAnsi="Times New Roman" w:cs="Times New Roman"/>
          <w:sz w:val="28"/>
          <w:szCs w:val="28"/>
        </w:rPr>
        <w:t xml:space="preserve">1.13. Месячная, квартальная, годовая бухгалтерская отчетность в </w:t>
      </w:r>
      <w:r w:rsidRPr="00553E6F">
        <w:rPr>
          <w:rFonts w:ascii="Times New Roman" w:hAnsi="Times New Roman" w:cs="Times New Roman"/>
          <w:sz w:val="28"/>
          <w:szCs w:val="28"/>
        </w:rPr>
        <w:lastRenderedPageBreak/>
        <w:t>порядке и сроки, установленные соответствующими нормативными правовыми актами Минфина России и иных уполномоченных органов формируется на бумажных носителях и в электронном виде с применением 1</w:t>
      </w:r>
      <w:proofErr w:type="gramStart"/>
      <w:r w:rsidRPr="00553E6F">
        <w:rPr>
          <w:rFonts w:ascii="Times New Roman" w:hAnsi="Times New Roman" w:cs="Times New Roman"/>
          <w:sz w:val="28"/>
          <w:szCs w:val="28"/>
        </w:rPr>
        <w:t>С-</w:t>
      </w:r>
      <w:proofErr w:type="gramEnd"/>
      <w:r w:rsidRPr="00553E6F">
        <w:rPr>
          <w:rFonts w:ascii="Times New Roman" w:hAnsi="Times New Roman" w:cs="Times New Roman"/>
          <w:sz w:val="28"/>
          <w:szCs w:val="28"/>
        </w:rPr>
        <w:t xml:space="preserve"> Бухгалтерия. После утверждения руководителем организации отчетность в установленные сроки представляется в финансовый отдел Еланского района на бумажных носителях и</w:t>
      </w:r>
      <w:r w:rsidRPr="00553E6F">
        <w:rPr>
          <w:rFonts w:ascii="Times New Roman" w:hAnsi="Times New Roman" w:cs="Times New Roman"/>
          <w:b/>
          <w:bCs/>
          <w:sz w:val="28"/>
          <w:szCs w:val="28"/>
        </w:rPr>
        <w:t xml:space="preserve"> по телекоммуникационным каналам связи.</w:t>
      </w:r>
    </w:p>
    <w:p w:rsidR="00792ED4" w:rsidRPr="00553E6F" w:rsidRDefault="00792ED4" w:rsidP="00792ED4">
      <w:pPr>
        <w:jc w:val="both"/>
        <w:rPr>
          <w:rFonts w:ascii="Times New Roman" w:hAnsi="Times New Roman" w:cs="Times New Roman"/>
          <w:sz w:val="28"/>
          <w:szCs w:val="28"/>
        </w:rPr>
      </w:pPr>
    </w:p>
    <w:p w:rsidR="00792ED4" w:rsidRPr="00553E6F" w:rsidRDefault="00792ED4" w:rsidP="00792ED4">
      <w:pPr>
        <w:ind w:firstLine="720"/>
        <w:jc w:val="both"/>
        <w:rPr>
          <w:rFonts w:ascii="Times New Roman" w:hAnsi="Times New Roman" w:cs="Times New Roman"/>
          <w:b/>
          <w:bCs/>
          <w:color w:val="FF6600"/>
          <w:sz w:val="28"/>
          <w:szCs w:val="28"/>
        </w:rPr>
      </w:pPr>
      <w:r w:rsidRPr="00553E6F">
        <w:rPr>
          <w:rFonts w:ascii="Times New Roman" w:hAnsi="Times New Roman" w:cs="Times New Roman"/>
          <w:sz w:val="28"/>
          <w:szCs w:val="28"/>
        </w:rPr>
        <w:t>1.14. Персональный состав комиссий, создаваемых в учреждении, ответственные должностные лица определяются:</w:t>
      </w:r>
    </w:p>
    <w:p w:rsidR="00792ED4" w:rsidRPr="00553E6F" w:rsidRDefault="00792ED4" w:rsidP="00792ED4">
      <w:pPr>
        <w:ind w:firstLine="720"/>
        <w:jc w:val="both"/>
        <w:rPr>
          <w:rFonts w:ascii="Times New Roman" w:hAnsi="Times New Roman" w:cs="Times New Roman"/>
          <w:b/>
          <w:bCs/>
          <w:color w:val="26282F"/>
          <w:sz w:val="28"/>
          <w:szCs w:val="28"/>
        </w:rPr>
      </w:pPr>
      <w:r w:rsidRPr="00553E6F">
        <w:rPr>
          <w:rFonts w:ascii="Times New Roman" w:hAnsi="Times New Roman" w:cs="Times New Roman"/>
          <w:b/>
          <w:bCs/>
          <w:color w:val="26282F"/>
          <w:sz w:val="28"/>
          <w:szCs w:val="28"/>
        </w:rPr>
        <w:t>- данной учетной политикой.</w:t>
      </w:r>
    </w:p>
    <w:p w:rsidR="00792ED4" w:rsidRPr="00553E6F" w:rsidRDefault="00792ED4" w:rsidP="00792ED4">
      <w:pPr>
        <w:ind w:firstLine="720"/>
        <w:jc w:val="both"/>
        <w:rPr>
          <w:rFonts w:ascii="Times New Roman" w:hAnsi="Times New Roman" w:cs="Times New Roman"/>
          <w:sz w:val="28"/>
          <w:szCs w:val="28"/>
        </w:rPr>
      </w:pPr>
    </w:p>
    <w:p w:rsidR="00792ED4" w:rsidRPr="00553E6F" w:rsidRDefault="00792ED4" w:rsidP="00792ED4">
      <w:pPr>
        <w:ind w:firstLine="720"/>
        <w:jc w:val="both"/>
        <w:rPr>
          <w:rFonts w:ascii="Times New Roman" w:hAnsi="Times New Roman" w:cs="Times New Roman"/>
          <w:color w:val="FF6600"/>
          <w:sz w:val="28"/>
          <w:szCs w:val="28"/>
        </w:rPr>
      </w:pPr>
      <w:r w:rsidRPr="00553E6F">
        <w:rPr>
          <w:rFonts w:ascii="Times New Roman" w:hAnsi="Times New Roman" w:cs="Times New Roman"/>
          <w:sz w:val="28"/>
          <w:szCs w:val="28"/>
        </w:rPr>
        <w:t>1.15. Утвердить постоянно действующую комиссию по поступлению и выбытию активов в следующем составе</w:t>
      </w:r>
      <w:r w:rsidR="00E00EDA" w:rsidRPr="00553E6F">
        <w:rPr>
          <w:rFonts w:ascii="Times New Roman" w:hAnsi="Times New Roman" w:cs="Times New Roman"/>
          <w:sz w:val="28"/>
          <w:szCs w:val="28"/>
        </w:rPr>
        <w:t>.</w:t>
      </w:r>
      <w:r w:rsidR="00860032">
        <w:rPr>
          <w:rFonts w:ascii="Times New Roman" w:hAnsi="Times New Roman" w:cs="Times New Roman"/>
          <w:sz w:val="28"/>
          <w:szCs w:val="28"/>
        </w:rPr>
        <w:t xml:space="preserve"> </w:t>
      </w:r>
      <w:r w:rsidR="00860032" w:rsidRPr="00860032">
        <w:rPr>
          <w:rFonts w:ascii="Times New Roman" w:hAnsi="Times New Roman" w:cs="Times New Roman"/>
          <w:color w:val="FF0000"/>
          <w:sz w:val="28"/>
          <w:szCs w:val="28"/>
        </w:rPr>
        <w:t>(</w:t>
      </w:r>
      <w:r w:rsidR="00E00EDA" w:rsidRPr="00553E6F">
        <w:rPr>
          <w:rFonts w:ascii="Times New Roman" w:hAnsi="Times New Roman" w:cs="Times New Roman"/>
          <w:color w:val="FF0000"/>
          <w:sz w:val="28"/>
          <w:szCs w:val="28"/>
        </w:rPr>
        <w:t>Приложение №3)</w:t>
      </w:r>
    </w:p>
    <w:p w:rsidR="00860032" w:rsidRDefault="00792ED4" w:rsidP="00792ED4">
      <w:pPr>
        <w:ind w:firstLine="720"/>
        <w:jc w:val="both"/>
        <w:rPr>
          <w:rFonts w:ascii="Times New Roman" w:hAnsi="Times New Roman" w:cs="Times New Roman"/>
          <w:color w:val="FF0000"/>
          <w:sz w:val="28"/>
          <w:szCs w:val="28"/>
        </w:rPr>
      </w:pPr>
      <w:r w:rsidRPr="00553E6F">
        <w:rPr>
          <w:rFonts w:ascii="Times New Roman" w:hAnsi="Times New Roman" w:cs="Times New Roman"/>
          <w:color w:val="FF0000"/>
          <w:sz w:val="28"/>
          <w:szCs w:val="28"/>
        </w:rPr>
        <w:t>1) Председатель комисс</w:t>
      </w:r>
      <w:r w:rsidR="00860032">
        <w:rPr>
          <w:rFonts w:ascii="Times New Roman" w:hAnsi="Times New Roman" w:cs="Times New Roman"/>
          <w:color w:val="FF0000"/>
          <w:sz w:val="28"/>
          <w:szCs w:val="28"/>
        </w:rPr>
        <w:t>ии: Анисимов Николай Тимофеевич</w:t>
      </w:r>
      <w:r w:rsidRPr="00553E6F">
        <w:rPr>
          <w:rFonts w:ascii="Times New Roman" w:hAnsi="Times New Roman" w:cs="Times New Roman"/>
          <w:color w:val="FF0000"/>
          <w:sz w:val="28"/>
          <w:szCs w:val="28"/>
        </w:rPr>
        <w:t xml:space="preserve">– </w:t>
      </w:r>
      <w:proofErr w:type="gramStart"/>
      <w:r w:rsidRPr="00553E6F">
        <w:rPr>
          <w:rFonts w:ascii="Times New Roman" w:hAnsi="Times New Roman" w:cs="Times New Roman"/>
          <w:color w:val="FF0000"/>
          <w:sz w:val="28"/>
          <w:szCs w:val="28"/>
        </w:rPr>
        <w:t>гл</w:t>
      </w:r>
      <w:proofErr w:type="gramEnd"/>
      <w:r w:rsidRPr="00553E6F">
        <w:rPr>
          <w:rFonts w:ascii="Times New Roman" w:hAnsi="Times New Roman" w:cs="Times New Roman"/>
          <w:color w:val="FF0000"/>
          <w:sz w:val="28"/>
          <w:szCs w:val="28"/>
        </w:rPr>
        <w:t>ава</w:t>
      </w:r>
    </w:p>
    <w:p w:rsidR="00792ED4" w:rsidRPr="00553E6F" w:rsidRDefault="00860032" w:rsidP="00792ED4">
      <w:pPr>
        <w:ind w:firstLine="720"/>
        <w:jc w:val="both"/>
        <w:rPr>
          <w:rFonts w:ascii="Times New Roman" w:hAnsi="Times New Roman" w:cs="Times New Roman"/>
          <w:color w:val="FF0000"/>
          <w:sz w:val="28"/>
          <w:szCs w:val="28"/>
        </w:rPr>
      </w:pPr>
      <w:r>
        <w:rPr>
          <w:rFonts w:ascii="Times New Roman" w:hAnsi="Times New Roman" w:cs="Times New Roman"/>
          <w:color w:val="FF0000"/>
          <w:sz w:val="28"/>
          <w:szCs w:val="28"/>
        </w:rPr>
        <w:t xml:space="preserve">                                                </w:t>
      </w:r>
      <w:r w:rsidR="00792ED4" w:rsidRPr="00553E6F">
        <w:rPr>
          <w:rFonts w:ascii="Times New Roman" w:hAnsi="Times New Roman" w:cs="Times New Roman"/>
          <w:color w:val="FF0000"/>
          <w:sz w:val="28"/>
          <w:szCs w:val="28"/>
        </w:rPr>
        <w:t xml:space="preserve"> </w:t>
      </w:r>
      <w:r>
        <w:rPr>
          <w:rFonts w:ascii="Times New Roman" w:hAnsi="Times New Roman" w:cs="Times New Roman"/>
          <w:color w:val="FF0000"/>
          <w:sz w:val="28"/>
          <w:szCs w:val="28"/>
        </w:rPr>
        <w:t xml:space="preserve"> </w:t>
      </w:r>
      <w:proofErr w:type="spellStart"/>
      <w:r>
        <w:rPr>
          <w:rFonts w:ascii="Times New Roman" w:hAnsi="Times New Roman" w:cs="Times New Roman"/>
          <w:color w:val="FF0000"/>
          <w:sz w:val="28"/>
          <w:szCs w:val="28"/>
        </w:rPr>
        <w:t>Морецкого</w:t>
      </w:r>
      <w:proofErr w:type="spellEnd"/>
      <w:r>
        <w:rPr>
          <w:rFonts w:ascii="Times New Roman" w:hAnsi="Times New Roman" w:cs="Times New Roman"/>
          <w:color w:val="FF0000"/>
          <w:sz w:val="28"/>
          <w:szCs w:val="28"/>
        </w:rPr>
        <w:t xml:space="preserve"> </w:t>
      </w:r>
      <w:r w:rsidR="00792ED4" w:rsidRPr="00553E6F">
        <w:rPr>
          <w:rFonts w:ascii="Times New Roman" w:hAnsi="Times New Roman" w:cs="Times New Roman"/>
          <w:color w:val="FF0000"/>
          <w:sz w:val="28"/>
          <w:szCs w:val="28"/>
        </w:rPr>
        <w:t xml:space="preserve">сельского </w:t>
      </w:r>
      <w:r>
        <w:rPr>
          <w:rFonts w:ascii="Times New Roman" w:hAnsi="Times New Roman" w:cs="Times New Roman"/>
          <w:color w:val="FF0000"/>
          <w:sz w:val="28"/>
          <w:szCs w:val="28"/>
        </w:rPr>
        <w:t>поселения;</w:t>
      </w:r>
    </w:p>
    <w:p w:rsidR="00792ED4" w:rsidRPr="00553E6F" w:rsidRDefault="00792ED4" w:rsidP="00792ED4">
      <w:pPr>
        <w:ind w:firstLine="720"/>
        <w:jc w:val="both"/>
        <w:rPr>
          <w:rFonts w:ascii="Times New Roman" w:hAnsi="Times New Roman" w:cs="Times New Roman"/>
          <w:color w:val="FF0000"/>
          <w:sz w:val="28"/>
          <w:szCs w:val="28"/>
        </w:rPr>
      </w:pPr>
      <w:r w:rsidRPr="00553E6F">
        <w:rPr>
          <w:rFonts w:ascii="Times New Roman" w:hAnsi="Times New Roman" w:cs="Times New Roman"/>
          <w:color w:val="FF0000"/>
          <w:sz w:val="28"/>
          <w:szCs w:val="28"/>
        </w:rPr>
        <w:t xml:space="preserve">                                                                                          </w:t>
      </w:r>
    </w:p>
    <w:p w:rsidR="00860032" w:rsidRDefault="00860032" w:rsidP="00792ED4">
      <w:pPr>
        <w:ind w:firstLine="720"/>
        <w:jc w:val="both"/>
        <w:rPr>
          <w:rFonts w:ascii="Times New Roman" w:hAnsi="Times New Roman" w:cs="Times New Roman"/>
          <w:color w:val="FF0000"/>
          <w:sz w:val="28"/>
          <w:szCs w:val="28"/>
        </w:rPr>
      </w:pPr>
      <w:r>
        <w:rPr>
          <w:rFonts w:ascii="Times New Roman" w:hAnsi="Times New Roman" w:cs="Times New Roman"/>
          <w:color w:val="FF0000"/>
          <w:sz w:val="28"/>
          <w:szCs w:val="28"/>
        </w:rPr>
        <w:t xml:space="preserve">2) Члены комиссии:   </w:t>
      </w:r>
      <w:proofErr w:type="spellStart"/>
      <w:r>
        <w:rPr>
          <w:rFonts w:ascii="Times New Roman" w:hAnsi="Times New Roman" w:cs="Times New Roman"/>
          <w:color w:val="FF0000"/>
          <w:sz w:val="28"/>
          <w:szCs w:val="28"/>
        </w:rPr>
        <w:t>Мозгунова</w:t>
      </w:r>
      <w:proofErr w:type="spellEnd"/>
      <w:r>
        <w:rPr>
          <w:rFonts w:ascii="Times New Roman" w:hAnsi="Times New Roman" w:cs="Times New Roman"/>
          <w:color w:val="FF0000"/>
          <w:sz w:val="28"/>
          <w:szCs w:val="28"/>
        </w:rPr>
        <w:t xml:space="preserve"> Раиса Владимировна</w:t>
      </w:r>
      <w:r w:rsidR="00792ED4" w:rsidRPr="00553E6F">
        <w:rPr>
          <w:rFonts w:ascii="Times New Roman" w:hAnsi="Times New Roman" w:cs="Times New Roman"/>
          <w:color w:val="FF0000"/>
          <w:sz w:val="28"/>
          <w:szCs w:val="28"/>
        </w:rPr>
        <w:t xml:space="preserve"> – </w:t>
      </w:r>
      <w:proofErr w:type="gramStart"/>
      <w:r w:rsidR="00792ED4" w:rsidRPr="00553E6F">
        <w:rPr>
          <w:rFonts w:ascii="Times New Roman" w:hAnsi="Times New Roman" w:cs="Times New Roman"/>
          <w:color w:val="FF0000"/>
          <w:sz w:val="28"/>
          <w:szCs w:val="28"/>
        </w:rPr>
        <w:t>главный</w:t>
      </w:r>
      <w:proofErr w:type="gramEnd"/>
      <w:r w:rsidR="00792ED4" w:rsidRPr="00553E6F">
        <w:rPr>
          <w:rFonts w:ascii="Times New Roman" w:hAnsi="Times New Roman" w:cs="Times New Roman"/>
          <w:color w:val="FF0000"/>
          <w:sz w:val="28"/>
          <w:szCs w:val="28"/>
        </w:rPr>
        <w:t xml:space="preserve"> </w:t>
      </w:r>
    </w:p>
    <w:p w:rsidR="00792ED4" w:rsidRPr="00553E6F" w:rsidRDefault="00860032" w:rsidP="00792ED4">
      <w:pPr>
        <w:ind w:firstLine="720"/>
        <w:jc w:val="both"/>
        <w:rPr>
          <w:rFonts w:ascii="Times New Roman" w:hAnsi="Times New Roman" w:cs="Times New Roman"/>
          <w:color w:val="FF0000"/>
          <w:sz w:val="28"/>
          <w:szCs w:val="28"/>
        </w:rPr>
      </w:pPr>
      <w:r>
        <w:rPr>
          <w:rFonts w:ascii="Times New Roman" w:hAnsi="Times New Roman" w:cs="Times New Roman"/>
          <w:color w:val="FF0000"/>
          <w:sz w:val="28"/>
          <w:szCs w:val="28"/>
        </w:rPr>
        <w:t xml:space="preserve">                                      </w:t>
      </w:r>
      <w:r w:rsidR="00792ED4" w:rsidRPr="00553E6F">
        <w:rPr>
          <w:rFonts w:ascii="Times New Roman" w:hAnsi="Times New Roman" w:cs="Times New Roman"/>
          <w:color w:val="FF0000"/>
          <w:sz w:val="28"/>
          <w:szCs w:val="28"/>
        </w:rPr>
        <w:t>бухгалтер;</w:t>
      </w:r>
    </w:p>
    <w:p w:rsidR="00860032" w:rsidRDefault="00792ED4" w:rsidP="00792ED4">
      <w:pPr>
        <w:ind w:firstLine="720"/>
        <w:jc w:val="both"/>
        <w:rPr>
          <w:rFonts w:ascii="Times New Roman" w:hAnsi="Times New Roman" w:cs="Times New Roman"/>
          <w:color w:val="FF0000"/>
          <w:sz w:val="28"/>
          <w:szCs w:val="28"/>
        </w:rPr>
      </w:pPr>
      <w:r w:rsidRPr="00553E6F">
        <w:rPr>
          <w:rFonts w:ascii="Times New Roman" w:hAnsi="Times New Roman" w:cs="Times New Roman"/>
          <w:color w:val="FF0000"/>
          <w:sz w:val="28"/>
          <w:szCs w:val="28"/>
        </w:rPr>
        <w:t xml:space="preserve">                                   </w:t>
      </w:r>
      <w:r w:rsidR="00860032">
        <w:rPr>
          <w:rFonts w:ascii="Times New Roman" w:hAnsi="Times New Roman" w:cs="Times New Roman"/>
          <w:color w:val="FF0000"/>
          <w:sz w:val="28"/>
          <w:szCs w:val="28"/>
        </w:rPr>
        <w:t xml:space="preserve">   </w:t>
      </w:r>
      <w:proofErr w:type="spellStart"/>
      <w:r w:rsidR="00860032">
        <w:rPr>
          <w:rFonts w:ascii="Times New Roman" w:hAnsi="Times New Roman" w:cs="Times New Roman"/>
          <w:color w:val="FF0000"/>
          <w:sz w:val="28"/>
          <w:szCs w:val="28"/>
        </w:rPr>
        <w:t>Илясова</w:t>
      </w:r>
      <w:proofErr w:type="spellEnd"/>
      <w:r w:rsidR="00860032">
        <w:rPr>
          <w:rFonts w:ascii="Times New Roman" w:hAnsi="Times New Roman" w:cs="Times New Roman"/>
          <w:color w:val="FF0000"/>
          <w:sz w:val="28"/>
          <w:szCs w:val="28"/>
        </w:rPr>
        <w:t xml:space="preserve"> Татьяна Владимировна </w:t>
      </w:r>
      <w:r w:rsidRPr="00553E6F">
        <w:rPr>
          <w:rFonts w:ascii="Times New Roman" w:hAnsi="Times New Roman" w:cs="Times New Roman"/>
          <w:color w:val="FF0000"/>
          <w:sz w:val="28"/>
          <w:szCs w:val="28"/>
        </w:rPr>
        <w:t>– ведущий</w:t>
      </w:r>
    </w:p>
    <w:p w:rsidR="00792ED4" w:rsidRPr="00553E6F" w:rsidRDefault="00860032" w:rsidP="00792ED4">
      <w:pPr>
        <w:ind w:firstLine="720"/>
        <w:jc w:val="both"/>
        <w:rPr>
          <w:rFonts w:ascii="Times New Roman" w:hAnsi="Times New Roman" w:cs="Times New Roman"/>
          <w:color w:val="FF0000"/>
          <w:sz w:val="28"/>
          <w:szCs w:val="28"/>
        </w:rPr>
      </w:pPr>
      <w:r>
        <w:rPr>
          <w:rFonts w:ascii="Times New Roman" w:hAnsi="Times New Roman" w:cs="Times New Roman"/>
          <w:color w:val="FF0000"/>
          <w:sz w:val="28"/>
          <w:szCs w:val="28"/>
        </w:rPr>
        <w:t xml:space="preserve">                                      </w:t>
      </w:r>
      <w:r w:rsidR="00792ED4" w:rsidRPr="00553E6F">
        <w:rPr>
          <w:rFonts w:ascii="Times New Roman" w:hAnsi="Times New Roman" w:cs="Times New Roman"/>
          <w:color w:val="FF0000"/>
          <w:sz w:val="28"/>
          <w:szCs w:val="28"/>
        </w:rPr>
        <w:t>специалист;</w:t>
      </w:r>
    </w:p>
    <w:p w:rsidR="00860032" w:rsidRDefault="00792ED4" w:rsidP="00792ED4">
      <w:pPr>
        <w:ind w:firstLine="720"/>
        <w:jc w:val="both"/>
        <w:rPr>
          <w:rFonts w:ascii="Times New Roman" w:hAnsi="Times New Roman" w:cs="Times New Roman"/>
          <w:color w:val="FF0000"/>
          <w:sz w:val="28"/>
          <w:szCs w:val="28"/>
        </w:rPr>
      </w:pPr>
      <w:r w:rsidRPr="00553E6F">
        <w:rPr>
          <w:rFonts w:ascii="Times New Roman" w:hAnsi="Times New Roman" w:cs="Times New Roman"/>
          <w:color w:val="FF0000"/>
          <w:sz w:val="28"/>
          <w:szCs w:val="28"/>
        </w:rPr>
        <w:t xml:space="preserve">                                    </w:t>
      </w:r>
      <w:r w:rsidR="00860032">
        <w:rPr>
          <w:rFonts w:ascii="Times New Roman" w:hAnsi="Times New Roman" w:cs="Times New Roman"/>
          <w:color w:val="FF0000"/>
          <w:sz w:val="28"/>
          <w:szCs w:val="28"/>
        </w:rPr>
        <w:t xml:space="preserve">  </w:t>
      </w:r>
      <w:proofErr w:type="spellStart"/>
      <w:r w:rsidR="00860032">
        <w:rPr>
          <w:rFonts w:ascii="Times New Roman" w:hAnsi="Times New Roman" w:cs="Times New Roman"/>
          <w:color w:val="FF0000"/>
          <w:sz w:val="28"/>
          <w:szCs w:val="28"/>
        </w:rPr>
        <w:t>Ульева</w:t>
      </w:r>
      <w:proofErr w:type="spellEnd"/>
      <w:r w:rsidR="00860032">
        <w:rPr>
          <w:rFonts w:ascii="Times New Roman" w:hAnsi="Times New Roman" w:cs="Times New Roman"/>
          <w:color w:val="FF0000"/>
          <w:sz w:val="28"/>
          <w:szCs w:val="28"/>
        </w:rPr>
        <w:t xml:space="preserve"> Елена Васильевна </w:t>
      </w:r>
      <w:r w:rsidRPr="00553E6F">
        <w:rPr>
          <w:rFonts w:ascii="Times New Roman" w:hAnsi="Times New Roman" w:cs="Times New Roman"/>
          <w:color w:val="FF0000"/>
          <w:sz w:val="28"/>
          <w:szCs w:val="28"/>
        </w:rPr>
        <w:t xml:space="preserve">– директор МКУК </w:t>
      </w:r>
    </w:p>
    <w:p w:rsidR="00860032" w:rsidRDefault="00860032" w:rsidP="00792ED4">
      <w:pPr>
        <w:ind w:firstLine="720"/>
        <w:jc w:val="both"/>
        <w:rPr>
          <w:rFonts w:ascii="Times New Roman" w:hAnsi="Times New Roman" w:cs="Times New Roman"/>
          <w:color w:val="FF0000"/>
          <w:sz w:val="28"/>
          <w:szCs w:val="28"/>
        </w:rPr>
      </w:pPr>
      <w:r>
        <w:rPr>
          <w:rFonts w:ascii="Times New Roman" w:hAnsi="Times New Roman" w:cs="Times New Roman"/>
          <w:color w:val="FF0000"/>
          <w:sz w:val="28"/>
          <w:szCs w:val="28"/>
        </w:rPr>
        <w:t xml:space="preserve">                                      </w:t>
      </w:r>
      <w:r w:rsidR="00792ED4" w:rsidRPr="00553E6F">
        <w:rPr>
          <w:rFonts w:ascii="Times New Roman" w:hAnsi="Times New Roman" w:cs="Times New Roman"/>
          <w:color w:val="FF0000"/>
          <w:sz w:val="28"/>
          <w:szCs w:val="28"/>
        </w:rPr>
        <w:t>«</w:t>
      </w:r>
      <w:proofErr w:type="spellStart"/>
      <w:r>
        <w:rPr>
          <w:rFonts w:ascii="Times New Roman" w:hAnsi="Times New Roman" w:cs="Times New Roman"/>
          <w:color w:val="FF0000"/>
          <w:sz w:val="28"/>
          <w:szCs w:val="28"/>
        </w:rPr>
        <w:t>Морецкий</w:t>
      </w:r>
      <w:proofErr w:type="spellEnd"/>
      <w:r>
        <w:rPr>
          <w:rFonts w:ascii="Times New Roman" w:hAnsi="Times New Roman" w:cs="Times New Roman"/>
          <w:color w:val="FF0000"/>
          <w:sz w:val="28"/>
          <w:szCs w:val="28"/>
        </w:rPr>
        <w:t xml:space="preserve"> </w:t>
      </w:r>
      <w:r w:rsidR="00792ED4" w:rsidRPr="00553E6F">
        <w:rPr>
          <w:rFonts w:ascii="Times New Roman" w:hAnsi="Times New Roman" w:cs="Times New Roman"/>
          <w:color w:val="FF0000"/>
          <w:sz w:val="28"/>
          <w:szCs w:val="28"/>
        </w:rPr>
        <w:t xml:space="preserve">центр культуры и </w:t>
      </w:r>
      <w:proofErr w:type="gramStart"/>
      <w:r w:rsidR="00792ED4" w:rsidRPr="00553E6F">
        <w:rPr>
          <w:rFonts w:ascii="Times New Roman" w:hAnsi="Times New Roman" w:cs="Times New Roman"/>
          <w:color w:val="FF0000"/>
          <w:sz w:val="28"/>
          <w:szCs w:val="28"/>
        </w:rPr>
        <w:t>библиотечного</w:t>
      </w:r>
      <w:proofErr w:type="gramEnd"/>
    </w:p>
    <w:p w:rsidR="00792ED4" w:rsidRPr="00553E6F" w:rsidRDefault="00860032" w:rsidP="00792ED4">
      <w:pPr>
        <w:ind w:firstLine="720"/>
        <w:jc w:val="both"/>
        <w:rPr>
          <w:rFonts w:ascii="Times New Roman" w:hAnsi="Times New Roman" w:cs="Times New Roman"/>
          <w:color w:val="FF0000"/>
          <w:sz w:val="28"/>
          <w:szCs w:val="28"/>
        </w:rPr>
      </w:pPr>
      <w:r>
        <w:rPr>
          <w:rFonts w:ascii="Times New Roman" w:hAnsi="Times New Roman" w:cs="Times New Roman"/>
          <w:color w:val="FF0000"/>
          <w:sz w:val="28"/>
          <w:szCs w:val="28"/>
        </w:rPr>
        <w:t xml:space="preserve">                                    </w:t>
      </w:r>
      <w:r w:rsidR="00792ED4" w:rsidRPr="00553E6F">
        <w:rPr>
          <w:rFonts w:ascii="Times New Roman" w:hAnsi="Times New Roman" w:cs="Times New Roman"/>
          <w:color w:val="FF0000"/>
          <w:sz w:val="28"/>
          <w:szCs w:val="28"/>
        </w:rPr>
        <w:t xml:space="preserve"> </w:t>
      </w:r>
      <w:r>
        <w:rPr>
          <w:rFonts w:ascii="Times New Roman" w:hAnsi="Times New Roman" w:cs="Times New Roman"/>
          <w:color w:val="FF0000"/>
          <w:sz w:val="28"/>
          <w:szCs w:val="28"/>
        </w:rPr>
        <w:t xml:space="preserve"> </w:t>
      </w:r>
      <w:r w:rsidR="00792ED4" w:rsidRPr="00553E6F">
        <w:rPr>
          <w:rFonts w:ascii="Times New Roman" w:hAnsi="Times New Roman" w:cs="Times New Roman"/>
          <w:color w:val="FF0000"/>
          <w:sz w:val="28"/>
          <w:szCs w:val="28"/>
        </w:rPr>
        <w:t>обслуживания» (по согласованию);</w:t>
      </w:r>
    </w:p>
    <w:p w:rsidR="00860032" w:rsidRDefault="00792ED4" w:rsidP="00792ED4">
      <w:pPr>
        <w:tabs>
          <w:tab w:val="right" w:pos="10006"/>
        </w:tabs>
        <w:ind w:firstLine="720"/>
        <w:jc w:val="both"/>
        <w:rPr>
          <w:rFonts w:ascii="Times New Roman" w:hAnsi="Times New Roman" w:cs="Times New Roman"/>
          <w:color w:val="FF0000"/>
          <w:sz w:val="28"/>
          <w:szCs w:val="28"/>
        </w:rPr>
      </w:pPr>
      <w:r w:rsidRPr="00553E6F">
        <w:rPr>
          <w:rFonts w:ascii="Times New Roman" w:hAnsi="Times New Roman" w:cs="Times New Roman"/>
          <w:color w:val="FF0000"/>
          <w:sz w:val="28"/>
          <w:szCs w:val="28"/>
        </w:rPr>
        <w:t xml:space="preserve">         </w:t>
      </w:r>
      <w:r w:rsidR="00860032">
        <w:rPr>
          <w:rFonts w:ascii="Times New Roman" w:hAnsi="Times New Roman" w:cs="Times New Roman"/>
          <w:color w:val="FF0000"/>
          <w:sz w:val="28"/>
          <w:szCs w:val="28"/>
        </w:rPr>
        <w:t xml:space="preserve">                             </w:t>
      </w:r>
      <w:proofErr w:type="spellStart"/>
      <w:r w:rsidR="00860032">
        <w:rPr>
          <w:rFonts w:ascii="Times New Roman" w:hAnsi="Times New Roman" w:cs="Times New Roman"/>
          <w:color w:val="FF0000"/>
          <w:sz w:val="28"/>
          <w:szCs w:val="28"/>
        </w:rPr>
        <w:t>Вастерова</w:t>
      </w:r>
      <w:proofErr w:type="spellEnd"/>
      <w:r w:rsidR="00860032">
        <w:rPr>
          <w:rFonts w:ascii="Times New Roman" w:hAnsi="Times New Roman" w:cs="Times New Roman"/>
          <w:color w:val="FF0000"/>
          <w:sz w:val="28"/>
          <w:szCs w:val="28"/>
        </w:rPr>
        <w:t xml:space="preserve"> Елена Александровна </w:t>
      </w:r>
      <w:proofErr w:type="gramStart"/>
      <w:r w:rsidRPr="00553E6F">
        <w:rPr>
          <w:rFonts w:ascii="Times New Roman" w:hAnsi="Times New Roman" w:cs="Times New Roman"/>
          <w:color w:val="FF0000"/>
          <w:sz w:val="28"/>
          <w:szCs w:val="28"/>
        </w:rPr>
        <w:t>–б</w:t>
      </w:r>
      <w:proofErr w:type="gramEnd"/>
      <w:r w:rsidRPr="00553E6F">
        <w:rPr>
          <w:rFonts w:ascii="Times New Roman" w:hAnsi="Times New Roman" w:cs="Times New Roman"/>
          <w:color w:val="FF0000"/>
          <w:sz w:val="28"/>
          <w:szCs w:val="28"/>
        </w:rPr>
        <w:t>иблиотекарь</w:t>
      </w:r>
    </w:p>
    <w:p w:rsidR="00792ED4" w:rsidRPr="00553E6F" w:rsidRDefault="00860032" w:rsidP="00860032">
      <w:pPr>
        <w:tabs>
          <w:tab w:val="right" w:pos="10006"/>
        </w:tabs>
        <w:ind w:firstLine="720"/>
        <w:jc w:val="both"/>
        <w:rPr>
          <w:rFonts w:ascii="Times New Roman" w:hAnsi="Times New Roman" w:cs="Times New Roman"/>
          <w:color w:val="FF0000"/>
          <w:sz w:val="28"/>
          <w:szCs w:val="28"/>
        </w:rPr>
      </w:pPr>
      <w:r>
        <w:rPr>
          <w:rFonts w:ascii="Times New Roman" w:hAnsi="Times New Roman" w:cs="Times New Roman"/>
          <w:color w:val="FF0000"/>
          <w:sz w:val="28"/>
          <w:szCs w:val="28"/>
        </w:rPr>
        <w:t xml:space="preserve">                                     </w:t>
      </w:r>
      <w:r w:rsidR="00792ED4" w:rsidRPr="00553E6F">
        <w:rPr>
          <w:rFonts w:ascii="Times New Roman" w:hAnsi="Times New Roman" w:cs="Times New Roman"/>
          <w:color w:val="FF0000"/>
          <w:sz w:val="28"/>
          <w:szCs w:val="28"/>
        </w:rPr>
        <w:t xml:space="preserve"> МКУК «</w:t>
      </w:r>
      <w:proofErr w:type="spellStart"/>
      <w:r>
        <w:rPr>
          <w:rFonts w:ascii="Times New Roman" w:hAnsi="Times New Roman" w:cs="Times New Roman"/>
          <w:color w:val="FF0000"/>
          <w:sz w:val="28"/>
          <w:szCs w:val="28"/>
        </w:rPr>
        <w:t>Морецкий</w:t>
      </w:r>
      <w:proofErr w:type="spellEnd"/>
      <w:r w:rsidR="00792ED4" w:rsidRPr="00553E6F">
        <w:rPr>
          <w:rFonts w:ascii="Times New Roman" w:hAnsi="Times New Roman" w:cs="Times New Roman"/>
          <w:color w:val="FF0000"/>
          <w:sz w:val="28"/>
          <w:szCs w:val="28"/>
        </w:rPr>
        <w:t xml:space="preserve">  ЦК и БО» (по согласованию).</w:t>
      </w:r>
    </w:p>
    <w:p w:rsidR="00792ED4" w:rsidRPr="00553E6F" w:rsidRDefault="00792ED4" w:rsidP="00792ED4">
      <w:pPr>
        <w:ind w:firstLine="720"/>
        <w:jc w:val="both"/>
        <w:rPr>
          <w:rFonts w:ascii="Times New Roman" w:hAnsi="Times New Roman" w:cs="Times New Roman"/>
          <w:color w:val="FF0000"/>
          <w:sz w:val="28"/>
          <w:szCs w:val="28"/>
        </w:rPr>
      </w:pPr>
    </w:p>
    <w:p w:rsidR="00792ED4" w:rsidRPr="00553E6F" w:rsidRDefault="00792ED4" w:rsidP="00DD7A92">
      <w:pPr>
        <w:ind w:firstLine="720"/>
        <w:rPr>
          <w:rFonts w:ascii="Times New Roman" w:hAnsi="Times New Roman" w:cs="Times New Roman"/>
          <w:sz w:val="28"/>
          <w:szCs w:val="28"/>
        </w:rPr>
      </w:pPr>
      <w:r w:rsidRPr="00553E6F">
        <w:rPr>
          <w:rFonts w:ascii="Times New Roman" w:hAnsi="Times New Roman" w:cs="Times New Roman"/>
          <w:sz w:val="28"/>
          <w:szCs w:val="28"/>
        </w:rPr>
        <w:t>1.16. В целях обеспечения достоверности данных бухгалтерского учета и годовой бухгалтерской отчетности годовая инвентаризация имущества и обязатель</w:t>
      </w:r>
      <w:proofErr w:type="gramStart"/>
      <w:r w:rsidRPr="00553E6F">
        <w:rPr>
          <w:rFonts w:ascii="Times New Roman" w:hAnsi="Times New Roman" w:cs="Times New Roman"/>
          <w:sz w:val="28"/>
          <w:szCs w:val="28"/>
        </w:rPr>
        <w:t>ств пр</w:t>
      </w:r>
      <w:proofErr w:type="gramEnd"/>
      <w:r w:rsidRPr="00553E6F">
        <w:rPr>
          <w:rFonts w:ascii="Times New Roman" w:hAnsi="Times New Roman" w:cs="Times New Roman"/>
          <w:sz w:val="28"/>
          <w:szCs w:val="28"/>
        </w:rPr>
        <w:t>оводится не ранее чем по состоянию на 1 октября отчетного года</w:t>
      </w:r>
      <w:r w:rsidR="00DD7A92" w:rsidRPr="00553E6F">
        <w:rPr>
          <w:rFonts w:ascii="Times New Roman" w:hAnsi="Times New Roman" w:cs="Times New Roman"/>
          <w:sz w:val="28"/>
          <w:szCs w:val="28"/>
        </w:rPr>
        <w:t>.</w:t>
      </w:r>
    </w:p>
    <w:p w:rsidR="00792ED4" w:rsidRPr="00037AEE" w:rsidRDefault="00792ED4" w:rsidP="00792ED4">
      <w:pPr>
        <w:spacing w:before="100" w:beforeAutospacing="1" w:after="100" w:afterAutospacing="1"/>
        <w:ind w:firstLine="708"/>
        <w:jc w:val="both"/>
        <w:rPr>
          <w:rFonts w:ascii="Times New Roman" w:hAnsi="Times New Roman" w:cs="Times New Roman"/>
          <w:color w:val="FF0000"/>
          <w:sz w:val="28"/>
          <w:szCs w:val="28"/>
        </w:rPr>
      </w:pPr>
      <w:r w:rsidRPr="00037AEE">
        <w:rPr>
          <w:rFonts w:ascii="Times New Roman" w:hAnsi="Times New Roman" w:cs="Times New Roman"/>
          <w:color w:val="FF0000"/>
          <w:sz w:val="28"/>
          <w:szCs w:val="28"/>
        </w:rPr>
        <w:t>1.17. Внутренний финансовый контроль в учреждении осуществляется согласно постанов</w:t>
      </w:r>
      <w:r w:rsidR="00037AEE" w:rsidRPr="00037AEE">
        <w:rPr>
          <w:rFonts w:ascii="Times New Roman" w:hAnsi="Times New Roman" w:cs="Times New Roman"/>
          <w:color w:val="FF0000"/>
          <w:sz w:val="28"/>
          <w:szCs w:val="28"/>
        </w:rPr>
        <w:t xml:space="preserve">лению администрации </w:t>
      </w:r>
      <w:proofErr w:type="spellStart"/>
      <w:r w:rsidR="00037AEE" w:rsidRPr="00037AEE">
        <w:rPr>
          <w:rFonts w:ascii="Times New Roman" w:hAnsi="Times New Roman" w:cs="Times New Roman"/>
          <w:color w:val="FF0000"/>
          <w:sz w:val="28"/>
          <w:szCs w:val="28"/>
        </w:rPr>
        <w:t>Морецкого</w:t>
      </w:r>
      <w:proofErr w:type="spellEnd"/>
      <w:r w:rsidR="00037AEE" w:rsidRPr="00037AEE">
        <w:rPr>
          <w:rFonts w:ascii="Times New Roman" w:hAnsi="Times New Roman" w:cs="Times New Roman"/>
          <w:color w:val="FF0000"/>
          <w:sz w:val="28"/>
          <w:szCs w:val="28"/>
        </w:rPr>
        <w:t xml:space="preserve"> </w:t>
      </w:r>
      <w:r w:rsidRPr="00037AEE">
        <w:rPr>
          <w:rFonts w:ascii="Times New Roman" w:hAnsi="Times New Roman" w:cs="Times New Roman"/>
          <w:color w:val="FF0000"/>
          <w:sz w:val="28"/>
          <w:szCs w:val="28"/>
        </w:rPr>
        <w:t xml:space="preserve"> сельского поселения </w:t>
      </w:r>
      <w:r w:rsidR="00037AEE" w:rsidRPr="00037AEE">
        <w:rPr>
          <w:rFonts w:ascii="Times New Roman" w:hAnsi="Times New Roman" w:cs="Times New Roman"/>
          <w:color w:val="FF0000"/>
          <w:sz w:val="28"/>
          <w:szCs w:val="28"/>
        </w:rPr>
        <w:t>№ 1/1 от 12.01.2015</w:t>
      </w:r>
      <w:r w:rsidRPr="00037AEE">
        <w:rPr>
          <w:rFonts w:ascii="Times New Roman" w:hAnsi="Times New Roman" w:cs="Times New Roman"/>
          <w:color w:val="FF0000"/>
          <w:sz w:val="28"/>
          <w:szCs w:val="28"/>
        </w:rPr>
        <w:t xml:space="preserve">г. «Об утверждении Положения  о внутреннем финансовом контроле в Администрации </w:t>
      </w:r>
      <w:proofErr w:type="spellStart"/>
      <w:r w:rsidR="00037AEE" w:rsidRPr="00037AEE">
        <w:rPr>
          <w:rFonts w:ascii="Times New Roman" w:hAnsi="Times New Roman" w:cs="Times New Roman"/>
          <w:color w:val="FF0000"/>
          <w:sz w:val="28"/>
          <w:szCs w:val="28"/>
        </w:rPr>
        <w:t>Морецкого</w:t>
      </w:r>
      <w:proofErr w:type="spellEnd"/>
      <w:r w:rsidR="00037AEE" w:rsidRPr="00037AEE">
        <w:rPr>
          <w:rFonts w:ascii="Times New Roman" w:hAnsi="Times New Roman" w:cs="Times New Roman"/>
          <w:color w:val="FF0000"/>
          <w:sz w:val="28"/>
          <w:szCs w:val="28"/>
        </w:rPr>
        <w:t xml:space="preserve"> </w:t>
      </w:r>
      <w:r w:rsidRPr="00037AEE">
        <w:rPr>
          <w:rFonts w:ascii="Times New Roman" w:hAnsi="Times New Roman" w:cs="Times New Roman"/>
          <w:color w:val="FF0000"/>
          <w:sz w:val="28"/>
          <w:szCs w:val="28"/>
        </w:rPr>
        <w:t>сельского поселения Еланского муниципального района Волгоградской области».</w:t>
      </w:r>
    </w:p>
    <w:p w:rsidR="00792ED4" w:rsidRPr="00553E6F" w:rsidRDefault="00792ED4" w:rsidP="00792ED4">
      <w:pPr>
        <w:spacing w:before="108" w:after="108"/>
        <w:jc w:val="center"/>
        <w:rPr>
          <w:rFonts w:ascii="Times New Roman" w:hAnsi="Times New Roman" w:cs="Times New Roman"/>
          <w:sz w:val="28"/>
          <w:szCs w:val="28"/>
        </w:rPr>
      </w:pPr>
      <w:r w:rsidRPr="00553E6F">
        <w:rPr>
          <w:rFonts w:ascii="Times New Roman" w:hAnsi="Times New Roman" w:cs="Times New Roman"/>
          <w:b/>
          <w:bCs/>
          <w:color w:val="26282F"/>
          <w:sz w:val="28"/>
          <w:szCs w:val="28"/>
        </w:rPr>
        <w:t>2. Учет нефинансовых активов</w:t>
      </w:r>
    </w:p>
    <w:p w:rsidR="00792ED4" w:rsidRPr="00553E6F" w:rsidRDefault="00792ED4" w:rsidP="00792ED4">
      <w:pPr>
        <w:ind w:firstLine="735"/>
        <w:jc w:val="both"/>
        <w:rPr>
          <w:rFonts w:ascii="Times New Roman" w:hAnsi="Times New Roman" w:cs="Times New Roman"/>
          <w:sz w:val="28"/>
          <w:szCs w:val="28"/>
        </w:rPr>
      </w:pPr>
      <w:r w:rsidRPr="00553E6F">
        <w:rPr>
          <w:rFonts w:ascii="Times New Roman" w:hAnsi="Times New Roman" w:cs="Times New Roman"/>
          <w:sz w:val="28"/>
          <w:szCs w:val="28"/>
        </w:rPr>
        <w:t>2.1. Выдача и использование доверенностей на получение товарно-материальных ценностей осуществляется в соответствии с Положением. Данным положением также определяется перечень должностных лиц, имеющих право:</w:t>
      </w:r>
    </w:p>
    <w:p w:rsidR="00792ED4" w:rsidRPr="00553E6F" w:rsidRDefault="00792ED4" w:rsidP="00792ED4">
      <w:pPr>
        <w:ind w:firstLine="720"/>
        <w:jc w:val="both"/>
        <w:rPr>
          <w:rFonts w:ascii="Times New Roman" w:hAnsi="Times New Roman" w:cs="Times New Roman"/>
          <w:sz w:val="28"/>
          <w:szCs w:val="28"/>
        </w:rPr>
      </w:pPr>
      <w:r w:rsidRPr="00553E6F">
        <w:rPr>
          <w:rFonts w:ascii="Times New Roman" w:hAnsi="Times New Roman" w:cs="Times New Roman"/>
          <w:sz w:val="28"/>
          <w:szCs w:val="28"/>
        </w:rPr>
        <w:t>- подписи доверенностей;</w:t>
      </w:r>
    </w:p>
    <w:p w:rsidR="00792ED4" w:rsidRPr="00553E6F" w:rsidRDefault="00792ED4" w:rsidP="00792ED4">
      <w:pPr>
        <w:ind w:firstLine="720"/>
        <w:jc w:val="both"/>
        <w:rPr>
          <w:rFonts w:ascii="Times New Roman" w:hAnsi="Times New Roman" w:cs="Times New Roman"/>
          <w:sz w:val="28"/>
          <w:szCs w:val="28"/>
        </w:rPr>
      </w:pPr>
      <w:r w:rsidRPr="00553E6F">
        <w:rPr>
          <w:rFonts w:ascii="Times New Roman" w:hAnsi="Times New Roman" w:cs="Times New Roman"/>
          <w:sz w:val="28"/>
          <w:szCs w:val="28"/>
        </w:rPr>
        <w:t>- получения доверенностей.</w:t>
      </w:r>
    </w:p>
    <w:p w:rsidR="00792ED4" w:rsidRPr="00553E6F" w:rsidRDefault="00792ED4" w:rsidP="00792ED4">
      <w:pPr>
        <w:ind w:firstLine="720"/>
        <w:jc w:val="both"/>
        <w:rPr>
          <w:rFonts w:ascii="Times New Roman" w:hAnsi="Times New Roman" w:cs="Times New Roman"/>
          <w:sz w:val="28"/>
          <w:szCs w:val="28"/>
        </w:rPr>
      </w:pPr>
    </w:p>
    <w:p w:rsidR="00792ED4" w:rsidRPr="00553E6F" w:rsidRDefault="00792ED4" w:rsidP="00792ED4">
      <w:pPr>
        <w:ind w:firstLine="720"/>
        <w:jc w:val="both"/>
        <w:rPr>
          <w:rFonts w:ascii="Times New Roman" w:hAnsi="Times New Roman" w:cs="Times New Roman"/>
          <w:sz w:val="28"/>
          <w:szCs w:val="28"/>
        </w:rPr>
      </w:pPr>
      <w:bookmarkStart w:id="3" w:name="sub_220"/>
      <w:r w:rsidRPr="00553E6F">
        <w:rPr>
          <w:rFonts w:ascii="Times New Roman" w:hAnsi="Times New Roman" w:cs="Times New Roman"/>
          <w:sz w:val="28"/>
          <w:szCs w:val="28"/>
        </w:rPr>
        <w:t xml:space="preserve">2.2. При поступлении объектов нефинансовых активов, полученных безвозмездно, в том числе по договорам дарения (пожертвования) от юридических и физических лиц, </w:t>
      </w:r>
      <w:proofErr w:type="spellStart"/>
      <w:r w:rsidRPr="00553E6F">
        <w:rPr>
          <w:rFonts w:ascii="Times New Roman" w:hAnsi="Times New Roman" w:cs="Times New Roman"/>
          <w:sz w:val="28"/>
          <w:szCs w:val="28"/>
        </w:rPr>
        <w:t>оприходовании</w:t>
      </w:r>
      <w:proofErr w:type="spellEnd"/>
      <w:r w:rsidRPr="00553E6F">
        <w:rPr>
          <w:rFonts w:ascii="Times New Roman" w:hAnsi="Times New Roman" w:cs="Times New Roman"/>
          <w:sz w:val="28"/>
          <w:szCs w:val="28"/>
        </w:rPr>
        <w:t xml:space="preserve"> излишков, выявленных при инвентаризации, поступлении объектов имущества от </w:t>
      </w:r>
      <w:proofErr w:type="spellStart"/>
      <w:r w:rsidRPr="00553E6F">
        <w:rPr>
          <w:rFonts w:ascii="Times New Roman" w:hAnsi="Times New Roman" w:cs="Times New Roman"/>
          <w:sz w:val="28"/>
          <w:szCs w:val="28"/>
        </w:rPr>
        <w:t>разукомплектации</w:t>
      </w:r>
      <w:proofErr w:type="spellEnd"/>
      <w:r w:rsidRPr="00553E6F">
        <w:rPr>
          <w:rFonts w:ascii="Times New Roman" w:hAnsi="Times New Roman" w:cs="Times New Roman"/>
          <w:sz w:val="28"/>
          <w:szCs w:val="28"/>
        </w:rPr>
        <w:t xml:space="preserve"> (частичной ликвидации) иных объектов нефинансовых активов текущая оценочная стоимость нефинансовых активов определяется комиссией по поступлению и выбытию </w:t>
      </w:r>
      <w:proofErr w:type="gramStart"/>
      <w:r w:rsidRPr="00553E6F">
        <w:rPr>
          <w:rFonts w:ascii="Times New Roman" w:hAnsi="Times New Roman" w:cs="Times New Roman"/>
          <w:sz w:val="28"/>
          <w:szCs w:val="28"/>
        </w:rPr>
        <w:t>активов</w:t>
      </w:r>
      <w:proofErr w:type="gramEnd"/>
      <w:r w:rsidRPr="00553E6F">
        <w:rPr>
          <w:rFonts w:ascii="Times New Roman" w:hAnsi="Times New Roman" w:cs="Times New Roman"/>
          <w:sz w:val="28"/>
          <w:szCs w:val="28"/>
        </w:rPr>
        <w:t xml:space="preserve"> следующим способом:</w:t>
      </w:r>
    </w:p>
    <w:bookmarkEnd w:id="3"/>
    <w:p w:rsidR="00792ED4" w:rsidRPr="00553E6F" w:rsidRDefault="00792ED4" w:rsidP="00792ED4">
      <w:pPr>
        <w:ind w:firstLine="720"/>
        <w:jc w:val="both"/>
        <w:rPr>
          <w:rFonts w:ascii="Times New Roman" w:hAnsi="Times New Roman" w:cs="Times New Roman"/>
          <w:b/>
          <w:bCs/>
          <w:color w:val="FF6600"/>
          <w:sz w:val="28"/>
          <w:szCs w:val="28"/>
        </w:rPr>
      </w:pPr>
      <w:r w:rsidRPr="00553E6F">
        <w:rPr>
          <w:rFonts w:ascii="Times New Roman" w:hAnsi="Times New Roman" w:cs="Times New Roman"/>
          <w:sz w:val="28"/>
          <w:szCs w:val="28"/>
        </w:rPr>
        <w:t>1) для объектов недвижимости, подлежащих государственной регистрации - на основании</w:t>
      </w:r>
    </w:p>
    <w:p w:rsidR="00792ED4" w:rsidRPr="00553E6F" w:rsidRDefault="00792ED4" w:rsidP="00792ED4">
      <w:pPr>
        <w:ind w:firstLine="750"/>
        <w:jc w:val="both"/>
        <w:rPr>
          <w:rFonts w:ascii="Times New Roman" w:hAnsi="Times New Roman" w:cs="Times New Roman"/>
          <w:sz w:val="28"/>
          <w:szCs w:val="28"/>
        </w:rPr>
      </w:pPr>
      <w:r w:rsidRPr="00553E6F">
        <w:rPr>
          <w:rFonts w:ascii="Times New Roman" w:hAnsi="Times New Roman" w:cs="Times New Roman"/>
          <w:bCs/>
          <w:color w:val="26282F"/>
          <w:sz w:val="28"/>
          <w:szCs w:val="28"/>
        </w:rPr>
        <w:t xml:space="preserve">- оценки, произведенной в соответствии с положениями </w:t>
      </w:r>
      <w:r w:rsidRPr="00553E6F">
        <w:rPr>
          <w:rFonts w:ascii="Times New Roman" w:hAnsi="Times New Roman" w:cs="Times New Roman"/>
          <w:sz w:val="28"/>
          <w:szCs w:val="28"/>
        </w:rPr>
        <w:t>Федерального закона</w:t>
      </w:r>
      <w:r w:rsidRPr="00553E6F">
        <w:rPr>
          <w:rFonts w:ascii="Times New Roman" w:hAnsi="Times New Roman" w:cs="Times New Roman"/>
          <w:bCs/>
          <w:color w:val="26282F"/>
          <w:sz w:val="28"/>
          <w:szCs w:val="28"/>
        </w:rPr>
        <w:t xml:space="preserve"> от 29.07.1998 г. № 135-ФЗ "Об оценочной деятельности в Российской Федерации";</w:t>
      </w:r>
    </w:p>
    <w:p w:rsidR="00792ED4" w:rsidRPr="00553E6F" w:rsidRDefault="00792ED4" w:rsidP="00792ED4">
      <w:pPr>
        <w:ind w:firstLine="720"/>
        <w:jc w:val="both"/>
        <w:rPr>
          <w:rFonts w:ascii="Times New Roman" w:hAnsi="Times New Roman" w:cs="Times New Roman"/>
          <w:sz w:val="28"/>
          <w:szCs w:val="28"/>
        </w:rPr>
      </w:pPr>
      <w:r w:rsidRPr="00553E6F">
        <w:rPr>
          <w:rFonts w:ascii="Times New Roman" w:hAnsi="Times New Roman" w:cs="Times New Roman"/>
          <w:sz w:val="28"/>
          <w:szCs w:val="28"/>
        </w:rPr>
        <w:t xml:space="preserve">- </w:t>
      </w:r>
      <w:r w:rsidRPr="00553E6F">
        <w:rPr>
          <w:rFonts w:ascii="Times New Roman" w:hAnsi="Times New Roman" w:cs="Times New Roman"/>
          <w:bCs/>
          <w:color w:val="26282F"/>
          <w:sz w:val="28"/>
          <w:szCs w:val="28"/>
        </w:rPr>
        <w:t>иным способом</w:t>
      </w:r>
      <w:r w:rsidRPr="00553E6F">
        <w:rPr>
          <w:rFonts w:ascii="Times New Roman" w:hAnsi="Times New Roman" w:cs="Times New Roman"/>
          <w:sz w:val="28"/>
          <w:szCs w:val="28"/>
        </w:rPr>
        <w:t>;</w:t>
      </w:r>
    </w:p>
    <w:p w:rsidR="00792ED4" w:rsidRPr="00553E6F" w:rsidRDefault="00792ED4" w:rsidP="00792ED4">
      <w:pPr>
        <w:ind w:firstLine="720"/>
        <w:jc w:val="both"/>
        <w:rPr>
          <w:rFonts w:ascii="Times New Roman" w:hAnsi="Times New Roman" w:cs="Times New Roman"/>
          <w:b/>
          <w:bCs/>
          <w:color w:val="FF6600"/>
          <w:sz w:val="28"/>
          <w:szCs w:val="28"/>
        </w:rPr>
      </w:pPr>
      <w:r w:rsidRPr="00553E6F">
        <w:rPr>
          <w:rFonts w:ascii="Times New Roman" w:hAnsi="Times New Roman" w:cs="Times New Roman"/>
          <w:sz w:val="28"/>
          <w:szCs w:val="28"/>
        </w:rPr>
        <w:t>2) для иных объектов (ранее не эксплуатировавшихся) - на основании:</w:t>
      </w:r>
    </w:p>
    <w:p w:rsidR="00792ED4" w:rsidRPr="00553E6F" w:rsidRDefault="00792ED4" w:rsidP="00792ED4">
      <w:pPr>
        <w:ind w:firstLine="720"/>
        <w:jc w:val="both"/>
        <w:rPr>
          <w:rFonts w:ascii="Times New Roman" w:hAnsi="Times New Roman" w:cs="Times New Roman"/>
          <w:bCs/>
          <w:color w:val="26282F"/>
          <w:sz w:val="28"/>
          <w:szCs w:val="28"/>
        </w:rPr>
      </w:pPr>
      <w:r w:rsidRPr="00553E6F">
        <w:rPr>
          <w:rFonts w:ascii="Times New Roman" w:hAnsi="Times New Roman" w:cs="Times New Roman"/>
          <w:bCs/>
          <w:color w:val="26282F"/>
          <w:sz w:val="28"/>
          <w:szCs w:val="28"/>
        </w:rPr>
        <w:t>- данных о ценах на аналогичные материальные ценности, полученных в письменной форме от организаций-изготовителей;</w:t>
      </w:r>
    </w:p>
    <w:p w:rsidR="00792ED4" w:rsidRPr="00553E6F" w:rsidRDefault="00792ED4" w:rsidP="00792ED4">
      <w:pPr>
        <w:ind w:firstLine="720"/>
        <w:jc w:val="both"/>
        <w:rPr>
          <w:rFonts w:ascii="Times New Roman" w:hAnsi="Times New Roman" w:cs="Times New Roman"/>
          <w:bCs/>
          <w:color w:val="26282F"/>
          <w:sz w:val="28"/>
          <w:szCs w:val="28"/>
        </w:rPr>
      </w:pPr>
      <w:proofErr w:type="gramStart"/>
      <w:r w:rsidRPr="00553E6F">
        <w:rPr>
          <w:rFonts w:ascii="Times New Roman" w:hAnsi="Times New Roman" w:cs="Times New Roman"/>
          <w:bCs/>
          <w:color w:val="26282F"/>
          <w:sz w:val="28"/>
          <w:szCs w:val="28"/>
        </w:rPr>
        <w:t>- сведений об уровне цен, имеющиеся у органов государственной статистики;</w:t>
      </w:r>
      <w:proofErr w:type="gramEnd"/>
    </w:p>
    <w:p w:rsidR="00792ED4" w:rsidRPr="00553E6F" w:rsidRDefault="00792ED4" w:rsidP="00792ED4">
      <w:pPr>
        <w:ind w:firstLine="720"/>
        <w:jc w:val="both"/>
        <w:rPr>
          <w:rFonts w:ascii="Times New Roman" w:hAnsi="Times New Roman" w:cs="Times New Roman"/>
          <w:sz w:val="28"/>
          <w:szCs w:val="28"/>
        </w:rPr>
      </w:pPr>
      <w:r w:rsidRPr="00553E6F">
        <w:rPr>
          <w:rFonts w:ascii="Times New Roman" w:hAnsi="Times New Roman" w:cs="Times New Roman"/>
          <w:bCs/>
          <w:color w:val="26282F"/>
          <w:sz w:val="28"/>
          <w:szCs w:val="28"/>
        </w:rPr>
        <w:t>- экспертных заключений (при условии документального подтверждения квалификации экспертов) о стоимости отдельных (аналогичных) объектов;</w:t>
      </w:r>
    </w:p>
    <w:p w:rsidR="00792ED4" w:rsidRPr="00553E6F" w:rsidRDefault="00792ED4" w:rsidP="00792ED4">
      <w:pPr>
        <w:ind w:firstLine="720"/>
        <w:jc w:val="both"/>
        <w:rPr>
          <w:rFonts w:ascii="Times New Roman" w:hAnsi="Times New Roman" w:cs="Times New Roman"/>
          <w:sz w:val="28"/>
          <w:szCs w:val="28"/>
        </w:rPr>
      </w:pPr>
      <w:r w:rsidRPr="00553E6F">
        <w:rPr>
          <w:rFonts w:ascii="Times New Roman" w:hAnsi="Times New Roman" w:cs="Times New Roman"/>
          <w:sz w:val="28"/>
          <w:szCs w:val="28"/>
        </w:rPr>
        <w:t xml:space="preserve">- </w:t>
      </w:r>
      <w:r w:rsidRPr="00553E6F">
        <w:rPr>
          <w:rFonts w:ascii="Times New Roman" w:hAnsi="Times New Roman" w:cs="Times New Roman"/>
          <w:bCs/>
          <w:color w:val="26282F"/>
          <w:sz w:val="28"/>
          <w:szCs w:val="28"/>
        </w:rPr>
        <w:t>иным способом</w:t>
      </w:r>
      <w:r w:rsidRPr="00553E6F">
        <w:rPr>
          <w:rFonts w:ascii="Times New Roman" w:hAnsi="Times New Roman" w:cs="Times New Roman"/>
          <w:sz w:val="28"/>
          <w:szCs w:val="28"/>
        </w:rPr>
        <w:t>;</w:t>
      </w:r>
    </w:p>
    <w:p w:rsidR="00792ED4" w:rsidRPr="00553E6F" w:rsidRDefault="00792ED4" w:rsidP="00792ED4">
      <w:pPr>
        <w:ind w:firstLine="720"/>
        <w:jc w:val="both"/>
        <w:rPr>
          <w:rFonts w:ascii="Times New Roman" w:hAnsi="Times New Roman" w:cs="Times New Roman"/>
          <w:b/>
          <w:bCs/>
          <w:color w:val="FF6600"/>
          <w:sz w:val="28"/>
          <w:szCs w:val="28"/>
        </w:rPr>
      </w:pPr>
      <w:r w:rsidRPr="00553E6F">
        <w:rPr>
          <w:rFonts w:ascii="Times New Roman" w:hAnsi="Times New Roman" w:cs="Times New Roman"/>
          <w:sz w:val="28"/>
          <w:szCs w:val="28"/>
        </w:rPr>
        <w:t>3) для иных объектов (бывших в эксплуатации) - на основании:</w:t>
      </w:r>
    </w:p>
    <w:p w:rsidR="00792ED4" w:rsidRPr="00553E6F" w:rsidRDefault="00792ED4" w:rsidP="00792ED4">
      <w:pPr>
        <w:ind w:firstLine="720"/>
        <w:jc w:val="both"/>
        <w:rPr>
          <w:rFonts w:ascii="Times New Roman" w:hAnsi="Times New Roman" w:cs="Times New Roman"/>
          <w:bCs/>
          <w:color w:val="26282F"/>
          <w:sz w:val="28"/>
          <w:szCs w:val="28"/>
        </w:rPr>
      </w:pPr>
      <w:r w:rsidRPr="00553E6F">
        <w:rPr>
          <w:rFonts w:ascii="Times New Roman" w:hAnsi="Times New Roman" w:cs="Times New Roman"/>
          <w:bCs/>
          <w:color w:val="26282F"/>
          <w:sz w:val="28"/>
          <w:szCs w:val="28"/>
        </w:rPr>
        <w:t>- данных о ценах на аналогичные материальные ценности, полученных в письменной форме от организаций-изготовителей с применением поправочных коэффициентов в зависимости от состояния оцениваемого объекта;</w:t>
      </w:r>
    </w:p>
    <w:p w:rsidR="00792ED4" w:rsidRPr="00553E6F" w:rsidRDefault="00792ED4" w:rsidP="00792ED4">
      <w:pPr>
        <w:ind w:firstLine="720"/>
        <w:jc w:val="both"/>
        <w:rPr>
          <w:rFonts w:ascii="Times New Roman" w:hAnsi="Times New Roman" w:cs="Times New Roman"/>
          <w:bCs/>
          <w:color w:val="26282F"/>
          <w:sz w:val="28"/>
          <w:szCs w:val="28"/>
        </w:rPr>
      </w:pPr>
      <w:proofErr w:type="gramStart"/>
      <w:r w:rsidRPr="00553E6F">
        <w:rPr>
          <w:rFonts w:ascii="Times New Roman" w:hAnsi="Times New Roman" w:cs="Times New Roman"/>
          <w:bCs/>
          <w:color w:val="26282F"/>
          <w:sz w:val="28"/>
          <w:szCs w:val="28"/>
        </w:rPr>
        <w:t>- сведений об уровне цен, имеющиеся у органов государственной статистики с применением поправочных коэффициентов в зависимости от состояния оцениваемого объекта;</w:t>
      </w:r>
      <w:proofErr w:type="gramEnd"/>
    </w:p>
    <w:p w:rsidR="00792ED4" w:rsidRPr="00553E6F" w:rsidRDefault="00792ED4" w:rsidP="00792ED4">
      <w:pPr>
        <w:ind w:firstLine="720"/>
        <w:jc w:val="both"/>
        <w:rPr>
          <w:rFonts w:ascii="Times New Roman" w:hAnsi="Times New Roman" w:cs="Times New Roman"/>
          <w:bCs/>
          <w:color w:val="26282F"/>
          <w:sz w:val="28"/>
          <w:szCs w:val="28"/>
        </w:rPr>
      </w:pPr>
      <w:r w:rsidRPr="00553E6F">
        <w:rPr>
          <w:rFonts w:ascii="Times New Roman" w:hAnsi="Times New Roman" w:cs="Times New Roman"/>
          <w:bCs/>
          <w:color w:val="26282F"/>
          <w:sz w:val="28"/>
          <w:szCs w:val="28"/>
        </w:rPr>
        <w:t>- данных объявлений о продаже аналогичных объектов в СМИ с применением поправочных коэффициентов;</w:t>
      </w:r>
    </w:p>
    <w:p w:rsidR="00792ED4" w:rsidRPr="00553E6F" w:rsidRDefault="00792ED4" w:rsidP="00792ED4">
      <w:pPr>
        <w:ind w:firstLine="720"/>
        <w:jc w:val="both"/>
        <w:rPr>
          <w:rFonts w:ascii="Times New Roman" w:hAnsi="Times New Roman" w:cs="Times New Roman"/>
          <w:sz w:val="28"/>
          <w:szCs w:val="28"/>
        </w:rPr>
      </w:pPr>
      <w:r w:rsidRPr="00553E6F">
        <w:rPr>
          <w:rFonts w:ascii="Times New Roman" w:hAnsi="Times New Roman" w:cs="Times New Roman"/>
          <w:bCs/>
          <w:color w:val="26282F"/>
          <w:sz w:val="28"/>
          <w:szCs w:val="28"/>
        </w:rPr>
        <w:t>- экспертных заключений (при условии документального подтверждения квалификации экспертов);</w:t>
      </w:r>
    </w:p>
    <w:p w:rsidR="00792ED4" w:rsidRPr="00553E6F" w:rsidRDefault="00792ED4" w:rsidP="00792ED4">
      <w:pPr>
        <w:ind w:firstLine="720"/>
        <w:jc w:val="both"/>
        <w:rPr>
          <w:rFonts w:ascii="Times New Roman" w:hAnsi="Times New Roman" w:cs="Times New Roman"/>
          <w:sz w:val="28"/>
          <w:szCs w:val="28"/>
        </w:rPr>
      </w:pPr>
      <w:r w:rsidRPr="00553E6F">
        <w:rPr>
          <w:rFonts w:ascii="Times New Roman" w:hAnsi="Times New Roman" w:cs="Times New Roman"/>
          <w:sz w:val="28"/>
          <w:szCs w:val="28"/>
        </w:rPr>
        <w:t xml:space="preserve">- </w:t>
      </w:r>
      <w:r w:rsidRPr="00553E6F">
        <w:rPr>
          <w:rFonts w:ascii="Times New Roman" w:hAnsi="Times New Roman" w:cs="Times New Roman"/>
          <w:bCs/>
          <w:color w:val="26282F"/>
          <w:sz w:val="28"/>
          <w:szCs w:val="28"/>
        </w:rPr>
        <w:t>иным способом</w:t>
      </w:r>
      <w:r w:rsidRPr="00553E6F">
        <w:rPr>
          <w:rFonts w:ascii="Times New Roman" w:hAnsi="Times New Roman" w:cs="Times New Roman"/>
          <w:sz w:val="28"/>
          <w:szCs w:val="28"/>
        </w:rPr>
        <w:t>.</w:t>
      </w:r>
    </w:p>
    <w:p w:rsidR="00792ED4" w:rsidRPr="00553E6F" w:rsidRDefault="00792ED4" w:rsidP="00792ED4">
      <w:pPr>
        <w:ind w:firstLine="720"/>
        <w:jc w:val="both"/>
        <w:rPr>
          <w:rFonts w:ascii="Times New Roman" w:hAnsi="Times New Roman" w:cs="Times New Roman"/>
          <w:sz w:val="28"/>
          <w:szCs w:val="28"/>
        </w:rPr>
      </w:pPr>
    </w:p>
    <w:p w:rsidR="00792ED4" w:rsidRPr="00553E6F" w:rsidRDefault="00792ED4" w:rsidP="00792ED4">
      <w:pPr>
        <w:ind w:firstLine="720"/>
        <w:jc w:val="both"/>
        <w:rPr>
          <w:rFonts w:ascii="Times New Roman" w:hAnsi="Times New Roman" w:cs="Times New Roman"/>
          <w:b/>
          <w:bCs/>
          <w:color w:val="FF6600"/>
          <w:sz w:val="28"/>
          <w:szCs w:val="28"/>
        </w:rPr>
      </w:pPr>
      <w:bookmarkStart w:id="4" w:name="sub_230"/>
      <w:r w:rsidRPr="00553E6F">
        <w:rPr>
          <w:rFonts w:ascii="Times New Roman" w:hAnsi="Times New Roman" w:cs="Times New Roman"/>
          <w:sz w:val="28"/>
          <w:szCs w:val="28"/>
        </w:rPr>
        <w:t>2.3. При частичной ликвидации объекта нефинансовых активов расчет стоимости ликвидируемой части объекта осуществляется</w:t>
      </w:r>
    </w:p>
    <w:bookmarkEnd w:id="4"/>
    <w:p w:rsidR="00792ED4" w:rsidRPr="00553E6F" w:rsidRDefault="00792ED4" w:rsidP="00792ED4">
      <w:pPr>
        <w:ind w:firstLine="720"/>
        <w:jc w:val="both"/>
        <w:rPr>
          <w:rFonts w:ascii="Times New Roman" w:hAnsi="Times New Roman" w:cs="Times New Roman"/>
          <w:bCs/>
          <w:color w:val="26282F"/>
          <w:sz w:val="28"/>
          <w:szCs w:val="28"/>
        </w:rPr>
      </w:pPr>
      <w:r w:rsidRPr="00553E6F">
        <w:rPr>
          <w:rFonts w:ascii="Times New Roman" w:hAnsi="Times New Roman" w:cs="Times New Roman"/>
          <w:bCs/>
          <w:color w:val="26282F"/>
          <w:sz w:val="28"/>
          <w:szCs w:val="28"/>
        </w:rPr>
        <w:t>- в процентном отношении к стоимости всего объекта, определенном комиссией по поступлению и выбытию активов;</w:t>
      </w:r>
    </w:p>
    <w:p w:rsidR="00792ED4" w:rsidRPr="00553E6F" w:rsidRDefault="00792ED4" w:rsidP="00792ED4">
      <w:pPr>
        <w:ind w:firstLine="720"/>
        <w:jc w:val="both"/>
        <w:rPr>
          <w:rFonts w:ascii="Times New Roman" w:hAnsi="Times New Roman" w:cs="Times New Roman"/>
          <w:bCs/>
          <w:color w:val="26282F"/>
          <w:sz w:val="28"/>
          <w:szCs w:val="28"/>
        </w:rPr>
      </w:pPr>
      <w:r w:rsidRPr="00553E6F">
        <w:rPr>
          <w:rFonts w:ascii="Times New Roman" w:hAnsi="Times New Roman" w:cs="Times New Roman"/>
          <w:bCs/>
          <w:color w:val="26282F"/>
          <w:sz w:val="28"/>
          <w:szCs w:val="28"/>
        </w:rPr>
        <w:t>- путем независимой оценки.</w:t>
      </w:r>
    </w:p>
    <w:p w:rsidR="00792ED4" w:rsidRPr="00553E6F" w:rsidRDefault="00792ED4" w:rsidP="00792ED4">
      <w:pPr>
        <w:ind w:firstLine="720"/>
        <w:jc w:val="both"/>
        <w:rPr>
          <w:rFonts w:ascii="Times New Roman" w:hAnsi="Times New Roman" w:cs="Times New Roman"/>
          <w:sz w:val="28"/>
          <w:szCs w:val="28"/>
        </w:rPr>
      </w:pPr>
    </w:p>
    <w:p w:rsidR="00792ED4" w:rsidRPr="00553E6F" w:rsidRDefault="00792ED4" w:rsidP="00792ED4">
      <w:pPr>
        <w:ind w:firstLine="720"/>
        <w:jc w:val="both"/>
        <w:rPr>
          <w:rFonts w:ascii="Times New Roman" w:hAnsi="Times New Roman" w:cs="Times New Roman"/>
          <w:sz w:val="28"/>
          <w:szCs w:val="28"/>
        </w:rPr>
      </w:pPr>
      <w:r w:rsidRPr="00553E6F">
        <w:rPr>
          <w:rFonts w:ascii="Times New Roman" w:hAnsi="Times New Roman" w:cs="Times New Roman"/>
          <w:sz w:val="28"/>
          <w:szCs w:val="28"/>
        </w:rPr>
        <w:t xml:space="preserve">2.4. При начислении задолженности по недостаче нефинансовых активов текущая восстановительная стоимость нефинансовых активов на </w:t>
      </w:r>
      <w:r w:rsidRPr="00553E6F">
        <w:rPr>
          <w:rFonts w:ascii="Times New Roman" w:hAnsi="Times New Roman" w:cs="Times New Roman"/>
          <w:sz w:val="28"/>
          <w:szCs w:val="28"/>
        </w:rPr>
        <w:lastRenderedPageBreak/>
        <w:t>день обнаружения ущерба определяется комиссией по поступлению и выбытию активов в порядке, аналогичном порядку определения оценочной стоимости.</w:t>
      </w:r>
    </w:p>
    <w:p w:rsidR="00792ED4" w:rsidRPr="00553E6F" w:rsidRDefault="00792ED4" w:rsidP="00792ED4">
      <w:pPr>
        <w:ind w:firstLine="720"/>
        <w:jc w:val="both"/>
        <w:rPr>
          <w:rFonts w:ascii="Times New Roman" w:hAnsi="Times New Roman" w:cs="Times New Roman"/>
          <w:sz w:val="28"/>
          <w:szCs w:val="28"/>
        </w:rPr>
      </w:pPr>
    </w:p>
    <w:p w:rsidR="00792ED4" w:rsidRPr="00553E6F" w:rsidRDefault="00792ED4" w:rsidP="00792ED4">
      <w:pPr>
        <w:ind w:firstLine="750"/>
        <w:jc w:val="both"/>
        <w:rPr>
          <w:rFonts w:ascii="Times New Roman" w:hAnsi="Times New Roman" w:cs="Times New Roman"/>
          <w:sz w:val="28"/>
          <w:szCs w:val="28"/>
        </w:rPr>
      </w:pPr>
      <w:r w:rsidRPr="00553E6F">
        <w:rPr>
          <w:rFonts w:ascii="Times New Roman" w:hAnsi="Times New Roman" w:cs="Times New Roman"/>
          <w:sz w:val="28"/>
          <w:szCs w:val="28"/>
        </w:rPr>
        <w:t xml:space="preserve">2.5. </w:t>
      </w:r>
      <w:proofErr w:type="gramStart"/>
      <w:r w:rsidRPr="00553E6F">
        <w:rPr>
          <w:rFonts w:ascii="Times New Roman" w:hAnsi="Times New Roman" w:cs="Times New Roman"/>
          <w:sz w:val="28"/>
          <w:szCs w:val="28"/>
        </w:rPr>
        <w:t>Имущество, в отношении которого принято решение о списании (прекращении эксплуатации), в том числе в связи с физическим или моральным износом и невозможностью (нецелесообразностью) его дальнейшего использования, выводится из эксплуатации на основании Акта (Приложение №__), списывается с балансового учета и до оформления списания, а также реализации мероприятий, предусмотренных Актом о списании имущества (демонтаж, утилизация, уничтожение), учитывается за балансом на "Материальные ценности, принятые</w:t>
      </w:r>
      <w:proofErr w:type="gramEnd"/>
      <w:r w:rsidRPr="00553E6F">
        <w:rPr>
          <w:rFonts w:ascii="Times New Roman" w:hAnsi="Times New Roman" w:cs="Times New Roman"/>
          <w:sz w:val="28"/>
          <w:szCs w:val="28"/>
        </w:rPr>
        <w:t xml:space="preserve"> на хранение".</w:t>
      </w:r>
    </w:p>
    <w:p w:rsidR="00792ED4" w:rsidRPr="00553E6F" w:rsidRDefault="00792ED4" w:rsidP="00792ED4">
      <w:pPr>
        <w:ind w:firstLine="720"/>
        <w:jc w:val="both"/>
        <w:rPr>
          <w:rFonts w:ascii="Times New Roman" w:hAnsi="Times New Roman" w:cs="Times New Roman"/>
          <w:sz w:val="28"/>
          <w:szCs w:val="28"/>
        </w:rPr>
      </w:pPr>
    </w:p>
    <w:p w:rsidR="00792ED4" w:rsidRPr="00553E6F" w:rsidRDefault="00792ED4" w:rsidP="00792ED4">
      <w:pPr>
        <w:spacing w:before="108" w:after="108"/>
        <w:jc w:val="center"/>
        <w:rPr>
          <w:rFonts w:ascii="Times New Roman" w:hAnsi="Times New Roman" w:cs="Times New Roman"/>
          <w:sz w:val="28"/>
          <w:szCs w:val="28"/>
        </w:rPr>
      </w:pPr>
      <w:bookmarkStart w:id="5" w:name="sub_200"/>
      <w:r w:rsidRPr="00553E6F">
        <w:rPr>
          <w:rFonts w:ascii="Times New Roman" w:hAnsi="Times New Roman" w:cs="Times New Roman"/>
          <w:b/>
          <w:bCs/>
          <w:color w:val="26282F"/>
          <w:sz w:val="28"/>
          <w:szCs w:val="28"/>
        </w:rPr>
        <w:t>3. Учет основных средств</w:t>
      </w:r>
    </w:p>
    <w:p w:rsidR="00792ED4" w:rsidRPr="00553E6F" w:rsidRDefault="00792ED4" w:rsidP="00792ED4">
      <w:pPr>
        <w:ind w:firstLine="720"/>
        <w:jc w:val="both"/>
        <w:rPr>
          <w:rFonts w:ascii="Times New Roman" w:hAnsi="Times New Roman" w:cs="Times New Roman"/>
          <w:sz w:val="28"/>
          <w:szCs w:val="28"/>
        </w:rPr>
      </w:pPr>
      <w:bookmarkStart w:id="6" w:name="sub_21"/>
      <w:bookmarkEnd w:id="5"/>
      <w:r w:rsidRPr="00553E6F">
        <w:rPr>
          <w:rFonts w:ascii="Times New Roman" w:hAnsi="Times New Roman" w:cs="Times New Roman"/>
          <w:b/>
          <w:bCs/>
          <w:color w:val="26282F"/>
          <w:sz w:val="28"/>
          <w:szCs w:val="28"/>
        </w:rPr>
        <w:t>3.1. Порядок принятия объектов основных средств к учету</w:t>
      </w:r>
    </w:p>
    <w:bookmarkEnd w:id="6"/>
    <w:p w:rsidR="00792ED4" w:rsidRPr="00553E6F" w:rsidRDefault="00792ED4" w:rsidP="00792ED4">
      <w:pPr>
        <w:ind w:firstLine="720"/>
        <w:jc w:val="both"/>
        <w:rPr>
          <w:rFonts w:ascii="Times New Roman" w:hAnsi="Times New Roman" w:cs="Times New Roman"/>
          <w:sz w:val="28"/>
          <w:szCs w:val="28"/>
        </w:rPr>
      </w:pPr>
      <w:r w:rsidRPr="00553E6F">
        <w:rPr>
          <w:rFonts w:ascii="Times New Roman" w:hAnsi="Times New Roman" w:cs="Times New Roman"/>
          <w:sz w:val="28"/>
          <w:szCs w:val="28"/>
        </w:rPr>
        <w:t>3.1.1. При принятии к учету объектов основных средств комиссией по поступлению и выбытию активов проверяется наличие сопроводительных документов и технической документации, а также производится инвентаризация приспособлений, принадлежностей, составных частей основного средства в соответствии данными указанных документов.</w:t>
      </w:r>
    </w:p>
    <w:p w:rsidR="00792ED4" w:rsidRPr="00553E6F" w:rsidRDefault="00792ED4" w:rsidP="00792ED4">
      <w:pPr>
        <w:ind w:firstLine="720"/>
        <w:jc w:val="both"/>
        <w:rPr>
          <w:rFonts w:ascii="Times New Roman" w:hAnsi="Times New Roman" w:cs="Times New Roman"/>
          <w:sz w:val="28"/>
          <w:szCs w:val="28"/>
        </w:rPr>
      </w:pPr>
      <w:r w:rsidRPr="00553E6F">
        <w:rPr>
          <w:rFonts w:ascii="Times New Roman" w:hAnsi="Times New Roman" w:cs="Times New Roman"/>
          <w:sz w:val="28"/>
          <w:szCs w:val="28"/>
        </w:rPr>
        <w:t>3.1.2. Если из содержания документации на принимаемый к учету объект основных сре</w:t>
      </w:r>
      <w:proofErr w:type="gramStart"/>
      <w:r w:rsidRPr="00553E6F">
        <w:rPr>
          <w:rFonts w:ascii="Times New Roman" w:hAnsi="Times New Roman" w:cs="Times New Roman"/>
          <w:sz w:val="28"/>
          <w:szCs w:val="28"/>
        </w:rPr>
        <w:t>дств сл</w:t>
      </w:r>
      <w:proofErr w:type="gramEnd"/>
      <w:r w:rsidRPr="00553E6F">
        <w:rPr>
          <w:rFonts w:ascii="Times New Roman" w:hAnsi="Times New Roman" w:cs="Times New Roman"/>
          <w:sz w:val="28"/>
          <w:szCs w:val="28"/>
        </w:rPr>
        <w:t>едует, что в нем содержатся драгоценные металлы, соответствующие сведения подлежат отражению в Актах приема-передачи основных средств и Инвентарных карточках. Если в сопроводительных документах и технической документации отсутствует информация о содержании в объекте драгоценных металлов, но по данным комиссии по поступлению и выбытию активов в объекте основных средств могут содержаться драгоценные металлы, в соответствующей графе Инвентарной карточки производится запись: "В данном объекте могут находиться драгоценные металлы, содержание которых будет определено после списания объекта, его переработки и извлечения драгоценных металлов".</w:t>
      </w:r>
    </w:p>
    <w:p w:rsidR="00792ED4" w:rsidRPr="00553E6F" w:rsidRDefault="00792ED4" w:rsidP="00792ED4">
      <w:pPr>
        <w:ind w:firstLine="720"/>
        <w:jc w:val="both"/>
        <w:rPr>
          <w:rFonts w:ascii="Times New Roman" w:hAnsi="Times New Roman" w:cs="Times New Roman"/>
          <w:sz w:val="28"/>
          <w:szCs w:val="28"/>
        </w:rPr>
      </w:pPr>
      <w:r w:rsidRPr="00553E6F">
        <w:rPr>
          <w:rFonts w:ascii="Times New Roman" w:hAnsi="Times New Roman" w:cs="Times New Roman"/>
          <w:sz w:val="28"/>
          <w:szCs w:val="28"/>
        </w:rPr>
        <w:t>3.1.3. Инвентарный номер, присвоенный объекту основных средств, сохраняется за ним на весь период нахождения в организации. Изменение порядка формирования инвентарных номеров в организации не является основанием для присвоения основным средствам, принятым к учету в прошлые годы, инвентарных номеров в соответствии с новым порядком. При получении основных средств, эксплуатировавшихся в иных организациях, инвентарные номера, присвоенные прежними балансодержателями, не сохраняются. Инвентарные номера выбывших с балансового учета инвентарных объектов основных средств вновь принятым к учету объектам не присваиваются.</w:t>
      </w:r>
    </w:p>
    <w:p w:rsidR="00792ED4" w:rsidRPr="00553E6F" w:rsidRDefault="00792ED4" w:rsidP="00792ED4">
      <w:pPr>
        <w:ind w:firstLine="720"/>
        <w:jc w:val="both"/>
        <w:rPr>
          <w:rFonts w:ascii="Times New Roman" w:hAnsi="Times New Roman" w:cs="Times New Roman"/>
          <w:b/>
          <w:bCs/>
          <w:color w:val="FF6600"/>
          <w:sz w:val="28"/>
          <w:szCs w:val="28"/>
        </w:rPr>
      </w:pPr>
      <w:bookmarkStart w:id="7" w:name="sub_1001"/>
      <w:r w:rsidRPr="00553E6F">
        <w:rPr>
          <w:rFonts w:ascii="Times New Roman" w:hAnsi="Times New Roman" w:cs="Times New Roman"/>
          <w:sz w:val="28"/>
          <w:szCs w:val="28"/>
        </w:rPr>
        <w:t>3.1.4. Инвентарный номер основного средства состоит из знаков и формируется по следующим правилам:</w:t>
      </w:r>
    </w:p>
    <w:bookmarkEnd w:id="7"/>
    <w:p w:rsidR="00792ED4" w:rsidRPr="00553E6F" w:rsidRDefault="00792ED4" w:rsidP="00792ED4">
      <w:pPr>
        <w:ind w:firstLine="750"/>
        <w:jc w:val="both"/>
        <w:rPr>
          <w:rFonts w:ascii="Times New Roman" w:hAnsi="Times New Roman" w:cs="Times New Roman"/>
          <w:bCs/>
          <w:color w:val="26282F"/>
          <w:sz w:val="28"/>
          <w:szCs w:val="28"/>
        </w:rPr>
      </w:pPr>
      <w:r w:rsidRPr="00553E6F">
        <w:rPr>
          <w:rFonts w:ascii="Times New Roman" w:hAnsi="Times New Roman" w:cs="Times New Roman"/>
          <w:bCs/>
          <w:color w:val="26282F"/>
          <w:sz w:val="28"/>
          <w:szCs w:val="28"/>
        </w:rPr>
        <w:lastRenderedPageBreak/>
        <w:t xml:space="preserve">- в первых двух знаках указывается аналитический код вида синтетического счета объекта учета, знаки с третьего по одиннадцатый - код </w:t>
      </w:r>
      <w:r w:rsidRPr="00553E6F">
        <w:rPr>
          <w:rFonts w:ascii="Times New Roman" w:hAnsi="Times New Roman" w:cs="Times New Roman"/>
          <w:bCs/>
          <w:sz w:val="28"/>
          <w:szCs w:val="28"/>
        </w:rPr>
        <w:t>ОКОФ</w:t>
      </w:r>
      <w:r w:rsidRPr="00553E6F">
        <w:rPr>
          <w:rFonts w:ascii="Times New Roman" w:hAnsi="Times New Roman" w:cs="Times New Roman"/>
          <w:bCs/>
          <w:color w:val="26282F"/>
          <w:sz w:val="28"/>
          <w:szCs w:val="28"/>
        </w:rPr>
        <w:t>, в последующих знаках указывается порядковый номер основного средства в рамках соответствующей аналитической группы.</w:t>
      </w:r>
    </w:p>
    <w:p w:rsidR="00792ED4" w:rsidRPr="00553E6F" w:rsidRDefault="00792ED4" w:rsidP="00792ED4">
      <w:pPr>
        <w:rPr>
          <w:rFonts w:ascii="Times New Roman" w:hAnsi="Times New Roman" w:cs="Times New Roman"/>
          <w:sz w:val="28"/>
          <w:szCs w:val="28"/>
        </w:rPr>
      </w:pPr>
      <w:r w:rsidRPr="00553E6F">
        <w:rPr>
          <w:rFonts w:ascii="Times New Roman" w:hAnsi="Times New Roman" w:cs="Times New Roman"/>
          <w:sz w:val="28"/>
          <w:szCs w:val="28"/>
        </w:rPr>
        <w:t>Регистрация инвентарных номеров основных средств ведется в описи инвентарных карточек. Ответственный за присвоение и регистрацию инвентарных номеров вновь поступающим объектам основных -  главный бухгалтер. Инвентарные номера не наносятся на следующие объекты основных сре</w:t>
      </w:r>
      <w:proofErr w:type="gramStart"/>
      <w:r w:rsidRPr="00553E6F">
        <w:rPr>
          <w:rFonts w:ascii="Times New Roman" w:hAnsi="Times New Roman" w:cs="Times New Roman"/>
          <w:sz w:val="28"/>
          <w:szCs w:val="28"/>
        </w:rPr>
        <w:t>дств в с</w:t>
      </w:r>
      <w:proofErr w:type="gramEnd"/>
      <w:r w:rsidRPr="00553E6F">
        <w:rPr>
          <w:rFonts w:ascii="Times New Roman" w:hAnsi="Times New Roman" w:cs="Times New Roman"/>
          <w:sz w:val="28"/>
          <w:szCs w:val="28"/>
        </w:rPr>
        <w:t>оответствии с законодательством.</w:t>
      </w:r>
    </w:p>
    <w:p w:rsidR="00792ED4" w:rsidRPr="00553E6F" w:rsidRDefault="00792ED4" w:rsidP="00792ED4">
      <w:pPr>
        <w:ind w:firstLine="720"/>
        <w:jc w:val="both"/>
        <w:rPr>
          <w:rFonts w:ascii="Times New Roman" w:hAnsi="Times New Roman" w:cs="Times New Roman"/>
          <w:sz w:val="28"/>
          <w:szCs w:val="28"/>
        </w:rPr>
      </w:pPr>
      <w:r w:rsidRPr="00553E6F">
        <w:rPr>
          <w:rFonts w:ascii="Times New Roman" w:hAnsi="Times New Roman" w:cs="Times New Roman"/>
          <w:sz w:val="28"/>
          <w:szCs w:val="28"/>
        </w:rPr>
        <w:t>3.1.5. Наименование основного средства в документах, оформляемых в организации, приводится на русском языке. Основные средства, подлежащие государственной регистрации (в том числе объекты недвижимости, транспортные средства) отражаются в учете в соответствии с наименованиями, указанными в соответствующих регистрационных документах. Объекты вычислительной техники, оргтехники, бытовой техники, приборы, инструменты, производственное оборудование отражаются в учете по следующим правилам:</w:t>
      </w:r>
    </w:p>
    <w:p w:rsidR="00792ED4" w:rsidRPr="00553E6F" w:rsidRDefault="00792ED4" w:rsidP="00792ED4">
      <w:pPr>
        <w:ind w:firstLine="720"/>
        <w:jc w:val="both"/>
        <w:rPr>
          <w:rFonts w:ascii="Times New Roman" w:hAnsi="Times New Roman" w:cs="Times New Roman"/>
          <w:sz w:val="28"/>
          <w:szCs w:val="28"/>
        </w:rPr>
      </w:pPr>
      <w:r w:rsidRPr="00553E6F">
        <w:rPr>
          <w:rFonts w:ascii="Times New Roman" w:hAnsi="Times New Roman" w:cs="Times New Roman"/>
          <w:sz w:val="28"/>
          <w:szCs w:val="28"/>
        </w:rPr>
        <w:t>- наименование объекта в учете состоит из наименования вида объекта и наименования марки (модели);</w:t>
      </w:r>
    </w:p>
    <w:p w:rsidR="00792ED4" w:rsidRPr="00553E6F" w:rsidRDefault="00792ED4" w:rsidP="00792ED4">
      <w:pPr>
        <w:ind w:firstLine="720"/>
        <w:jc w:val="both"/>
        <w:rPr>
          <w:rFonts w:ascii="Times New Roman" w:hAnsi="Times New Roman" w:cs="Times New Roman"/>
          <w:sz w:val="28"/>
          <w:szCs w:val="28"/>
        </w:rPr>
      </w:pPr>
      <w:r w:rsidRPr="00553E6F">
        <w:rPr>
          <w:rFonts w:ascii="Times New Roman" w:hAnsi="Times New Roman" w:cs="Times New Roman"/>
          <w:sz w:val="28"/>
          <w:szCs w:val="28"/>
        </w:rPr>
        <w:t>- наименование вида объекта указывается полностью без сокращений на русском языке в соответствии с документами производителя (в соответствии с техническим паспортом);</w:t>
      </w:r>
    </w:p>
    <w:p w:rsidR="00792ED4" w:rsidRPr="00553E6F" w:rsidRDefault="00792ED4" w:rsidP="00792ED4">
      <w:pPr>
        <w:ind w:firstLine="720"/>
        <w:jc w:val="both"/>
        <w:rPr>
          <w:rFonts w:ascii="Times New Roman" w:hAnsi="Times New Roman" w:cs="Times New Roman"/>
          <w:sz w:val="28"/>
          <w:szCs w:val="28"/>
        </w:rPr>
      </w:pPr>
      <w:r w:rsidRPr="00553E6F">
        <w:rPr>
          <w:rFonts w:ascii="Times New Roman" w:hAnsi="Times New Roman" w:cs="Times New Roman"/>
          <w:sz w:val="28"/>
          <w:szCs w:val="28"/>
        </w:rPr>
        <w:t>- наименование марки (модели) указывается в соответствии с документами производителя (в соответствии с техническим паспортом) на соответствующем языке;</w:t>
      </w:r>
    </w:p>
    <w:p w:rsidR="00792ED4" w:rsidRPr="00553E6F" w:rsidRDefault="00792ED4" w:rsidP="00792ED4">
      <w:pPr>
        <w:ind w:firstLine="720"/>
        <w:jc w:val="both"/>
        <w:rPr>
          <w:rFonts w:ascii="Times New Roman" w:hAnsi="Times New Roman" w:cs="Times New Roman"/>
          <w:sz w:val="28"/>
          <w:szCs w:val="28"/>
        </w:rPr>
      </w:pPr>
      <w:r w:rsidRPr="00553E6F">
        <w:rPr>
          <w:rFonts w:ascii="Times New Roman" w:hAnsi="Times New Roman" w:cs="Times New Roman"/>
          <w:sz w:val="28"/>
          <w:szCs w:val="28"/>
        </w:rPr>
        <w:t>- в Инвентарной карточке основного средства отражается полный состав объекта, серийный (заводской) номер объекта и всех его частей, имеющих индивидуальные заводские (серийные) номера, если иное не предусмотрено положениями данной учетной политики.</w:t>
      </w:r>
    </w:p>
    <w:p w:rsidR="00792ED4" w:rsidRPr="00553E6F" w:rsidRDefault="00792ED4" w:rsidP="00792ED4">
      <w:pPr>
        <w:ind w:firstLine="720"/>
        <w:jc w:val="both"/>
        <w:rPr>
          <w:rFonts w:ascii="Times New Roman" w:hAnsi="Times New Roman" w:cs="Times New Roman"/>
          <w:sz w:val="28"/>
          <w:szCs w:val="28"/>
        </w:rPr>
      </w:pPr>
      <w:r w:rsidRPr="00553E6F">
        <w:rPr>
          <w:rFonts w:ascii="Times New Roman" w:hAnsi="Times New Roman" w:cs="Times New Roman"/>
          <w:sz w:val="28"/>
          <w:szCs w:val="28"/>
        </w:rPr>
        <w:t xml:space="preserve">3.1.6. Документы, подтверждающие факт государственной регистрации зданий, сооружений, автотранспортных средств, самоходной техники, подлежат хранению в Администрации </w:t>
      </w:r>
      <w:proofErr w:type="spellStart"/>
      <w:r w:rsidR="00037AEE">
        <w:rPr>
          <w:rFonts w:ascii="Times New Roman" w:hAnsi="Times New Roman" w:cs="Times New Roman"/>
          <w:sz w:val="28"/>
          <w:szCs w:val="28"/>
        </w:rPr>
        <w:t>Морецкого</w:t>
      </w:r>
      <w:proofErr w:type="spellEnd"/>
      <w:r w:rsidR="00037AEE">
        <w:rPr>
          <w:rFonts w:ascii="Times New Roman" w:hAnsi="Times New Roman" w:cs="Times New Roman"/>
          <w:sz w:val="28"/>
          <w:szCs w:val="28"/>
        </w:rPr>
        <w:t xml:space="preserve"> </w:t>
      </w:r>
      <w:r w:rsidRPr="00553E6F">
        <w:rPr>
          <w:rFonts w:ascii="Times New Roman" w:hAnsi="Times New Roman" w:cs="Times New Roman"/>
          <w:sz w:val="28"/>
          <w:szCs w:val="28"/>
        </w:rPr>
        <w:t>сельского поселения, ответственные за сохранность документов – главный бухгалтер. Техническая документация (технические паспорта) на здания, сооружения, транспортные средства, оргтехнику, вычислительную технику, промышленное оборудование, сложнобытовые приборы и иные объекты основных средств подлежат хранению в структурных подразделениях должностными лицами, закрепление объектов основных средств за которыми осуществлено на основа</w:t>
      </w:r>
      <w:r w:rsidR="00037AEE">
        <w:rPr>
          <w:rFonts w:ascii="Times New Roman" w:hAnsi="Times New Roman" w:cs="Times New Roman"/>
          <w:sz w:val="28"/>
          <w:szCs w:val="28"/>
        </w:rPr>
        <w:t xml:space="preserve">нии распоряжений главы </w:t>
      </w:r>
      <w:proofErr w:type="spellStart"/>
      <w:r w:rsidR="00037AEE">
        <w:rPr>
          <w:rFonts w:ascii="Times New Roman" w:hAnsi="Times New Roman" w:cs="Times New Roman"/>
          <w:sz w:val="28"/>
          <w:szCs w:val="28"/>
        </w:rPr>
        <w:t>Морецкого</w:t>
      </w:r>
      <w:proofErr w:type="spellEnd"/>
      <w:r w:rsidRPr="00553E6F">
        <w:rPr>
          <w:rFonts w:ascii="Times New Roman" w:hAnsi="Times New Roman" w:cs="Times New Roman"/>
          <w:sz w:val="28"/>
          <w:szCs w:val="28"/>
        </w:rPr>
        <w:t xml:space="preserve"> сельского поселения.</w:t>
      </w:r>
    </w:p>
    <w:p w:rsidR="00792ED4" w:rsidRPr="00553E6F" w:rsidRDefault="00792ED4" w:rsidP="00792ED4">
      <w:pPr>
        <w:ind w:firstLine="720"/>
        <w:jc w:val="both"/>
        <w:rPr>
          <w:rFonts w:ascii="Times New Roman" w:hAnsi="Times New Roman" w:cs="Times New Roman"/>
          <w:sz w:val="28"/>
          <w:szCs w:val="28"/>
        </w:rPr>
      </w:pPr>
      <w:r w:rsidRPr="00553E6F">
        <w:rPr>
          <w:rFonts w:ascii="Times New Roman" w:hAnsi="Times New Roman" w:cs="Times New Roman"/>
          <w:sz w:val="28"/>
          <w:szCs w:val="28"/>
        </w:rPr>
        <w:t>Обязательному хранению в составе технической документации также подлежат документы (лицензии), подтверждающие наличие неисключительных (пользовательских, лицензионных) прав на программное обеспечение, установленное на объекты основных средств.</w:t>
      </w:r>
    </w:p>
    <w:p w:rsidR="00792ED4" w:rsidRPr="00553E6F" w:rsidRDefault="00792ED4" w:rsidP="00792ED4">
      <w:pPr>
        <w:ind w:firstLine="720"/>
        <w:jc w:val="both"/>
        <w:rPr>
          <w:rFonts w:ascii="Times New Roman" w:hAnsi="Times New Roman" w:cs="Times New Roman"/>
          <w:sz w:val="28"/>
          <w:szCs w:val="28"/>
        </w:rPr>
      </w:pPr>
      <w:r w:rsidRPr="00553E6F">
        <w:rPr>
          <w:rFonts w:ascii="Times New Roman" w:hAnsi="Times New Roman" w:cs="Times New Roman"/>
          <w:sz w:val="28"/>
          <w:szCs w:val="28"/>
        </w:rPr>
        <w:t xml:space="preserve">По объектам основных средств, для которых производителем и (или) поставщиком предусмотрен гарантийный срок эксплуатации, подлежат </w:t>
      </w:r>
      <w:r w:rsidRPr="00553E6F">
        <w:rPr>
          <w:rFonts w:ascii="Times New Roman" w:hAnsi="Times New Roman" w:cs="Times New Roman"/>
          <w:sz w:val="28"/>
          <w:szCs w:val="28"/>
        </w:rPr>
        <w:lastRenderedPageBreak/>
        <w:t>сохранению гарантийные талоны, которые хранятся вместе с технической документацией. В Инвентарной карточке основного средства отражается срок действия гарантии производителя (поставщика). В случае осуществления ремонта в Инвентарной карточке основного средства отражается срок гарантии на ремонт.</w:t>
      </w:r>
    </w:p>
    <w:p w:rsidR="00792ED4" w:rsidRPr="00553E6F" w:rsidRDefault="00792ED4" w:rsidP="00792ED4">
      <w:pPr>
        <w:ind w:firstLine="750"/>
        <w:jc w:val="both"/>
        <w:rPr>
          <w:rFonts w:ascii="Times New Roman" w:hAnsi="Times New Roman" w:cs="Times New Roman"/>
          <w:sz w:val="28"/>
          <w:szCs w:val="28"/>
        </w:rPr>
      </w:pPr>
      <w:bookmarkStart w:id="8" w:name="sub_317"/>
      <w:r w:rsidRPr="00553E6F">
        <w:rPr>
          <w:rFonts w:ascii="Times New Roman" w:hAnsi="Times New Roman" w:cs="Times New Roman"/>
          <w:sz w:val="28"/>
          <w:szCs w:val="28"/>
        </w:rPr>
        <w:t xml:space="preserve">3.1.7. При поступлении объектов основных средств по договорам дарения (пожертвования) от юридических и физических лиц, </w:t>
      </w:r>
      <w:proofErr w:type="spellStart"/>
      <w:r w:rsidRPr="00553E6F">
        <w:rPr>
          <w:rFonts w:ascii="Times New Roman" w:hAnsi="Times New Roman" w:cs="Times New Roman"/>
          <w:sz w:val="28"/>
          <w:szCs w:val="28"/>
        </w:rPr>
        <w:t>оприходовании</w:t>
      </w:r>
      <w:proofErr w:type="spellEnd"/>
      <w:r w:rsidRPr="00553E6F">
        <w:rPr>
          <w:rFonts w:ascii="Times New Roman" w:hAnsi="Times New Roman" w:cs="Times New Roman"/>
          <w:sz w:val="28"/>
          <w:szCs w:val="28"/>
        </w:rPr>
        <w:t xml:space="preserve"> излишков, выявленных при инвентаризации, поступлении основных средств от </w:t>
      </w:r>
      <w:proofErr w:type="spellStart"/>
      <w:r w:rsidRPr="00553E6F">
        <w:rPr>
          <w:rFonts w:ascii="Times New Roman" w:hAnsi="Times New Roman" w:cs="Times New Roman"/>
          <w:sz w:val="28"/>
          <w:szCs w:val="28"/>
        </w:rPr>
        <w:t>разукомплектации</w:t>
      </w:r>
      <w:proofErr w:type="spellEnd"/>
      <w:r w:rsidRPr="00553E6F">
        <w:rPr>
          <w:rFonts w:ascii="Times New Roman" w:hAnsi="Times New Roman" w:cs="Times New Roman"/>
          <w:sz w:val="28"/>
          <w:szCs w:val="28"/>
        </w:rPr>
        <w:t xml:space="preserve"> (частичной ликвидации) иных основных средств, а также при начислении задолженности по недостаче основных средств текущая оценочная стоимость основных средств определяется комиссией по поступлению и выбытию </w:t>
      </w:r>
      <w:proofErr w:type="gramStart"/>
      <w:r w:rsidRPr="00553E6F">
        <w:rPr>
          <w:rFonts w:ascii="Times New Roman" w:hAnsi="Times New Roman" w:cs="Times New Roman"/>
          <w:sz w:val="28"/>
          <w:szCs w:val="28"/>
        </w:rPr>
        <w:t>активов</w:t>
      </w:r>
      <w:proofErr w:type="gramEnd"/>
      <w:r w:rsidRPr="00553E6F">
        <w:rPr>
          <w:rFonts w:ascii="Times New Roman" w:hAnsi="Times New Roman" w:cs="Times New Roman"/>
          <w:sz w:val="28"/>
          <w:szCs w:val="28"/>
        </w:rPr>
        <w:t xml:space="preserve"> следующим способом (п.п. 25, 31 Инструкции № 157н):</w:t>
      </w:r>
    </w:p>
    <w:bookmarkEnd w:id="8"/>
    <w:p w:rsidR="00792ED4" w:rsidRPr="00553E6F" w:rsidRDefault="00792ED4" w:rsidP="00792ED4">
      <w:pPr>
        <w:ind w:firstLine="720"/>
        <w:jc w:val="both"/>
        <w:rPr>
          <w:rFonts w:ascii="Times New Roman" w:hAnsi="Times New Roman" w:cs="Times New Roman"/>
          <w:sz w:val="28"/>
          <w:szCs w:val="28"/>
        </w:rPr>
      </w:pPr>
      <w:r w:rsidRPr="00553E6F">
        <w:rPr>
          <w:rFonts w:ascii="Times New Roman" w:hAnsi="Times New Roman" w:cs="Times New Roman"/>
          <w:sz w:val="28"/>
          <w:szCs w:val="28"/>
        </w:rPr>
        <w:t>1) для объектов недвижимости, подлежащих государственной регистрации - на основании оценки, произведенной в установленном порядке;</w:t>
      </w:r>
    </w:p>
    <w:p w:rsidR="00792ED4" w:rsidRPr="00553E6F" w:rsidRDefault="00792ED4" w:rsidP="00792ED4">
      <w:pPr>
        <w:ind w:firstLine="720"/>
        <w:jc w:val="both"/>
        <w:rPr>
          <w:rFonts w:ascii="Times New Roman" w:hAnsi="Times New Roman" w:cs="Times New Roman"/>
          <w:sz w:val="28"/>
          <w:szCs w:val="28"/>
        </w:rPr>
      </w:pPr>
      <w:r w:rsidRPr="00553E6F">
        <w:rPr>
          <w:rFonts w:ascii="Times New Roman" w:hAnsi="Times New Roman" w:cs="Times New Roman"/>
          <w:sz w:val="28"/>
          <w:szCs w:val="28"/>
        </w:rPr>
        <w:t>2) для иных объектов (ранее не эксплуатировавшихся) - на основании:</w:t>
      </w:r>
    </w:p>
    <w:p w:rsidR="00792ED4" w:rsidRPr="00553E6F" w:rsidRDefault="00792ED4" w:rsidP="00792ED4">
      <w:pPr>
        <w:ind w:firstLine="720"/>
        <w:jc w:val="both"/>
        <w:rPr>
          <w:rFonts w:ascii="Times New Roman" w:hAnsi="Times New Roman" w:cs="Times New Roman"/>
          <w:sz w:val="28"/>
          <w:szCs w:val="28"/>
        </w:rPr>
      </w:pPr>
      <w:r w:rsidRPr="00553E6F">
        <w:rPr>
          <w:rFonts w:ascii="Times New Roman" w:hAnsi="Times New Roman" w:cs="Times New Roman"/>
          <w:sz w:val="28"/>
          <w:szCs w:val="28"/>
        </w:rPr>
        <w:t>- данных о ценах на аналогичные материальные ценности, полученных в письменной форме от организаций-изготовителей;</w:t>
      </w:r>
    </w:p>
    <w:p w:rsidR="00792ED4" w:rsidRPr="00553E6F" w:rsidRDefault="00792ED4" w:rsidP="00792ED4">
      <w:pPr>
        <w:ind w:firstLine="720"/>
        <w:jc w:val="both"/>
        <w:rPr>
          <w:rFonts w:ascii="Times New Roman" w:hAnsi="Times New Roman" w:cs="Times New Roman"/>
          <w:sz w:val="28"/>
          <w:szCs w:val="28"/>
        </w:rPr>
      </w:pPr>
      <w:proofErr w:type="gramStart"/>
      <w:r w:rsidRPr="00553E6F">
        <w:rPr>
          <w:rFonts w:ascii="Times New Roman" w:hAnsi="Times New Roman" w:cs="Times New Roman"/>
          <w:sz w:val="28"/>
          <w:szCs w:val="28"/>
        </w:rPr>
        <w:t>- сведений об уровне цен, имеющиеся у органов государственной статистики;</w:t>
      </w:r>
      <w:proofErr w:type="gramEnd"/>
    </w:p>
    <w:p w:rsidR="00792ED4" w:rsidRPr="00553E6F" w:rsidRDefault="00792ED4" w:rsidP="00792ED4">
      <w:pPr>
        <w:ind w:firstLine="720"/>
        <w:jc w:val="both"/>
        <w:rPr>
          <w:rFonts w:ascii="Times New Roman" w:hAnsi="Times New Roman" w:cs="Times New Roman"/>
          <w:sz w:val="28"/>
          <w:szCs w:val="28"/>
        </w:rPr>
      </w:pPr>
      <w:r w:rsidRPr="00553E6F">
        <w:rPr>
          <w:rFonts w:ascii="Times New Roman" w:hAnsi="Times New Roman" w:cs="Times New Roman"/>
          <w:sz w:val="28"/>
          <w:szCs w:val="28"/>
        </w:rPr>
        <w:t>- экспертных заключений (при условии документального подтверждения квалификации экспертов) о стоимости отдельных (аналогичных) объектов;</w:t>
      </w:r>
    </w:p>
    <w:p w:rsidR="00792ED4" w:rsidRPr="00553E6F" w:rsidRDefault="00792ED4" w:rsidP="00792ED4">
      <w:pPr>
        <w:ind w:firstLine="720"/>
        <w:jc w:val="both"/>
        <w:rPr>
          <w:rFonts w:ascii="Times New Roman" w:hAnsi="Times New Roman" w:cs="Times New Roman"/>
          <w:sz w:val="28"/>
          <w:szCs w:val="28"/>
        </w:rPr>
      </w:pPr>
      <w:r w:rsidRPr="00553E6F">
        <w:rPr>
          <w:rFonts w:ascii="Times New Roman" w:hAnsi="Times New Roman" w:cs="Times New Roman"/>
          <w:sz w:val="28"/>
          <w:szCs w:val="28"/>
        </w:rPr>
        <w:t>3) для иных объектов (бывших в эксплуатации) - на основании:</w:t>
      </w:r>
    </w:p>
    <w:p w:rsidR="00792ED4" w:rsidRPr="00553E6F" w:rsidRDefault="00792ED4" w:rsidP="00792ED4">
      <w:pPr>
        <w:ind w:firstLine="720"/>
        <w:jc w:val="both"/>
        <w:rPr>
          <w:rFonts w:ascii="Times New Roman" w:hAnsi="Times New Roman" w:cs="Times New Roman"/>
          <w:sz w:val="28"/>
          <w:szCs w:val="28"/>
        </w:rPr>
      </w:pPr>
      <w:r w:rsidRPr="00553E6F">
        <w:rPr>
          <w:rFonts w:ascii="Times New Roman" w:hAnsi="Times New Roman" w:cs="Times New Roman"/>
          <w:sz w:val="28"/>
          <w:szCs w:val="28"/>
        </w:rPr>
        <w:t>- указанных выше данных в отношении аналогичных новых объектов с применением поправочных коэффициентов в зависимости от состояния оцениваемого объекта;</w:t>
      </w:r>
    </w:p>
    <w:p w:rsidR="00792ED4" w:rsidRPr="00553E6F" w:rsidRDefault="00792ED4" w:rsidP="00792ED4">
      <w:pPr>
        <w:ind w:firstLine="720"/>
        <w:jc w:val="both"/>
        <w:rPr>
          <w:rFonts w:ascii="Times New Roman" w:hAnsi="Times New Roman" w:cs="Times New Roman"/>
          <w:sz w:val="28"/>
          <w:szCs w:val="28"/>
        </w:rPr>
      </w:pPr>
      <w:r w:rsidRPr="00553E6F">
        <w:rPr>
          <w:rFonts w:ascii="Times New Roman" w:hAnsi="Times New Roman" w:cs="Times New Roman"/>
          <w:sz w:val="28"/>
          <w:szCs w:val="28"/>
        </w:rPr>
        <w:t>- данных объявлений о продаже аналогичных объектов в СМИ, с применением поправочного коэффициента (не мене двух объявлений).</w:t>
      </w:r>
    </w:p>
    <w:p w:rsidR="00792ED4" w:rsidRPr="00553E6F" w:rsidRDefault="00792ED4" w:rsidP="00792ED4">
      <w:pPr>
        <w:ind w:firstLine="720"/>
        <w:jc w:val="both"/>
        <w:rPr>
          <w:rFonts w:ascii="Times New Roman" w:hAnsi="Times New Roman" w:cs="Times New Roman"/>
          <w:color w:val="000000"/>
          <w:sz w:val="28"/>
          <w:szCs w:val="28"/>
        </w:rPr>
      </w:pPr>
      <w:r w:rsidRPr="00553E6F">
        <w:rPr>
          <w:rFonts w:ascii="Times New Roman" w:hAnsi="Times New Roman" w:cs="Times New Roman"/>
          <w:sz w:val="28"/>
          <w:szCs w:val="28"/>
        </w:rPr>
        <w:t>- экспертных заключений (при условии документального подтверждения квалификации экспертов).</w:t>
      </w:r>
    </w:p>
    <w:p w:rsidR="00792ED4" w:rsidRPr="00553E6F" w:rsidRDefault="00792ED4" w:rsidP="00792ED4">
      <w:pPr>
        <w:ind w:firstLine="720"/>
        <w:jc w:val="both"/>
        <w:rPr>
          <w:rFonts w:ascii="Times New Roman" w:hAnsi="Times New Roman" w:cs="Times New Roman"/>
          <w:sz w:val="28"/>
          <w:szCs w:val="28"/>
        </w:rPr>
      </w:pPr>
      <w:r w:rsidRPr="00553E6F">
        <w:rPr>
          <w:rFonts w:ascii="Times New Roman" w:hAnsi="Times New Roman" w:cs="Times New Roman"/>
          <w:color w:val="000000"/>
          <w:sz w:val="28"/>
          <w:szCs w:val="28"/>
        </w:rPr>
        <w:t xml:space="preserve">3.1.8. </w:t>
      </w:r>
      <w:r w:rsidRPr="00553E6F">
        <w:rPr>
          <w:rFonts w:ascii="Times New Roman" w:hAnsi="Times New Roman" w:cs="Times New Roman"/>
          <w:color w:val="26282F"/>
          <w:sz w:val="28"/>
          <w:szCs w:val="28"/>
        </w:rPr>
        <w:t xml:space="preserve">В случае поступления объектов основных средств от организаций государственного сектора, с которыми необходимо производить сверку взаимных расчетов для консолидации бюджетной отчетности, полученные объекты основных средств первоначально принимаются к учету </w:t>
      </w:r>
      <w:proofErr w:type="gramStart"/>
      <w:r w:rsidRPr="00553E6F">
        <w:rPr>
          <w:rFonts w:ascii="Times New Roman" w:hAnsi="Times New Roman" w:cs="Times New Roman"/>
          <w:color w:val="26282F"/>
          <w:sz w:val="28"/>
          <w:szCs w:val="28"/>
        </w:rPr>
        <w:t>на те</w:t>
      </w:r>
      <w:proofErr w:type="gramEnd"/>
      <w:r w:rsidRPr="00553E6F">
        <w:rPr>
          <w:rFonts w:ascii="Times New Roman" w:hAnsi="Times New Roman" w:cs="Times New Roman"/>
          <w:color w:val="26282F"/>
          <w:sz w:val="28"/>
          <w:szCs w:val="28"/>
        </w:rPr>
        <w:t xml:space="preserve"> же счета учета, что и у передающей стороны. В случае поступления объектов основных средств от организаций государственного сектора, с которыми сверка взаимных расчетов для консолидации бюджетной отчетности не проводится, полученные материальные ценности принимаются к учету в соответствии с нормами действующего законодательства и настоящей учетной политики</w:t>
      </w:r>
      <w:r w:rsidRPr="00553E6F">
        <w:rPr>
          <w:rFonts w:ascii="Times New Roman" w:hAnsi="Times New Roman" w:cs="Times New Roman"/>
          <w:sz w:val="28"/>
          <w:szCs w:val="28"/>
        </w:rPr>
        <w:t>.</w:t>
      </w:r>
    </w:p>
    <w:p w:rsidR="00792ED4" w:rsidRPr="00553E6F" w:rsidRDefault="00792ED4" w:rsidP="00792ED4">
      <w:pPr>
        <w:ind w:firstLine="720"/>
        <w:jc w:val="both"/>
        <w:rPr>
          <w:rFonts w:ascii="Times New Roman" w:hAnsi="Times New Roman" w:cs="Times New Roman"/>
          <w:sz w:val="28"/>
          <w:szCs w:val="28"/>
        </w:rPr>
      </w:pPr>
      <w:r w:rsidRPr="00553E6F">
        <w:rPr>
          <w:rFonts w:ascii="Times New Roman" w:hAnsi="Times New Roman" w:cs="Times New Roman"/>
          <w:sz w:val="28"/>
          <w:szCs w:val="28"/>
        </w:rPr>
        <w:t xml:space="preserve">3.1.9. По материальным ценностям, полученным безвозмездно от организаций государственного сектора в качестве основных средств, проверяется их соответствие критериям учета в составе основных средств на </w:t>
      </w:r>
      <w:r w:rsidRPr="00553E6F">
        <w:rPr>
          <w:rFonts w:ascii="Times New Roman" w:hAnsi="Times New Roman" w:cs="Times New Roman"/>
          <w:sz w:val="28"/>
          <w:szCs w:val="28"/>
        </w:rPr>
        <w:lastRenderedPageBreak/>
        <w:t>основании действующего законодательства и настоящей учетной политики.</w:t>
      </w:r>
    </w:p>
    <w:p w:rsidR="00792ED4" w:rsidRPr="00553E6F" w:rsidRDefault="00792ED4" w:rsidP="00792ED4">
      <w:pPr>
        <w:ind w:firstLine="720"/>
        <w:jc w:val="both"/>
        <w:rPr>
          <w:rFonts w:ascii="Times New Roman" w:hAnsi="Times New Roman" w:cs="Times New Roman"/>
          <w:sz w:val="28"/>
          <w:szCs w:val="28"/>
        </w:rPr>
      </w:pPr>
      <w:r w:rsidRPr="00553E6F">
        <w:rPr>
          <w:rFonts w:ascii="Times New Roman" w:hAnsi="Times New Roman" w:cs="Times New Roman"/>
          <w:sz w:val="28"/>
          <w:szCs w:val="28"/>
        </w:rPr>
        <w:t>Если по указанным основаниям полученные материальные ценности следует классифицировать как материальные запасы, они должны быть приняты к учету в составе материальных запасов или переведены в категорию материальных запасов сразу же после принятия к учету.</w:t>
      </w:r>
    </w:p>
    <w:p w:rsidR="00792ED4" w:rsidRPr="00553E6F" w:rsidRDefault="00792ED4" w:rsidP="00792ED4">
      <w:pPr>
        <w:ind w:firstLine="750"/>
        <w:jc w:val="both"/>
        <w:rPr>
          <w:rFonts w:ascii="Times New Roman" w:hAnsi="Times New Roman" w:cs="Times New Roman"/>
          <w:sz w:val="28"/>
          <w:szCs w:val="28"/>
        </w:rPr>
      </w:pPr>
      <w:bookmarkStart w:id="9" w:name="sub_3110"/>
      <w:r w:rsidRPr="00553E6F">
        <w:rPr>
          <w:rFonts w:ascii="Times New Roman" w:hAnsi="Times New Roman" w:cs="Times New Roman"/>
          <w:sz w:val="28"/>
          <w:szCs w:val="28"/>
        </w:rPr>
        <w:t xml:space="preserve">3.1.10. </w:t>
      </w:r>
      <w:proofErr w:type="gramStart"/>
      <w:r w:rsidRPr="00553E6F">
        <w:rPr>
          <w:rFonts w:ascii="Times New Roman" w:hAnsi="Times New Roman" w:cs="Times New Roman"/>
          <w:sz w:val="28"/>
          <w:szCs w:val="28"/>
        </w:rPr>
        <w:t>Если материальные ценности, полученные безвозмездно от организаций государственного сектора в качестве основных средств, в соответствии с действующим законодательством и настоящей учетной политикой могут быть классифицированы как основные средства, необходимо уточнить код ОКОФ, счет учета, нормативный и оставшийся срок полезного использования (для объектов, амортизируемых линейным способом).</w:t>
      </w:r>
      <w:proofErr w:type="gramEnd"/>
      <w:r w:rsidRPr="00553E6F">
        <w:rPr>
          <w:rFonts w:ascii="Times New Roman" w:hAnsi="Times New Roman" w:cs="Times New Roman"/>
          <w:sz w:val="28"/>
          <w:szCs w:val="28"/>
        </w:rPr>
        <w:t xml:space="preserve"> Если счет учета основных сре</w:t>
      </w:r>
      <w:proofErr w:type="gramStart"/>
      <w:r w:rsidRPr="00553E6F">
        <w:rPr>
          <w:rFonts w:ascii="Times New Roman" w:hAnsi="Times New Roman" w:cs="Times New Roman"/>
          <w:sz w:val="28"/>
          <w:szCs w:val="28"/>
        </w:rPr>
        <w:t>дств дл</w:t>
      </w:r>
      <w:proofErr w:type="gramEnd"/>
      <w:r w:rsidRPr="00553E6F">
        <w:rPr>
          <w:rFonts w:ascii="Times New Roman" w:hAnsi="Times New Roman" w:cs="Times New Roman"/>
          <w:sz w:val="28"/>
          <w:szCs w:val="28"/>
        </w:rPr>
        <w:t>я полученных объектов, определенный в соответствии с действующим законодательством, не совпадает с данными передающей стороны, объект основных средств должен быть принят к учету в соответствии с нормами законодательства или переведен на соответствующий счет учета. Если для полученного основного средства, амортизируемого линейным способом, оставшийся срок полезного использования, определенный в соответствии с нормами законодательства, истек, но амортизация полностью не начислена, производится доначисление амортизации до 100% в месяце, следующем за месяцем принятия основного средства к учету. Если по полученному основному средству, амортизируемому линейным способом, передающей стороной амортизация начислялась с нарушением действующих норм, пересчет начисленных сумм амортизации не производится.</w:t>
      </w:r>
    </w:p>
    <w:bookmarkEnd w:id="9"/>
    <w:p w:rsidR="00792ED4" w:rsidRPr="00553E6F" w:rsidRDefault="00792ED4" w:rsidP="00792ED4">
      <w:pPr>
        <w:ind w:firstLine="720"/>
        <w:jc w:val="both"/>
        <w:rPr>
          <w:rFonts w:ascii="Times New Roman" w:hAnsi="Times New Roman" w:cs="Times New Roman"/>
          <w:sz w:val="28"/>
          <w:szCs w:val="28"/>
        </w:rPr>
      </w:pPr>
    </w:p>
    <w:p w:rsidR="00792ED4" w:rsidRPr="00553E6F" w:rsidRDefault="00792ED4" w:rsidP="00792ED4">
      <w:pPr>
        <w:ind w:firstLine="720"/>
        <w:jc w:val="both"/>
        <w:rPr>
          <w:rFonts w:ascii="Times New Roman" w:hAnsi="Times New Roman" w:cs="Times New Roman"/>
          <w:sz w:val="28"/>
          <w:szCs w:val="28"/>
        </w:rPr>
      </w:pPr>
      <w:bookmarkStart w:id="10" w:name="sub_22"/>
      <w:r w:rsidRPr="00553E6F">
        <w:rPr>
          <w:rFonts w:ascii="Times New Roman" w:hAnsi="Times New Roman" w:cs="Times New Roman"/>
          <w:b/>
          <w:bCs/>
          <w:color w:val="26282F"/>
          <w:sz w:val="28"/>
          <w:szCs w:val="28"/>
        </w:rPr>
        <w:t>3.2. Порядок проведения ремонта, обслуживания, реконструкции, модернизации, дооборудования, монтажа объектов основных средств</w:t>
      </w:r>
    </w:p>
    <w:bookmarkEnd w:id="10"/>
    <w:p w:rsidR="00792ED4" w:rsidRPr="00553E6F" w:rsidRDefault="00792ED4" w:rsidP="00792ED4">
      <w:pPr>
        <w:ind w:firstLine="720"/>
        <w:jc w:val="both"/>
        <w:rPr>
          <w:rFonts w:ascii="Times New Roman" w:hAnsi="Times New Roman" w:cs="Times New Roman"/>
          <w:sz w:val="28"/>
          <w:szCs w:val="28"/>
        </w:rPr>
      </w:pPr>
      <w:r w:rsidRPr="00553E6F">
        <w:rPr>
          <w:rFonts w:ascii="Times New Roman" w:hAnsi="Times New Roman" w:cs="Times New Roman"/>
          <w:sz w:val="28"/>
          <w:szCs w:val="28"/>
        </w:rPr>
        <w:t>3.2.1. Работы, направленные на восстановление пользовательских характеристик основных средств, квалифицируются в качестве ремонта, даже если в результате восстановления работоспособности технические характеристики объекта основных средств улучшились. Под обслуживанием основных средств понимаются работы, направленные на поддержание пользовательских характеристик основных средств. Расходы на ремонт и обслуживание не увеличивают балансовую стоимость основных средств.</w:t>
      </w:r>
    </w:p>
    <w:p w:rsidR="00792ED4" w:rsidRPr="00553E6F" w:rsidRDefault="00792ED4" w:rsidP="00792ED4">
      <w:pPr>
        <w:ind w:firstLine="720"/>
        <w:jc w:val="both"/>
        <w:rPr>
          <w:rFonts w:ascii="Times New Roman" w:hAnsi="Times New Roman" w:cs="Times New Roman"/>
          <w:sz w:val="28"/>
          <w:szCs w:val="28"/>
        </w:rPr>
      </w:pPr>
      <w:r w:rsidRPr="00553E6F">
        <w:rPr>
          <w:rFonts w:ascii="Times New Roman" w:hAnsi="Times New Roman" w:cs="Times New Roman"/>
          <w:sz w:val="28"/>
          <w:szCs w:val="28"/>
        </w:rPr>
        <w:t>3.2.2. В качестве монтажных работ квалифицируются работы в рамках отдельной сделки, в ходе которых осуществляется соединение частей объекта друг с другом и (или) присоединение объекта к фундаменту (основанию, опоре). Стоимость монтажных работ учитывается при формировании первоначальной стоимости объекта основных средств. Если монтажные работы осуществляются в отношении объекта основных средств, первоначальная стоимость которого уже сформирована, то их стоимость списывается на расходы (учитывается при формировании себестоимости продукции, работ, услуг).</w:t>
      </w:r>
    </w:p>
    <w:p w:rsidR="00792ED4" w:rsidRPr="00553E6F" w:rsidRDefault="00792ED4" w:rsidP="00792ED4">
      <w:pPr>
        <w:ind w:firstLine="720"/>
        <w:jc w:val="both"/>
        <w:rPr>
          <w:rFonts w:ascii="Times New Roman" w:hAnsi="Times New Roman" w:cs="Times New Roman"/>
          <w:sz w:val="28"/>
          <w:szCs w:val="28"/>
        </w:rPr>
      </w:pPr>
      <w:bookmarkStart w:id="11" w:name="sub_323"/>
      <w:r w:rsidRPr="00553E6F">
        <w:rPr>
          <w:rFonts w:ascii="Times New Roman" w:hAnsi="Times New Roman" w:cs="Times New Roman"/>
          <w:sz w:val="28"/>
          <w:szCs w:val="28"/>
        </w:rPr>
        <w:t xml:space="preserve">3.2.3. Затраты на модернизацию, дооборудование, реконструкцию объектов основных средств относятся на увеличение балансовой стоимости </w:t>
      </w:r>
      <w:r w:rsidRPr="00553E6F">
        <w:rPr>
          <w:rFonts w:ascii="Times New Roman" w:hAnsi="Times New Roman" w:cs="Times New Roman"/>
          <w:sz w:val="28"/>
          <w:szCs w:val="28"/>
        </w:rPr>
        <w:lastRenderedPageBreak/>
        <w:t>этих основных средств после окончания предусмотренных договором (сметой) объемов работ, если по результатам проведенных работ улучшились (повысились) первоначально принятые нормативные показатели функционирования объектов основных средств.</w:t>
      </w:r>
    </w:p>
    <w:bookmarkEnd w:id="11"/>
    <w:p w:rsidR="00792ED4" w:rsidRPr="00553E6F" w:rsidRDefault="00792ED4" w:rsidP="00792ED4">
      <w:pPr>
        <w:ind w:firstLine="720"/>
        <w:jc w:val="both"/>
        <w:rPr>
          <w:rFonts w:ascii="Times New Roman" w:hAnsi="Times New Roman" w:cs="Times New Roman"/>
          <w:sz w:val="28"/>
          <w:szCs w:val="28"/>
        </w:rPr>
      </w:pPr>
      <w:r w:rsidRPr="00553E6F">
        <w:rPr>
          <w:rFonts w:ascii="Times New Roman" w:hAnsi="Times New Roman" w:cs="Times New Roman"/>
          <w:sz w:val="28"/>
          <w:szCs w:val="28"/>
        </w:rPr>
        <w:t xml:space="preserve">Пригодные для дальнейшего использования узлы (детали), замененные в ходе модернизации, дооборудования, реконструкции объектов основных средств, подлежат </w:t>
      </w:r>
      <w:proofErr w:type="spellStart"/>
      <w:r w:rsidRPr="00553E6F">
        <w:rPr>
          <w:rFonts w:ascii="Times New Roman" w:hAnsi="Times New Roman" w:cs="Times New Roman"/>
          <w:sz w:val="28"/>
          <w:szCs w:val="28"/>
        </w:rPr>
        <w:t>оприходованию</w:t>
      </w:r>
      <w:proofErr w:type="spellEnd"/>
      <w:r w:rsidRPr="00553E6F">
        <w:rPr>
          <w:rFonts w:ascii="Times New Roman" w:hAnsi="Times New Roman" w:cs="Times New Roman"/>
          <w:sz w:val="28"/>
          <w:szCs w:val="28"/>
        </w:rPr>
        <w:t xml:space="preserve"> и включению в состав материальных запасов по текущей оценочной стоимости.</w:t>
      </w:r>
    </w:p>
    <w:p w:rsidR="00792ED4" w:rsidRPr="00553E6F" w:rsidRDefault="00792ED4" w:rsidP="00792ED4">
      <w:pPr>
        <w:ind w:firstLine="750"/>
        <w:jc w:val="both"/>
        <w:rPr>
          <w:rFonts w:ascii="Times New Roman" w:hAnsi="Times New Roman" w:cs="Times New Roman"/>
          <w:sz w:val="28"/>
          <w:szCs w:val="28"/>
        </w:rPr>
      </w:pPr>
      <w:r w:rsidRPr="00553E6F">
        <w:rPr>
          <w:rFonts w:ascii="Times New Roman" w:hAnsi="Times New Roman" w:cs="Times New Roman"/>
          <w:sz w:val="28"/>
          <w:szCs w:val="28"/>
        </w:rPr>
        <w:t>3.2.4. Ремонт, обслуживание, модернизация, дооборудование объектов основных сре</w:t>
      </w:r>
      <w:proofErr w:type="gramStart"/>
      <w:r w:rsidRPr="00553E6F">
        <w:rPr>
          <w:rFonts w:ascii="Times New Roman" w:hAnsi="Times New Roman" w:cs="Times New Roman"/>
          <w:sz w:val="28"/>
          <w:szCs w:val="28"/>
        </w:rPr>
        <w:t>дств пр</w:t>
      </w:r>
      <w:proofErr w:type="gramEnd"/>
      <w:r w:rsidRPr="00553E6F">
        <w:rPr>
          <w:rFonts w:ascii="Times New Roman" w:hAnsi="Times New Roman" w:cs="Times New Roman"/>
          <w:sz w:val="28"/>
          <w:szCs w:val="28"/>
        </w:rPr>
        <w:t>оизводится по распоряжению руководителя на основании Заявки лица, ответственного за эксплуатацию соответствующих основных средств. В Заявке приводится следующая информация:</w:t>
      </w:r>
    </w:p>
    <w:p w:rsidR="00792ED4" w:rsidRPr="00553E6F" w:rsidRDefault="00792ED4" w:rsidP="00792ED4">
      <w:pPr>
        <w:ind w:firstLine="720"/>
        <w:jc w:val="both"/>
        <w:rPr>
          <w:rFonts w:ascii="Times New Roman" w:hAnsi="Times New Roman" w:cs="Times New Roman"/>
          <w:sz w:val="28"/>
          <w:szCs w:val="28"/>
        </w:rPr>
      </w:pPr>
      <w:r w:rsidRPr="00553E6F">
        <w:rPr>
          <w:rFonts w:ascii="Times New Roman" w:hAnsi="Times New Roman" w:cs="Times New Roman"/>
          <w:sz w:val="28"/>
          <w:szCs w:val="28"/>
        </w:rPr>
        <w:t>- наименования соответствующих объектов и их инвентарные номера;</w:t>
      </w:r>
    </w:p>
    <w:p w:rsidR="00792ED4" w:rsidRPr="00553E6F" w:rsidRDefault="00792ED4" w:rsidP="00792ED4">
      <w:pPr>
        <w:ind w:firstLine="720"/>
        <w:jc w:val="both"/>
        <w:rPr>
          <w:rFonts w:ascii="Times New Roman" w:hAnsi="Times New Roman" w:cs="Times New Roman"/>
          <w:sz w:val="28"/>
          <w:szCs w:val="28"/>
        </w:rPr>
      </w:pPr>
      <w:r w:rsidRPr="00553E6F">
        <w:rPr>
          <w:rFonts w:ascii="Times New Roman" w:hAnsi="Times New Roman" w:cs="Times New Roman"/>
          <w:sz w:val="28"/>
          <w:szCs w:val="28"/>
        </w:rPr>
        <w:t>- обоснование необходимости осуществления работ (неисправность, необходимость замены расходных материалов или улучшения характеристик функционирования и т.п.);</w:t>
      </w:r>
    </w:p>
    <w:p w:rsidR="00792ED4" w:rsidRPr="00553E6F" w:rsidRDefault="00792ED4" w:rsidP="00792ED4">
      <w:pPr>
        <w:ind w:firstLine="720"/>
        <w:jc w:val="both"/>
        <w:rPr>
          <w:rFonts w:ascii="Times New Roman" w:hAnsi="Times New Roman" w:cs="Times New Roman"/>
          <w:sz w:val="28"/>
          <w:szCs w:val="28"/>
        </w:rPr>
      </w:pPr>
      <w:r w:rsidRPr="00553E6F">
        <w:rPr>
          <w:rFonts w:ascii="Times New Roman" w:hAnsi="Times New Roman" w:cs="Times New Roman"/>
          <w:sz w:val="28"/>
          <w:szCs w:val="28"/>
        </w:rPr>
        <w:t>- объем планируемых работ и предложения по организации их проведения (приобретение запасных частей (узлов) и устранение неисправности собственными силами, привлечение сторонней организации и т.д.);</w:t>
      </w:r>
    </w:p>
    <w:p w:rsidR="00792ED4" w:rsidRPr="00553E6F" w:rsidRDefault="00792ED4" w:rsidP="00792ED4">
      <w:pPr>
        <w:ind w:firstLine="720"/>
        <w:jc w:val="both"/>
        <w:rPr>
          <w:rFonts w:ascii="Times New Roman" w:hAnsi="Times New Roman" w:cs="Times New Roman"/>
          <w:sz w:val="28"/>
          <w:szCs w:val="28"/>
        </w:rPr>
      </w:pPr>
      <w:r w:rsidRPr="00553E6F">
        <w:rPr>
          <w:rFonts w:ascii="Times New Roman" w:hAnsi="Times New Roman" w:cs="Times New Roman"/>
          <w:sz w:val="28"/>
          <w:szCs w:val="28"/>
        </w:rPr>
        <w:t>- информация о проведении аналогичных работ в отношении объекта (дата, объем и стоимость работ).</w:t>
      </w:r>
    </w:p>
    <w:p w:rsidR="00792ED4" w:rsidRPr="00553E6F" w:rsidRDefault="00792ED4" w:rsidP="00792ED4">
      <w:pPr>
        <w:ind w:firstLine="720"/>
        <w:jc w:val="both"/>
        <w:rPr>
          <w:rFonts w:ascii="Times New Roman" w:hAnsi="Times New Roman" w:cs="Times New Roman"/>
          <w:sz w:val="28"/>
          <w:szCs w:val="28"/>
        </w:rPr>
      </w:pPr>
    </w:p>
    <w:p w:rsidR="00792ED4" w:rsidRPr="00553E6F" w:rsidRDefault="00792ED4" w:rsidP="00792ED4">
      <w:pPr>
        <w:ind w:firstLine="720"/>
        <w:jc w:val="both"/>
        <w:rPr>
          <w:rFonts w:ascii="Times New Roman" w:hAnsi="Times New Roman" w:cs="Times New Roman"/>
          <w:sz w:val="28"/>
          <w:szCs w:val="28"/>
        </w:rPr>
      </w:pPr>
      <w:bookmarkStart w:id="12" w:name="sub_23"/>
      <w:r w:rsidRPr="00553E6F">
        <w:rPr>
          <w:rFonts w:ascii="Times New Roman" w:hAnsi="Times New Roman" w:cs="Times New Roman"/>
          <w:b/>
          <w:bCs/>
          <w:color w:val="26282F"/>
          <w:sz w:val="28"/>
          <w:szCs w:val="28"/>
        </w:rPr>
        <w:t xml:space="preserve">3.3. </w:t>
      </w:r>
      <w:proofErr w:type="spellStart"/>
      <w:r w:rsidRPr="00553E6F">
        <w:rPr>
          <w:rFonts w:ascii="Times New Roman" w:hAnsi="Times New Roman" w:cs="Times New Roman"/>
          <w:b/>
          <w:bCs/>
          <w:color w:val="26282F"/>
          <w:sz w:val="28"/>
          <w:szCs w:val="28"/>
        </w:rPr>
        <w:t>Разукомплектация</w:t>
      </w:r>
      <w:proofErr w:type="spellEnd"/>
      <w:r w:rsidRPr="00553E6F">
        <w:rPr>
          <w:rFonts w:ascii="Times New Roman" w:hAnsi="Times New Roman" w:cs="Times New Roman"/>
          <w:b/>
          <w:bCs/>
          <w:color w:val="26282F"/>
          <w:sz w:val="28"/>
          <w:szCs w:val="28"/>
        </w:rPr>
        <w:t xml:space="preserve"> (частичная ликвидация) объектов основных средств</w:t>
      </w:r>
    </w:p>
    <w:bookmarkEnd w:id="12"/>
    <w:p w:rsidR="00792ED4" w:rsidRPr="00553E6F" w:rsidRDefault="00792ED4" w:rsidP="00792ED4">
      <w:pPr>
        <w:ind w:firstLine="765"/>
        <w:jc w:val="both"/>
        <w:rPr>
          <w:rFonts w:ascii="Times New Roman" w:hAnsi="Times New Roman" w:cs="Times New Roman"/>
          <w:sz w:val="28"/>
          <w:szCs w:val="28"/>
        </w:rPr>
      </w:pPr>
      <w:r w:rsidRPr="00553E6F">
        <w:rPr>
          <w:rFonts w:ascii="Times New Roman" w:hAnsi="Times New Roman" w:cs="Times New Roman"/>
          <w:sz w:val="28"/>
          <w:szCs w:val="28"/>
        </w:rPr>
        <w:t xml:space="preserve">3.3.1. </w:t>
      </w:r>
      <w:proofErr w:type="spellStart"/>
      <w:r w:rsidRPr="00553E6F">
        <w:rPr>
          <w:rFonts w:ascii="Times New Roman" w:hAnsi="Times New Roman" w:cs="Times New Roman"/>
          <w:sz w:val="28"/>
          <w:szCs w:val="28"/>
        </w:rPr>
        <w:t>Разукомплектация</w:t>
      </w:r>
      <w:proofErr w:type="spellEnd"/>
      <w:r w:rsidRPr="00553E6F">
        <w:rPr>
          <w:rFonts w:ascii="Times New Roman" w:hAnsi="Times New Roman" w:cs="Times New Roman"/>
          <w:sz w:val="28"/>
          <w:szCs w:val="28"/>
        </w:rPr>
        <w:t xml:space="preserve"> (частичная ликвидация) объектов основных средств оформляется Актом о </w:t>
      </w:r>
      <w:proofErr w:type="spellStart"/>
      <w:r w:rsidRPr="00553E6F">
        <w:rPr>
          <w:rFonts w:ascii="Times New Roman" w:hAnsi="Times New Roman" w:cs="Times New Roman"/>
          <w:sz w:val="28"/>
          <w:szCs w:val="28"/>
        </w:rPr>
        <w:t>разукомплектации</w:t>
      </w:r>
      <w:proofErr w:type="spellEnd"/>
      <w:r w:rsidRPr="00553E6F">
        <w:rPr>
          <w:rFonts w:ascii="Times New Roman" w:hAnsi="Times New Roman" w:cs="Times New Roman"/>
          <w:sz w:val="28"/>
          <w:szCs w:val="28"/>
        </w:rPr>
        <w:t xml:space="preserve"> (частичной ликвидации) основного средства.</w:t>
      </w:r>
    </w:p>
    <w:p w:rsidR="00792ED4" w:rsidRPr="00553E6F" w:rsidRDefault="00792ED4" w:rsidP="00792ED4">
      <w:pPr>
        <w:ind w:firstLine="750"/>
        <w:jc w:val="both"/>
        <w:rPr>
          <w:rFonts w:ascii="Times New Roman" w:hAnsi="Times New Roman" w:cs="Times New Roman"/>
          <w:sz w:val="28"/>
          <w:szCs w:val="28"/>
        </w:rPr>
      </w:pPr>
      <w:bookmarkStart w:id="13" w:name="sub_332"/>
      <w:r w:rsidRPr="00553E6F">
        <w:rPr>
          <w:rFonts w:ascii="Times New Roman" w:hAnsi="Times New Roman" w:cs="Times New Roman"/>
          <w:sz w:val="28"/>
          <w:szCs w:val="28"/>
        </w:rPr>
        <w:t xml:space="preserve">3.3.2. Новые объекты нефинансовых активов, приходуемые по результатам </w:t>
      </w:r>
      <w:proofErr w:type="spellStart"/>
      <w:r w:rsidRPr="00553E6F">
        <w:rPr>
          <w:rFonts w:ascii="Times New Roman" w:hAnsi="Times New Roman" w:cs="Times New Roman"/>
          <w:sz w:val="28"/>
          <w:szCs w:val="28"/>
        </w:rPr>
        <w:t>разукомплектации</w:t>
      </w:r>
      <w:proofErr w:type="spellEnd"/>
      <w:r w:rsidRPr="00553E6F">
        <w:rPr>
          <w:rFonts w:ascii="Times New Roman" w:hAnsi="Times New Roman" w:cs="Times New Roman"/>
          <w:sz w:val="28"/>
          <w:szCs w:val="28"/>
        </w:rPr>
        <w:t xml:space="preserve"> (частичной ликвидации), принимаются к учету по оценочной стоимости (п. 106 Инструкции № 157н).</w:t>
      </w:r>
    </w:p>
    <w:p w:rsidR="00792ED4" w:rsidRPr="00553E6F" w:rsidRDefault="00792ED4" w:rsidP="00792ED4">
      <w:pPr>
        <w:ind w:firstLine="720"/>
        <w:jc w:val="both"/>
        <w:rPr>
          <w:rFonts w:ascii="Times New Roman" w:hAnsi="Times New Roman" w:cs="Times New Roman"/>
          <w:b/>
          <w:bCs/>
          <w:color w:val="26282F"/>
          <w:sz w:val="28"/>
          <w:szCs w:val="28"/>
        </w:rPr>
      </w:pPr>
      <w:bookmarkStart w:id="14" w:name="sub_333"/>
      <w:bookmarkEnd w:id="13"/>
      <w:r w:rsidRPr="00553E6F">
        <w:rPr>
          <w:rFonts w:ascii="Times New Roman" w:hAnsi="Times New Roman" w:cs="Times New Roman"/>
          <w:sz w:val="28"/>
          <w:szCs w:val="28"/>
        </w:rPr>
        <w:t>3.3.3. При частичной ликвидации объекта основных средств расчет стоимости ликвидируемой части объекта осуществляется</w:t>
      </w:r>
      <w:r w:rsidRPr="00553E6F">
        <w:rPr>
          <w:rFonts w:ascii="Times New Roman" w:hAnsi="Times New Roman" w:cs="Times New Roman"/>
          <w:b/>
          <w:bCs/>
          <w:color w:val="26282F"/>
          <w:sz w:val="28"/>
          <w:szCs w:val="28"/>
        </w:rPr>
        <w:t>:</w:t>
      </w:r>
    </w:p>
    <w:bookmarkEnd w:id="14"/>
    <w:p w:rsidR="00792ED4" w:rsidRPr="00553E6F" w:rsidRDefault="00792ED4" w:rsidP="00792ED4">
      <w:pPr>
        <w:ind w:firstLine="720"/>
        <w:jc w:val="both"/>
        <w:rPr>
          <w:rFonts w:ascii="Times New Roman" w:hAnsi="Times New Roman" w:cs="Times New Roman"/>
          <w:bCs/>
          <w:color w:val="26282F"/>
          <w:sz w:val="28"/>
          <w:szCs w:val="28"/>
        </w:rPr>
      </w:pPr>
      <w:r w:rsidRPr="00553E6F">
        <w:rPr>
          <w:rFonts w:ascii="Times New Roman" w:hAnsi="Times New Roman" w:cs="Times New Roman"/>
          <w:bCs/>
          <w:color w:val="26282F"/>
          <w:sz w:val="28"/>
          <w:szCs w:val="28"/>
        </w:rPr>
        <w:t>- в процентном отношении к стоимости всего объекта, определенном комиссией по поступлению и выбытию активов;</w:t>
      </w:r>
    </w:p>
    <w:p w:rsidR="00792ED4" w:rsidRPr="00553E6F" w:rsidRDefault="00792ED4" w:rsidP="00792ED4">
      <w:pPr>
        <w:ind w:firstLine="720"/>
        <w:jc w:val="both"/>
        <w:rPr>
          <w:rFonts w:ascii="Times New Roman" w:hAnsi="Times New Roman" w:cs="Times New Roman"/>
          <w:bCs/>
          <w:color w:val="26282F"/>
          <w:sz w:val="28"/>
          <w:szCs w:val="28"/>
        </w:rPr>
      </w:pPr>
      <w:r w:rsidRPr="00553E6F">
        <w:rPr>
          <w:rFonts w:ascii="Times New Roman" w:hAnsi="Times New Roman" w:cs="Times New Roman"/>
          <w:bCs/>
          <w:color w:val="26282F"/>
          <w:sz w:val="28"/>
          <w:szCs w:val="28"/>
        </w:rPr>
        <w:t>- исходя из стоимости отдельных предметов, входящих в состав сложных объектов основных средств (если представляется возможным определить стоимость ликвидируемой части объекта на основании первичных документов, имеющихся в распоряжении организацией).</w:t>
      </w:r>
    </w:p>
    <w:p w:rsidR="00792ED4" w:rsidRPr="00553E6F" w:rsidRDefault="00792ED4" w:rsidP="00792ED4">
      <w:pPr>
        <w:ind w:firstLine="720"/>
        <w:jc w:val="both"/>
        <w:rPr>
          <w:rFonts w:ascii="Times New Roman" w:hAnsi="Times New Roman" w:cs="Times New Roman"/>
          <w:sz w:val="28"/>
          <w:szCs w:val="28"/>
        </w:rPr>
      </w:pPr>
    </w:p>
    <w:p w:rsidR="00792ED4" w:rsidRPr="00553E6F" w:rsidRDefault="00792ED4" w:rsidP="00792ED4">
      <w:pPr>
        <w:ind w:firstLine="720"/>
        <w:jc w:val="both"/>
        <w:rPr>
          <w:rFonts w:ascii="Times New Roman" w:hAnsi="Times New Roman" w:cs="Times New Roman"/>
          <w:sz w:val="28"/>
          <w:szCs w:val="28"/>
        </w:rPr>
      </w:pPr>
      <w:bookmarkStart w:id="15" w:name="sub_24"/>
      <w:r w:rsidRPr="00553E6F">
        <w:rPr>
          <w:rFonts w:ascii="Times New Roman" w:hAnsi="Times New Roman" w:cs="Times New Roman"/>
          <w:b/>
          <w:bCs/>
          <w:color w:val="26282F"/>
          <w:sz w:val="28"/>
          <w:szCs w:val="28"/>
        </w:rPr>
        <w:t>3.4. Порядок списания пришедших в негодность основных средств</w:t>
      </w:r>
    </w:p>
    <w:bookmarkEnd w:id="15"/>
    <w:p w:rsidR="00792ED4" w:rsidRPr="00553E6F" w:rsidRDefault="00792ED4" w:rsidP="00792ED4">
      <w:pPr>
        <w:ind w:firstLine="720"/>
        <w:jc w:val="both"/>
        <w:rPr>
          <w:rFonts w:ascii="Times New Roman" w:hAnsi="Times New Roman" w:cs="Times New Roman"/>
          <w:sz w:val="28"/>
          <w:szCs w:val="28"/>
        </w:rPr>
      </w:pPr>
      <w:r w:rsidRPr="00553E6F">
        <w:rPr>
          <w:rFonts w:ascii="Times New Roman" w:hAnsi="Times New Roman" w:cs="Times New Roman"/>
          <w:sz w:val="28"/>
          <w:szCs w:val="28"/>
        </w:rPr>
        <w:t>3.4.1. В гарантийный период допускается списание оборудования только по чрезвычайным обстоятельствам или с компенсацией расходов за счет виновного лица в порядке, установленном законодательством РФ.</w:t>
      </w:r>
    </w:p>
    <w:p w:rsidR="00792ED4" w:rsidRPr="00553E6F" w:rsidRDefault="00792ED4" w:rsidP="00792ED4">
      <w:pPr>
        <w:ind w:firstLine="720"/>
        <w:jc w:val="both"/>
        <w:rPr>
          <w:rFonts w:ascii="Times New Roman" w:hAnsi="Times New Roman" w:cs="Times New Roman"/>
          <w:sz w:val="28"/>
          <w:szCs w:val="28"/>
        </w:rPr>
      </w:pPr>
      <w:r w:rsidRPr="00553E6F">
        <w:rPr>
          <w:rFonts w:ascii="Times New Roman" w:hAnsi="Times New Roman" w:cs="Times New Roman"/>
          <w:sz w:val="28"/>
          <w:szCs w:val="28"/>
        </w:rPr>
        <w:t xml:space="preserve">3.4.2. По истечении гарантийного периода списание техники </w:t>
      </w:r>
      <w:r w:rsidRPr="00553E6F">
        <w:rPr>
          <w:rFonts w:ascii="Times New Roman" w:hAnsi="Times New Roman" w:cs="Times New Roman"/>
          <w:sz w:val="28"/>
          <w:szCs w:val="28"/>
        </w:rPr>
        <w:lastRenderedPageBreak/>
        <w:t>допускается при выполнении следующих условий:</w:t>
      </w:r>
    </w:p>
    <w:p w:rsidR="00792ED4" w:rsidRPr="00553E6F" w:rsidRDefault="00792ED4" w:rsidP="00792ED4">
      <w:pPr>
        <w:ind w:firstLine="720"/>
        <w:jc w:val="both"/>
        <w:rPr>
          <w:rFonts w:ascii="Times New Roman" w:hAnsi="Times New Roman" w:cs="Times New Roman"/>
          <w:sz w:val="28"/>
          <w:szCs w:val="28"/>
        </w:rPr>
      </w:pPr>
      <w:r w:rsidRPr="00553E6F">
        <w:rPr>
          <w:rFonts w:ascii="Times New Roman" w:hAnsi="Times New Roman" w:cs="Times New Roman"/>
          <w:sz w:val="28"/>
          <w:szCs w:val="28"/>
        </w:rPr>
        <w:t>- основное средство непригодно для дальнейшего использования;</w:t>
      </w:r>
    </w:p>
    <w:p w:rsidR="00792ED4" w:rsidRPr="00553E6F" w:rsidRDefault="00792ED4" w:rsidP="00792ED4">
      <w:pPr>
        <w:ind w:firstLine="720"/>
        <w:jc w:val="both"/>
        <w:rPr>
          <w:rFonts w:ascii="Times New Roman" w:hAnsi="Times New Roman" w:cs="Times New Roman"/>
          <w:sz w:val="28"/>
          <w:szCs w:val="28"/>
        </w:rPr>
      </w:pPr>
      <w:r w:rsidRPr="00553E6F">
        <w:rPr>
          <w:rFonts w:ascii="Times New Roman" w:hAnsi="Times New Roman" w:cs="Times New Roman"/>
          <w:sz w:val="28"/>
          <w:szCs w:val="28"/>
        </w:rPr>
        <w:t>- восстановление основного средства неэффективно.</w:t>
      </w:r>
    </w:p>
    <w:p w:rsidR="00792ED4" w:rsidRPr="00553E6F" w:rsidRDefault="00792ED4" w:rsidP="00792ED4">
      <w:pPr>
        <w:ind w:firstLine="720"/>
        <w:jc w:val="both"/>
        <w:rPr>
          <w:rFonts w:ascii="Times New Roman" w:hAnsi="Times New Roman" w:cs="Times New Roman"/>
          <w:sz w:val="28"/>
          <w:szCs w:val="28"/>
        </w:rPr>
      </w:pPr>
      <w:r w:rsidRPr="00553E6F">
        <w:rPr>
          <w:rFonts w:ascii="Times New Roman" w:hAnsi="Times New Roman" w:cs="Times New Roman"/>
          <w:sz w:val="28"/>
          <w:szCs w:val="28"/>
        </w:rPr>
        <w:t>Основное средство не может продолжать использоваться по прямому назначению после списания с учета.</w:t>
      </w:r>
    </w:p>
    <w:p w:rsidR="00792ED4" w:rsidRPr="00553E6F" w:rsidRDefault="00792ED4" w:rsidP="00792ED4">
      <w:pPr>
        <w:ind w:firstLine="720"/>
        <w:jc w:val="both"/>
        <w:rPr>
          <w:rFonts w:ascii="Times New Roman" w:hAnsi="Times New Roman" w:cs="Times New Roman"/>
          <w:sz w:val="28"/>
          <w:szCs w:val="28"/>
        </w:rPr>
      </w:pPr>
      <w:r w:rsidRPr="00553E6F">
        <w:rPr>
          <w:rFonts w:ascii="Times New Roman" w:hAnsi="Times New Roman" w:cs="Times New Roman"/>
          <w:sz w:val="28"/>
          <w:szCs w:val="28"/>
        </w:rPr>
        <w:t>3.4.3. Решение по вопросу о нецелесообразности (невозможности) дальнейшего использования имущества принимает комиссия по поступлению и выбытию активов. Решение оформляется в виде отдельного документа.</w:t>
      </w:r>
    </w:p>
    <w:p w:rsidR="00792ED4" w:rsidRPr="00553E6F" w:rsidRDefault="00792ED4" w:rsidP="00792ED4">
      <w:pPr>
        <w:ind w:firstLine="720"/>
        <w:jc w:val="both"/>
        <w:rPr>
          <w:rFonts w:ascii="Times New Roman" w:hAnsi="Times New Roman" w:cs="Times New Roman"/>
          <w:sz w:val="28"/>
          <w:szCs w:val="28"/>
        </w:rPr>
      </w:pPr>
      <w:r w:rsidRPr="00553E6F">
        <w:rPr>
          <w:rFonts w:ascii="Times New Roman" w:hAnsi="Times New Roman" w:cs="Times New Roman"/>
          <w:sz w:val="28"/>
          <w:szCs w:val="28"/>
        </w:rPr>
        <w:t>Факт непригодности основного средства для дальнейшего использования по причине неисправности или физического износа подтверждается путем указания:</w:t>
      </w:r>
    </w:p>
    <w:p w:rsidR="00792ED4" w:rsidRPr="00553E6F" w:rsidRDefault="00792ED4" w:rsidP="00792ED4">
      <w:pPr>
        <w:ind w:firstLine="720"/>
        <w:jc w:val="both"/>
        <w:rPr>
          <w:rFonts w:ascii="Times New Roman" w:hAnsi="Times New Roman" w:cs="Times New Roman"/>
          <w:sz w:val="28"/>
          <w:szCs w:val="28"/>
        </w:rPr>
      </w:pPr>
      <w:r w:rsidRPr="00553E6F">
        <w:rPr>
          <w:rFonts w:ascii="Times New Roman" w:hAnsi="Times New Roman" w:cs="Times New Roman"/>
          <w:sz w:val="28"/>
          <w:szCs w:val="28"/>
        </w:rPr>
        <w:t>- внешних признаков неисправности устройства;</w:t>
      </w:r>
    </w:p>
    <w:p w:rsidR="00792ED4" w:rsidRPr="00553E6F" w:rsidRDefault="00792ED4" w:rsidP="00792ED4">
      <w:pPr>
        <w:ind w:firstLine="720"/>
        <w:jc w:val="both"/>
        <w:rPr>
          <w:rFonts w:ascii="Times New Roman" w:hAnsi="Times New Roman" w:cs="Times New Roman"/>
          <w:sz w:val="28"/>
          <w:szCs w:val="28"/>
        </w:rPr>
      </w:pPr>
      <w:r w:rsidRPr="00553E6F">
        <w:rPr>
          <w:rFonts w:ascii="Times New Roman" w:hAnsi="Times New Roman" w:cs="Times New Roman"/>
          <w:sz w:val="28"/>
          <w:szCs w:val="28"/>
        </w:rPr>
        <w:t xml:space="preserve">- наименований и заводских маркировок узлов, деталей и составных </w:t>
      </w:r>
      <w:proofErr w:type="gramStart"/>
      <w:r w:rsidRPr="00553E6F">
        <w:rPr>
          <w:rFonts w:ascii="Times New Roman" w:hAnsi="Times New Roman" w:cs="Times New Roman"/>
          <w:sz w:val="28"/>
          <w:szCs w:val="28"/>
        </w:rPr>
        <w:t>частей</w:t>
      </w:r>
      <w:proofErr w:type="gramEnd"/>
      <w:r w:rsidRPr="00553E6F">
        <w:rPr>
          <w:rFonts w:ascii="Times New Roman" w:hAnsi="Times New Roman" w:cs="Times New Roman"/>
          <w:sz w:val="28"/>
          <w:szCs w:val="28"/>
        </w:rPr>
        <w:t xml:space="preserve"> вышедших из строя.</w:t>
      </w:r>
    </w:p>
    <w:p w:rsidR="00792ED4" w:rsidRPr="00553E6F" w:rsidRDefault="00792ED4" w:rsidP="00792ED4">
      <w:pPr>
        <w:ind w:firstLine="720"/>
        <w:jc w:val="both"/>
        <w:rPr>
          <w:rFonts w:ascii="Times New Roman" w:hAnsi="Times New Roman" w:cs="Times New Roman"/>
          <w:sz w:val="28"/>
          <w:szCs w:val="28"/>
        </w:rPr>
      </w:pPr>
      <w:r w:rsidRPr="00553E6F">
        <w:rPr>
          <w:rFonts w:ascii="Times New Roman" w:hAnsi="Times New Roman" w:cs="Times New Roman"/>
          <w:sz w:val="28"/>
          <w:szCs w:val="28"/>
        </w:rPr>
        <w:t>Факт непригодности основного средства для дальнейшего использования по причине морального износа подтверждается путем указания технических характеристик, делающих дальнейшую эксплуатацию невозможной или экономически неэффективной.</w:t>
      </w:r>
    </w:p>
    <w:p w:rsidR="00792ED4" w:rsidRPr="00553E6F" w:rsidRDefault="00792ED4" w:rsidP="00792ED4">
      <w:pPr>
        <w:ind w:firstLine="720"/>
        <w:jc w:val="both"/>
        <w:rPr>
          <w:rFonts w:ascii="Times New Roman" w:hAnsi="Times New Roman" w:cs="Times New Roman"/>
          <w:sz w:val="28"/>
          <w:szCs w:val="28"/>
        </w:rPr>
      </w:pPr>
      <w:r w:rsidRPr="00553E6F">
        <w:rPr>
          <w:rFonts w:ascii="Times New Roman" w:hAnsi="Times New Roman" w:cs="Times New Roman"/>
          <w:sz w:val="28"/>
          <w:szCs w:val="28"/>
        </w:rPr>
        <w:t>К решению комиссии прилагаются:</w:t>
      </w:r>
    </w:p>
    <w:p w:rsidR="00792ED4" w:rsidRPr="00553E6F" w:rsidRDefault="00792ED4" w:rsidP="00792ED4">
      <w:pPr>
        <w:ind w:firstLine="720"/>
        <w:jc w:val="both"/>
        <w:rPr>
          <w:rFonts w:ascii="Times New Roman" w:hAnsi="Times New Roman" w:cs="Times New Roman"/>
          <w:sz w:val="28"/>
          <w:szCs w:val="28"/>
        </w:rPr>
      </w:pPr>
      <w:r w:rsidRPr="00553E6F">
        <w:rPr>
          <w:rFonts w:ascii="Times New Roman" w:hAnsi="Times New Roman" w:cs="Times New Roman"/>
          <w:sz w:val="28"/>
          <w:szCs w:val="28"/>
        </w:rPr>
        <w:t>- заключения сотрудников организации, имеющих документально подтвержденную квалификацию для проведения технической экспертизы по соответствующему типу объектов;</w:t>
      </w:r>
    </w:p>
    <w:p w:rsidR="00792ED4" w:rsidRPr="00553E6F" w:rsidRDefault="00792ED4" w:rsidP="00792ED4">
      <w:pPr>
        <w:ind w:firstLine="720"/>
        <w:jc w:val="both"/>
        <w:rPr>
          <w:rFonts w:ascii="Times New Roman" w:hAnsi="Times New Roman" w:cs="Times New Roman"/>
          <w:sz w:val="28"/>
          <w:szCs w:val="28"/>
        </w:rPr>
      </w:pPr>
      <w:r w:rsidRPr="00553E6F">
        <w:rPr>
          <w:rFonts w:ascii="Times New Roman" w:hAnsi="Times New Roman" w:cs="Times New Roman"/>
          <w:sz w:val="28"/>
          <w:szCs w:val="28"/>
        </w:rPr>
        <w:t>- заключения организаций (физических лиц), имеющих документально подтвержденную квалификацию для проведения технической экспертизы по соответствующему типу объектов (при отсутствии в организации штатных специалистов соответствующего профиля).</w:t>
      </w:r>
    </w:p>
    <w:p w:rsidR="00792ED4" w:rsidRPr="00553E6F" w:rsidRDefault="00792ED4" w:rsidP="00792ED4">
      <w:pPr>
        <w:ind w:firstLine="720"/>
        <w:jc w:val="both"/>
        <w:rPr>
          <w:rFonts w:ascii="Times New Roman" w:hAnsi="Times New Roman" w:cs="Times New Roman"/>
          <w:sz w:val="28"/>
          <w:szCs w:val="28"/>
        </w:rPr>
      </w:pPr>
      <w:bookmarkStart w:id="16" w:name="sub_344"/>
      <w:r w:rsidRPr="00553E6F">
        <w:rPr>
          <w:rFonts w:ascii="Times New Roman" w:hAnsi="Times New Roman" w:cs="Times New Roman"/>
          <w:sz w:val="28"/>
          <w:szCs w:val="28"/>
        </w:rPr>
        <w:t>3.4.4. Решение о нецелесообразности (неэффективности) восстановления основного средства принимается комиссией учреждения на основании:</w:t>
      </w:r>
    </w:p>
    <w:bookmarkEnd w:id="16"/>
    <w:p w:rsidR="00792ED4" w:rsidRPr="00553E6F" w:rsidRDefault="00792ED4" w:rsidP="00792ED4">
      <w:pPr>
        <w:ind w:firstLine="720"/>
        <w:jc w:val="both"/>
        <w:rPr>
          <w:rFonts w:ascii="Times New Roman" w:hAnsi="Times New Roman" w:cs="Times New Roman"/>
          <w:sz w:val="28"/>
          <w:szCs w:val="28"/>
        </w:rPr>
      </w:pPr>
      <w:r w:rsidRPr="00553E6F">
        <w:rPr>
          <w:rFonts w:ascii="Times New Roman" w:hAnsi="Times New Roman" w:cs="Times New Roman"/>
          <w:sz w:val="28"/>
          <w:szCs w:val="28"/>
        </w:rPr>
        <w:t>- сметы на проведение работ по восстановлению основного средства с гарантией и в разумные сроки (смета составляется сотрудником организации или сторонними специалистами, имеющими документально подтвержденную квалификацию для проведения соответствующих работ);</w:t>
      </w:r>
    </w:p>
    <w:p w:rsidR="00792ED4" w:rsidRPr="00553E6F" w:rsidRDefault="00792ED4" w:rsidP="00792ED4">
      <w:pPr>
        <w:ind w:firstLine="720"/>
        <w:jc w:val="both"/>
        <w:rPr>
          <w:rFonts w:ascii="Times New Roman" w:hAnsi="Times New Roman" w:cs="Times New Roman"/>
          <w:sz w:val="28"/>
          <w:szCs w:val="28"/>
        </w:rPr>
      </w:pPr>
      <w:r w:rsidRPr="00553E6F">
        <w:rPr>
          <w:rFonts w:ascii="Times New Roman" w:hAnsi="Times New Roman" w:cs="Times New Roman"/>
          <w:sz w:val="28"/>
          <w:szCs w:val="28"/>
        </w:rPr>
        <w:t>- документов, подтверждающих оценочную стоимость новых аналогичных объектов (с учетом гарантийных обязательств).</w:t>
      </w:r>
    </w:p>
    <w:p w:rsidR="00792ED4" w:rsidRPr="00553E6F" w:rsidRDefault="00792ED4" w:rsidP="00792ED4">
      <w:pPr>
        <w:ind w:firstLine="720"/>
        <w:jc w:val="both"/>
        <w:rPr>
          <w:rFonts w:ascii="Times New Roman" w:hAnsi="Times New Roman" w:cs="Times New Roman"/>
          <w:sz w:val="28"/>
          <w:szCs w:val="28"/>
        </w:rPr>
      </w:pPr>
      <w:bookmarkStart w:id="17" w:name="sub_345"/>
      <w:r w:rsidRPr="00553E6F">
        <w:rPr>
          <w:rFonts w:ascii="Times New Roman" w:hAnsi="Times New Roman" w:cs="Times New Roman"/>
          <w:sz w:val="28"/>
          <w:szCs w:val="28"/>
        </w:rPr>
        <w:t>3.4.5. Ликвидация объектов основных средств осуществляется силами организации, а при отсутствии соответствующих возможностей - с привлечением специализированных организаций. Узлы (детали, составные части), поступающие в организацию в результате ликвидации основных средств, принимаются к учету в составе материальных запасов по оценочной стоимости, если они:</w:t>
      </w:r>
    </w:p>
    <w:bookmarkEnd w:id="17"/>
    <w:p w:rsidR="00792ED4" w:rsidRPr="00553E6F" w:rsidRDefault="00792ED4" w:rsidP="00792ED4">
      <w:pPr>
        <w:ind w:firstLine="720"/>
        <w:jc w:val="both"/>
        <w:rPr>
          <w:rFonts w:ascii="Times New Roman" w:hAnsi="Times New Roman" w:cs="Times New Roman"/>
          <w:sz w:val="28"/>
          <w:szCs w:val="28"/>
        </w:rPr>
      </w:pPr>
      <w:proofErr w:type="gramStart"/>
      <w:r w:rsidRPr="00553E6F">
        <w:rPr>
          <w:rFonts w:ascii="Times New Roman" w:hAnsi="Times New Roman" w:cs="Times New Roman"/>
          <w:sz w:val="28"/>
          <w:szCs w:val="28"/>
        </w:rPr>
        <w:t>- пригодны к использованию в организации;</w:t>
      </w:r>
      <w:proofErr w:type="gramEnd"/>
    </w:p>
    <w:p w:rsidR="00792ED4" w:rsidRPr="00553E6F" w:rsidRDefault="00792ED4" w:rsidP="00792ED4">
      <w:pPr>
        <w:ind w:firstLine="720"/>
        <w:jc w:val="both"/>
        <w:rPr>
          <w:rFonts w:ascii="Times New Roman" w:hAnsi="Times New Roman" w:cs="Times New Roman"/>
          <w:sz w:val="28"/>
          <w:szCs w:val="28"/>
        </w:rPr>
      </w:pPr>
      <w:r w:rsidRPr="00553E6F">
        <w:rPr>
          <w:rFonts w:ascii="Times New Roman" w:hAnsi="Times New Roman" w:cs="Times New Roman"/>
          <w:sz w:val="28"/>
          <w:szCs w:val="28"/>
        </w:rPr>
        <w:t xml:space="preserve">- могут быть </w:t>
      </w:r>
      <w:proofErr w:type="gramStart"/>
      <w:r w:rsidRPr="00553E6F">
        <w:rPr>
          <w:rFonts w:ascii="Times New Roman" w:hAnsi="Times New Roman" w:cs="Times New Roman"/>
          <w:sz w:val="28"/>
          <w:szCs w:val="28"/>
        </w:rPr>
        <w:t>реализованы</w:t>
      </w:r>
      <w:proofErr w:type="gramEnd"/>
      <w:r w:rsidRPr="00553E6F">
        <w:rPr>
          <w:rFonts w:ascii="Times New Roman" w:hAnsi="Times New Roman" w:cs="Times New Roman"/>
          <w:sz w:val="28"/>
          <w:szCs w:val="28"/>
        </w:rPr>
        <w:t>.</w:t>
      </w:r>
    </w:p>
    <w:p w:rsidR="00792ED4" w:rsidRPr="00553E6F" w:rsidRDefault="00792ED4" w:rsidP="00792ED4">
      <w:pPr>
        <w:rPr>
          <w:rFonts w:ascii="Times New Roman" w:hAnsi="Times New Roman" w:cs="Times New Roman"/>
          <w:sz w:val="28"/>
          <w:szCs w:val="28"/>
        </w:rPr>
      </w:pPr>
      <w:r w:rsidRPr="00553E6F">
        <w:rPr>
          <w:rFonts w:ascii="Times New Roman" w:hAnsi="Times New Roman" w:cs="Times New Roman"/>
          <w:sz w:val="28"/>
          <w:szCs w:val="28"/>
        </w:rPr>
        <w:t xml:space="preserve">В таком же порядке к учету принимаются отходы (металлолом, макулатура и </w:t>
      </w:r>
      <w:r w:rsidRPr="00553E6F">
        <w:rPr>
          <w:rFonts w:ascii="Times New Roman" w:hAnsi="Times New Roman" w:cs="Times New Roman"/>
          <w:sz w:val="28"/>
          <w:szCs w:val="28"/>
        </w:rPr>
        <w:lastRenderedPageBreak/>
        <w:t>т.п.), которые могут быть реализованы. Не подлежащие реализации отходы (в том числе отходы подлежащие утилизации в установленном порядке) не подлежат бухгалтерскому учету</w:t>
      </w:r>
      <w:proofErr w:type="gramStart"/>
      <w:r w:rsidRPr="00553E6F">
        <w:rPr>
          <w:rFonts w:ascii="Times New Roman" w:hAnsi="Times New Roman" w:cs="Times New Roman"/>
          <w:sz w:val="28"/>
          <w:szCs w:val="28"/>
        </w:rPr>
        <w:t xml:space="preserve"> .</w:t>
      </w:r>
      <w:proofErr w:type="gramEnd"/>
      <w:r w:rsidRPr="00553E6F">
        <w:rPr>
          <w:rFonts w:ascii="Times New Roman" w:hAnsi="Times New Roman" w:cs="Times New Roman"/>
          <w:sz w:val="28"/>
          <w:szCs w:val="28"/>
        </w:rPr>
        <w:t xml:space="preserve"> </w:t>
      </w:r>
    </w:p>
    <w:p w:rsidR="00792ED4" w:rsidRPr="00553E6F" w:rsidRDefault="00792ED4" w:rsidP="00792ED4">
      <w:pPr>
        <w:ind w:firstLine="735"/>
        <w:jc w:val="both"/>
        <w:rPr>
          <w:rFonts w:ascii="Times New Roman" w:hAnsi="Times New Roman" w:cs="Times New Roman"/>
          <w:sz w:val="28"/>
          <w:szCs w:val="28"/>
        </w:rPr>
      </w:pPr>
      <w:bookmarkStart w:id="18" w:name="sub_346"/>
      <w:r w:rsidRPr="00553E6F">
        <w:rPr>
          <w:rFonts w:ascii="Times New Roman" w:hAnsi="Times New Roman" w:cs="Times New Roman"/>
          <w:sz w:val="28"/>
          <w:szCs w:val="28"/>
        </w:rPr>
        <w:t xml:space="preserve">3.4.6. При ликвидации объекта силами организации составляется Акт о ликвидации (уничтожении) основного средства. По решению председателя комиссии по поступлению и выбытию активов к Акту о ликвидации (уничтожении) основного средства может быть приложен соответствующий </w:t>
      </w:r>
      <w:proofErr w:type="spellStart"/>
      <w:r w:rsidRPr="00553E6F">
        <w:rPr>
          <w:rFonts w:ascii="Times New Roman" w:hAnsi="Times New Roman" w:cs="Times New Roman"/>
          <w:sz w:val="28"/>
          <w:szCs w:val="28"/>
        </w:rPr>
        <w:t>фотоотчет</w:t>
      </w:r>
      <w:proofErr w:type="spellEnd"/>
      <w:r w:rsidRPr="00553E6F">
        <w:rPr>
          <w:rFonts w:ascii="Times New Roman" w:hAnsi="Times New Roman" w:cs="Times New Roman"/>
          <w:sz w:val="28"/>
          <w:szCs w:val="28"/>
        </w:rPr>
        <w:t>.</w:t>
      </w:r>
    </w:p>
    <w:bookmarkEnd w:id="18"/>
    <w:p w:rsidR="00792ED4" w:rsidRPr="00553E6F" w:rsidRDefault="00792ED4" w:rsidP="00792ED4">
      <w:pPr>
        <w:ind w:firstLine="750"/>
        <w:jc w:val="both"/>
        <w:rPr>
          <w:rFonts w:ascii="Times New Roman" w:hAnsi="Times New Roman" w:cs="Times New Roman"/>
          <w:b/>
          <w:bCs/>
          <w:color w:val="26282F"/>
          <w:sz w:val="28"/>
          <w:szCs w:val="28"/>
        </w:rPr>
      </w:pPr>
      <w:r w:rsidRPr="00553E6F">
        <w:rPr>
          <w:rFonts w:ascii="Times New Roman" w:hAnsi="Times New Roman" w:cs="Times New Roman"/>
          <w:sz w:val="28"/>
          <w:szCs w:val="28"/>
        </w:rPr>
        <w:t>3.4.7. Основные средства, непригодные для дальнейшего использования в деятельности учреждения, выводятся из эксплуатации на основании Акта, списываются с балансового учета и до оформления их списания, а также реализации мероприятий, предусмотренных Актом о списании имущества (демонтаж, утилизация, уничтожение), учитываются за балансом на счете 02 "Материальные ценности, принятые на хранение".</w:t>
      </w:r>
    </w:p>
    <w:p w:rsidR="00792ED4" w:rsidRPr="00553E6F" w:rsidRDefault="00792ED4" w:rsidP="00792ED4">
      <w:pPr>
        <w:ind w:firstLine="720"/>
        <w:jc w:val="both"/>
        <w:rPr>
          <w:rFonts w:ascii="Times New Roman" w:hAnsi="Times New Roman" w:cs="Times New Roman"/>
          <w:b/>
          <w:bCs/>
          <w:color w:val="26282F"/>
          <w:sz w:val="28"/>
          <w:szCs w:val="28"/>
        </w:rPr>
      </w:pPr>
      <w:bookmarkStart w:id="19" w:name="sub_25"/>
    </w:p>
    <w:p w:rsidR="00792ED4" w:rsidRPr="00553E6F" w:rsidRDefault="00792ED4" w:rsidP="00792ED4">
      <w:pPr>
        <w:ind w:firstLine="720"/>
        <w:jc w:val="both"/>
        <w:rPr>
          <w:rFonts w:ascii="Times New Roman" w:hAnsi="Times New Roman" w:cs="Times New Roman"/>
          <w:sz w:val="28"/>
          <w:szCs w:val="28"/>
        </w:rPr>
      </w:pPr>
      <w:r w:rsidRPr="00553E6F">
        <w:rPr>
          <w:rFonts w:ascii="Times New Roman" w:hAnsi="Times New Roman" w:cs="Times New Roman"/>
          <w:b/>
          <w:bCs/>
          <w:color w:val="26282F"/>
          <w:sz w:val="28"/>
          <w:szCs w:val="28"/>
        </w:rPr>
        <w:t>3.5. Особенности учета приспособлений и принадлежностей к основным средствам</w:t>
      </w:r>
    </w:p>
    <w:p w:rsidR="00792ED4" w:rsidRPr="00553E6F" w:rsidRDefault="00792ED4" w:rsidP="00792ED4">
      <w:pPr>
        <w:ind w:firstLine="720"/>
        <w:jc w:val="both"/>
        <w:rPr>
          <w:rFonts w:ascii="Times New Roman" w:hAnsi="Times New Roman" w:cs="Times New Roman"/>
          <w:sz w:val="28"/>
          <w:szCs w:val="28"/>
        </w:rPr>
      </w:pPr>
      <w:bookmarkStart w:id="20" w:name="sub_351"/>
      <w:bookmarkEnd w:id="19"/>
      <w:r w:rsidRPr="00553E6F">
        <w:rPr>
          <w:rFonts w:ascii="Times New Roman" w:hAnsi="Times New Roman" w:cs="Times New Roman"/>
          <w:sz w:val="28"/>
          <w:szCs w:val="28"/>
        </w:rPr>
        <w:t xml:space="preserve">3.5.1. Объектом основных средств является объект со всеми приспособлениями и принадлежностями. Приспособления и принадлежности приобретаются как материальные запасы. С момента включения в состав соответствующего основного средства приспособления и принадлежности как самостоятельные объекты в учете не отражаются. При наличии в документах поставщика информации о стоимости приспособлений (принадлежностей) ее следует отразить в Инвентарной карточке - в дальнейшем такая информация может использоваться в целях отражения в учете операций по модернизации, </w:t>
      </w:r>
      <w:proofErr w:type="spellStart"/>
      <w:r w:rsidRPr="00553E6F">
        <w:rPr>
          <w:rFonts w:ascii="Times New Roman" w:hAnsi="Times New Roman" w:cs="Times New Roman"/>
          <w:sz w:val="28"/>
          <w:szCs w:val="28"/>
        </w:rPr>
        <w:t>разукомплектации</w:t>
      </w:r>
      <w:proofErr w:type="spellEnd"/>
      <w:r w:rsidRPr="00553E6F">
        <w:rPr>
          <w:rFonts w:ascii="Times New Roman" w:hAnsi="Times New Roman" w:cs="Times New Roman"/>
          <w:sz w:val="28"/>
          <w:szCs w:val="28"/>
        </w:rPr>
        <w:t xml:space="preserve"> (частичной ликвидации) и т.п.</w:t>
      </w:r>
    </w:p>
    <w:p w:rsidR="00792ED4" w:rsidRPr="00553E6F" w:rsidRDefault="00792ED4" w:rsidP="00792ED4">
      <w:pPr>
        <w:ind w:firstLine="720"/>
        <w:jc w:val="both"/>
        <w:rPr>
          <w:rFonts w:ascii="Times New Roman" w:hAnsi="Times New Roman" w:cs="Times New Roman"/>
          <w:sz w:val="28"/>
          <w:szCs w:val="28"/>
        </w:rPr>
      </w:pPr>
      <w:bookmarkStart w:id="21" w:name="sub_352"/>
      <w:bookmarkEnd w:id="20"/>
      <w:r w:rsidRPr="00553E6F">
        <w:rPr>
          <w:rFonts w:ascii="Times New Roman" w:hAnsi="Times New Roman" w:cs="Times New Roman"/>
          <w:sz w:val="28"/>
          <w:szCs w:val="28"/>
        </w:rPr>
        <w:t>3.5.2. Приспособления и принадлежности, закрепленные за объектом основных средств, учитываются в соответствующей Инвентарной карточке. При наличии возможности на каждое приспособление (принадлежность) наносится инвентарный номер соответствующего основного средства.</w:t>
      </w:r>
    </w:p>
    <w:p w:rsidR="00792ED4" w:rsidRPr="00553E6F" w:rsidRDefault="00792ED4" w:rsidP="00792ED4">
      <w:pPr>
        <w:ind w:firstLine="720"/>
        <w:jc w:val="both"/>
        <w:rPr>
          <w:rFonts w:ascii="Times New Roman" w:hAnsi="Times New Roman" w:cs="Times New Roman"/>
          <w:sz w:val="28"/>
          <w:szCs w:val="28"/>
        </w:rPr>
      </w:pPr>
      <w:bookmarkStart w:id="22" w:name="sub_353"/>
      <w:bookmarkEnd w:id="21"/>
      <w:r w:rsidRPr="00553E6F">
        <w:rPr>
          <w:rFonts w:ascii="Times New Roman" w:hAnsi="Times New Roman" w:cs="Times New Roman"/>
          <w:sz w:val="28"/>
          <w:szCs w:val="28"/>
        </w:rPr>
        <w:t>3.5.3. Если принадлежности приобретаются для комплектации нового основного средства, их стоимость учитывается при формировании первоначальной стоимости соответствующего основного средства.</w:t>
      </w:r>
    </w:p>
    <w:p w:rsidR="00792ED4" w:rsidRPr="00553E6F" w:rsidRDefault="00792ED4" w:rsidP="00792ED4">
      <w:pPr>
        <w:ind w:firstLine="720"/>
        <w:jc w:val="both"/>
        <w:rPr>
          <w:rFonts w:ascii="Times New Roman" w:hAnsi="Times New Roman" w:cs="Times New Roman"/>
          <w:sz w:val="28"/>
          <w:szCs w:val="28"/>
        </w:rPr>
      </w:pPr>
      <w:bookmarkStart w:id="23" w:name="sub_354"/>
      <w:bookmarkEnd w:id="22"/>
      <w:r w:rsidRPr="00553E6F">
        <w:rPr>
          <w:rFonts w:ascii="Times New Roman" w:hAnsi="Times New Roman" w:cs="Times New Roman"/>
          <w:sz w:val="28"/>
          <w:szCs w:val="28"/>
        </w:rPr>
        <w:t>3.5.4. В случае закрепления за объектом основных средств новой принадлежности, которой ранее не было в составе этого основного средства, по решению профильной комиссии может увеличиваться балансовая стоимость объекта основных средств.</w:t>
      </w:r>
    </w:p>
    <w:bookmarkEnd w:id="23"/>
    <w:p w:rsidR="00792ED4" w:rsidRPr="00553E6F" w:rsidRDefault="00792ED4" w:rsidP="00792ED4">
      <w:pPr>
        <w:ind w:firstLine="720"/>
        <w:jc w:val="both"/>
        <w:rPr>
          <w:rFonts w:ascii="Times New Roman" w:hAnsi="Times New Roman" w:cs="Times New Roman"/>
          <w:sz w:val="28"/>
          <w:szCs w:val="28"/>
        </w:rPr>
      </w:pPr>
      <w:r w:rsidRPr="00553E6F">
        <w:rPr>
          <w:rFonts w:ascii="Times New Roman" w:hAnsi="Times New Roman" w:cs="Times New Roman"/>
          <w:sz w:val="28"/>
          <w:szCs w:val="28"/>
        </w:rPr>
        <w:t>3.5.5. В случае замены закрепленной за объектом основных сре</w:t>
      </w:r>
      <w:proofErr w:type="gramStart"/>
      <w:r w:rsidRPr="00553E6F">
        <w:rPr>
          <w:rFonts w:ascii="Times New Roman" w:hAnsi="Times New Roman" w:cs="Times New Roman"/>
          <w:sz w:val="28"/>
          <w:szCs w:val="28"/>
        </w:rPr>
        <w:t>дств пр</w:t>
      </w:r>
      <w:proofErr w:type="gramEnd"/>
      <w:r w:rsidRPr="00553E6F">
        <w:rPr>
          <w:rFonts w:ascii="Times New Roman" w:hAnsi="Times New Roman" w:cs="Times New Roman"/>
          <w:sz w:val="28"/>
          <w:szCs w:val="28"/>
        </w:rPr>
        <w:t>инадлежности, которая пришла в негодность, на новую, эта новая принадлежность списывается на нужды учреждения. Факт замены принадлежности отражается в Инвентарной карточке.</w:t>
      </w:r>
    </w:p>
    <w:p w:rsidR="00792ED4" w:rsidRPr="00553E6F" w:rsidRDefault="00792ED4" w:rsidP="00792ED4">
      <w:pPr>
        <w:ind w:firstLine="720"/>
        <w:jc w:val="both"/>
        <w:rPr>
          <w:rFonts w:ascii="Times New Roman" w:hAnsi="Times New Roman" w:cs="Times New Roman"/>
          <w:sz w:val="28"/>
          <w:szCs w:val="28"/>
        </w:rPr>
      </w:pPr>
      <w:bookmarkStart w:id="24" w:name="sub_356"/>
      <w:r w:rsidRPr="00553E6F">
        <w:rPr>
          <w:rFonts w:ascii="Times New Roman" w:hAnsi="Times New Roman" w:cs="Times New Roman"/>
          <w:sz w:val="28"/>
          <w:szCs w:val="28"/>
        </w:rPr>
        <w:t>3.5.6. При выводе исправной принадлежности из состава объекта основных сре</w:t>
      </w:r>
      <w:proofErr w:type="gramStart"/>
      <w:r w:rsidRPr="00553E6F">
        <w:rPr>
          <w:rFonts w:ascii="Times New Roman" w:hAnsi="Times New Roman" w:cs="Times New Roman"/>
          <w:sz w:val="28"/>
          <w:szCs w:val="28"/>
        </w:rPr>
        <w:t>дств пр</w:t>
      </w:r>
      <w:proofErr w:type="gramEnd"/>
      <w:r w:rsidRPr="00553E6F">
        <w:rPr>
          <w:rFonts w:ascii="Times New Roman" w:hAnsi="Times New Roman" w:cs="Times New Roman"/>
          <w:sz w:val="28"/>
          <w:szCs w:val="28"/>
        </w:rPr>
        <w:t xml:space="preserve">инадлежность принимается к учету в составе материальных запасов по оценочной стоимости. Балансовая стоимость </w:t>
      </w:r>
      <w:r w:rsidRPr="00553E6F">
        <w:rPr>
          <w:rFonts w:ascii="Times New Roman" w:hAnsi="Times New Roman" w:cs="Times New Roman"/>
          <w:sz w:val="28"/>
          <w:szCs w:val="28"/>
        </w:rPr>
        <w:lastRenderedPageBreak/>
        <w:t xml:space="preserve">объекта основных средств уменьшается путем отражения в учете </w:t>
      </w:r>
      <w:proofErr w:type="spellStart"/>
      <w:r w:rsidRPr="00553E6F">
        <w:rPr>
          <w:rFonts w:ascii="Times New Roman" w:hAnsi="Times New Roman" w:cs="Times New Roman"/>
          <w:sz w:val="28"/>
          <w:szCs w:val="28"/>
        </w:rPr>
        <w:t>разукомплектации</w:t>
      </w:r>
      <w:proofErr w:type="spellEnd"/>
      <w:r w:rsidRPr="00553E6F">
        <w:rPr>
          <w:rFonts w:ascii="Times New Roman" w:hAnsi="Times New Roman" w:cs="Times New Roman"/>
          <w:sz w:val="28"/>
          <w:szCs w:val="28"/>
        </w:rPr>
        <w:t>. Факт выбытия принадлежности отражается в Инвентарной карточке.</w:t>
      </w:r>
    </w:p>
    <w:bookmarkEnd w:id="24"/>
    <w:p w:rsidR="00792ED4" w:rsidRPr="00553E6F" w:rsidRDefault="00792ED4" w:rsidP="00792ED4">
      <w:pPr>
        <w:ind w:firstLine="720"/>
        <w:jc w:val="both"/>
        <w:rPr>
          <w:rFonts w:ascii="Times New Roman" w:hAnsi="Times New Roman" w:cs="Times New Roman"/>
          <w:sz w:val="28"/>
          <w:szCs w:val="28"/>
        </w:rPr>
      </w:pPr>
      <w:r w:rsidRPr="00553E6F">
        <w:rPr>
          <w:rFonts w:ascii="Times New Roman" w:hAnsi="Times New Roman" w:cs="Times New Roman"/>
          <w:sz w:val="28"/>
          <w:szCs w:val="28"/>
        </w:rPr>
        <w:t xml:space="preserve">3.5.7. Обмен принадлежностей одинакового функционального назначения между двумя объектами основных </w:t>
      </w:r>
      <w:proofErr w:type="gramStart"/>
      <w:r w:rsidRPr="00553E6F">
        <w:rPr>
          <w:rFonts w:ascii="Times New Roman" w:hAnsi="Times New Roman" w:cs="Times New Roman"/>
          <w:sz w:val="28"/>
          <w:szCs w:val="28"/>
        </w:rPr>
        <w:t>средств</w:t>
      </w:r>
      <w:proofErr w:type="gramEnd"/>
      <w:r w:rsidRPr="00553E6F">
        <w:rPr>
          <w:rFonts w:ascii="Times New Roman" w:hAnsi="Times New Roman" w:cs="Times New Roman"/>
          <w:sz w:val="28"/>
          <w:szCs w:val="28"/>
        </w:rPr>
        <w:t xml:space="preserve"> также имеющих одинаковое функциональное назначение не отражается в балансовом учете. Изменение состава принадлежностей обоих объектов основных средств отражается в Инвентарной карточке.</w:t>
      </w:r>
    </w:p>
    <w:p w:rsidR="00792ED4" w:rsidRPr="00553E6F" w:rsidRDefault="00792ED4" w:rsidP="00792ED4">
      <w:pPr>
        <w:ind w:firstLine="720"/>
        <w:jc w:val="both"/>
        <w:rPr>
          <w:rFonts w:ascii="Times New Roman" w:hAnsi="Times New Roman" w:cs="Times New Roman"/>
          <w:sz w:val="28"/>
          <w:szCs w:val="28"/>
        </w:rPr>
      </w:pPr>
      <w:r w:rsidRPr="00553E6F">
        <w:rPr>
          <w:rFonts w:ascii="Times New Roman" w:hAnsi="Times New Roman" w:cs="Times New Roman"/>
          <w:sz w:val="28"/>
          <w:szCs w:val="28"/>
        </w:rPr>
        <w:t>3.5.8. Инвентаризация (проверка наличия) приспособлений и принадлежностей, числящихся в составе основного средства, производится:</w:t>
      </w:r>
    </w:p>
    <w:p w:rsidR="00792ED4" w:rsidRPr="00553E6F" w:rsidRDefault="00792ED4" w:rsidP="00792ED4">
      <w:pPr>
        <w:ind w:firstLine="720"/>
        <w:jc w:val="both"/>
        <w:rPr>
          <w:rFonts w:ascii="Times New Roman" w:hAnsi="Times New Roman" w:cs="Times New Roman"/>
          <w:sz w:val="28"/>
          <w:szCs w:val="28"/>
        </w:rPr>
      </w:pPr>
      <w:r w:rsidRPr="00553E6F">
        <w:rPr>
          <w:rFonts w:ascii="Times New Roman" w:hAnsi="Times New Roman" w:cs="Times New Roman"/>
          <w:sz w:val="28"/>
          <w:szCs w:val="28"/>
        </w:rPr>
        <w:t>- при передаче основных средств между материально ответственными лицами;</w:t>
      </w:r>
    </w:p>
    <w:p w:rsidR="00792ED4" w:rsidRPr="00553E6F" w:rsidRDefault="00792ED4" w:rsidP="00792ED4">
      <w:pPr>
        <w:ind w:firstLine="720"/>
        <w:jc w:val="both"/>
        <w:rPr>
          <w:rFonts w:ascii="Times New Roman" w:hAnsi="Times New Roman" w:cs="Times New Roman"/>
          <w:color w:val="FF6600"/>
          <w:sz w:val="28"/>
          <w:szCs w:val="28"/>
        </w:rPr>
      </w:pPr>
      <w:r w:rsidRPr="00553E6F">
        <w:rPr>
          <w:rFonts w:ascii="Times New Roman" w:hAnsi="Times New Roman" w:cs="Times New Roman"/>
          <w:sz w:val="28"/>
          <w:szCs w:val="28"/>
        </w:rPr>
        <w:t>- при поступлении основных средств в организацию.</w:t>
      </w:r>
    </w:p>
    <w:p w:rsidR="00792ED4" w:rsidRPr="00553E6F" w:rsidRDefault="00792ED4" w:rsidP="00792ED4">
      <w:pPr>
        <w:ind w:firstLine="720"/>
        <w:jc w:val="both"/>
        <w:rPr>
          <w:rFonts w:ascii="Times New Roman" w:hAnsi="Times New Roman" w:cs="Times New Roman"/>
          <w:sz w:val="28"/>
          <w:szCs w:val="28"/>
        </w:rPr>
      </w:pPr>
      <w:bookmarkStart w:id="25" w:name="sub_359"/>
      <w:r w:rsidRPr="00553E6F">
        <w:rPr>
          <w:rFonts w:ascii="Times New Roman" w:hAnsi="Times New Roman" w:cs="Times New Roman"/>
          <w:sz w:val="28"/>
          <w:szCs w:val="28"/>
        </w:rPr>
        <w:t>3.5.9. В составе приспособлений и принадлежностей учитываются:</w:t>
      </w:r>
    </w:p>
    <w:tbl>
      <w:tblPr>
        <w:tblW w:w="10176" w:type="dxa"/>
        <w:tblInd w:w="108" w:type="dxa"/>
        <w:tblLayout w:type="fixed"/>
        <w:tblLook w:val="0000"/>
      </w:tblPr>
      <w:tblGrid>
        <w:gridCol w:w="2425"/>
        <w:gridCol w:w="7751"/>
      </w:tblGrid>
      <w:tr w:rsidR="00792ED4" w:rsidRPr="00553E6F" w:rsidTr="009C452D">
        <w:tc>
          <w:tcPr>
            <w:tcW w:w="2425" w:type="dxa"/>
            <w:tcBorders>
              <w:top w:val="single" w:sz="2" w:space="0" w:color="000000"/>
              <w:left w:val="single" w:sz="2" w:space="0" w:color="000000"/>
              <w:bottom w:val="single" w:sz="2" w:space="0" w:color="000000"/>
            </w:tcBorders>
          </w:tcPr>
          <w:bookmarkEnd w:id="25"/>
          <w:p w:rsidR="00792ED4" w:rsidRPr="00553E6F" w:rsidRDefault="00792ED4" w:rsidP="009C452D">
            <w:pPr>
              <w:jc w:val="center"/>
              <w:rPr>
                <w:rFonts w:ascii="Times New Roman" w:hAnsi="Times New Roman" w:cs="Times New Roman"/>
                <w:sz w:val="28"/>
                <w:szCs w:val="28"/>
              </w:rPr>
            </w:pPr>
            <w:r w:rsidRPr="00553E6F">
              <w:rPr>
                <w:rFonts w:ascii="Times New Roman" w:hAnsi="Times New Roman" w:cs="Times New Roman"/>
                <w:sz w:val="28"/>
                <w:szCs w:val="28"/>
              </w:rPr>
              <w:t>Вид основных средств</w:t>
            </w:r>
          </w:p>
        </w:tc>
        <w:tc>
          <w:tcPr>
            <w:tcW w:w="7751" w:type="dxa"/>
            <w:tcBorders>
              <w:top w:val="single" w:sz="2" w:space="0" w:color="000000"/>
              <w:left w:val="single" w:sz="2" w:space="0" w:color="000000"/>
              <w:bottom w:val="single" w:sz="2" w:space="0" w:color="000000"/>
              <w:right w:val="single" w:sz="2" w:space="0" w:color="000000"/>
            </w:tcBorders>
          </w:tcPr>
          <w:p w:rsidR="00792ED4" w:rsidRPr="00553E6F" w:rsidRDefault="00792ED4" w:rsidP="009C452D">
            <w:pPr>
              <w:jc w:val="center"/>
              <w:rPr>
                <w:rFonts w:ascii="Times New Roman" w:hAnsi="Times New Roman" w:cs="Times New Roman"/>
                <w:sz w:val="28"/>
                <w:szCs w:val="28"/>
              </w:rPr>
            </w:pPr>
            <w:r w:rsidRPr="00553E6F">
              <w:rPr>
                <w:rFonts w:ascii="Times New Roman" w:hAnsi="Times New Roman" w:cs="Times New Roman"/>
                <w:sz w:val="28"/>
                <w:szCs w:val="28"/>
              </w:rPr>
              <w:t>Состав приспособлений и принадлежностей</w:t>
            </w:r>
          </w:p>
        </w:tc>
      </w:tr>
      <w:tr w:rsidR="00792ED4" w:rsidRPr="00553E6F" w:rsidTr="009C452D">
        <w:tc>
          <w:tcPr>
            <w:tcW w:w="2425" w:type="dxa"/>
            <w:tcBorders>
              <w:top w:val="single" w:sz="2" w:space="0" w:color="000000"/>
              <w:left w:val="single" w:sz="2" w:space="0" w:color="000000"/>
              <w:bottom w:val="single" w:sz="2" w:space="0" w:color="000000"/>
            </w:tcBorders>
          </w:tcPr>
          <w:p w:rsidR="00792ED4" w:rsidRPr="00553E6F" w:rsidRDefault="00792ED4" w:rsidP="009C452D">
            <w:pPr>
              <w:jc w:val="both"/>
              <w:rPr>
                <w:rFonts w:ascii="Times New Roman" w:hAnsi="Times New Roman" w:cs="Times New Roman"/>
                <w:sz w:val="28"/>
                <w:szCs w:val="28"/>
              </w:rPr>
            </w:pPr>
            <w:r w:rsidRPr="00553E6F">
              <w:rPr>
                <w:rFonts w:ascii="Times New Roman" w:hAnsi="Times New Roman" w:cs="Times New Roman"/>
                <w:sz w:val="28"/>
                <w:szCs w:val="28"/>
              </w:rPr>
              <w:t>Автотранспортные средства</w:t>
            </w:r>
          </w:p>
        </w:tc>
        <w:tc>
          <w:tcPr>
            <w:tcW w:w="7751" w:type="dxa"/>
            <w:tcBorders>
              <w:top w:val="single" w:sz="2" w:space="0" w:color="000000"/>
              <w:left w:val="single" w:sz="2" w:space="0" w:color="000000"/>
              <w:bottom w:val="single" w:sz="2" w:space="0" w:color="000000"/>
              <w:right w:val="single" w:sz="2" w:space="0" w:color="000000"/>
            </w:tcBorders>
          </w:tcPr>
          <w:p w:rsidR="00792ED4" w:rsidRPr="00553E6F" w:rsidRDefault="00792ED4" w:rsidP="009C452D">
            <w:pPr>
              <w:jc w:val="both"/>
              <w:rPr>
                <w:rFonts w:ascii="Times New Roman" w:hAnsi="Times New Roman" w:cs="Times New Roman"/>
                <w:sz w:val="28"/>
                <w:szCs w:val="28"/>
              </w:rPr>
            </w:pPr>
            <w:r w:rsidRPr="00553E6F">
              <w:rPr>
                <w:rFonts w:ascii="Times New Roman" w:hAnsi="Times New Roman" w:cs="Times New Roman"/>
                <w:sz w:val="28"/>
                <w:szCs w:val="28"/>
              </w:rPr>
              <w:t>- домкрат;</w:t>
            </w:r>
          </w:p>
          <w:p w:rsidR="00792ED4" w:rsidRPr="00553E6F" w:rsidRDefault="00792ED4" w:rsidP="009C452D">
            <w:pPr>
              <w:jc w:val="both"/>
              <w:rPr>
                <w:rFonts w:ascii="Times New Roman" w:hAnsi="Times New Roman" w:cs="Times New Roman"/>
                <w:sz w:val="28"/>
                <w:szCs w:val="28"/>
              </w:rPr>
            </w:pPr>
            <w:r w:rsidRPr="00553E6F">
              <w:rPr>
                <w:rFonts w:ascii="Times New Roman" w:hAnsi="Times New Roman" w:cs="Times New Roman"/>
                <w:sz w:val="28"/>
                <w:szCs w:val="28"/>
              </w:rPr>
              <w:t>- гаечные ключи;</w:t>
            </w:r>
          </w:p>
          <w:p w:rsidR="00792ED4" w:rsidRPr="00553E6F" w:rsidRDefault="00792ED4" w:rsidP="009C452D">
            <w:pPr>
              <w:jc w:val="both"/>
              <w:rPr>
                <w:rFonts w:ascii="Times New Roman" w:hAnsi="Times New Roman" w:cs="Times New Roman"/>
                <w:sz w:val="28"/>
                <w:szCs w:val="28"/>
              </w:rPr>
            </w:pPr>
            <w:r w:rsidRPr="00553E6F">
              <w:rPr>
                <w:rFonts w:ascii="Times New Roman" w:hAnsi="Times New Roman" w:cs="Times New Roman"/>
                <w:sz w:val="28"/>
                <w:szCs w:val="28"/>
              </w:rPr>
              <w:t>- компрессор (насос);</w:t>
            </w:r>
          </w:p>
          <w:p w:rsidR="00792ED4" w:rsidRPr="00553E6F" w:rsidRDefault="00792ED4" w:rsidP="009C452D">
            <w:pPr>
              <w:jc w:val="both"/>
              <w:rPr>
                <w:rFonts w:ascii="Times New Roman" w:hAnsi="Times New Roman" w:cs="Times New Roman"/>
                <w:sz w:val="28"/>
                <w:szCs w:val="28"/>
              </w:rPr>
            </w:pPr>
            <w:r w:rsidRPr="00553E6F">
              <w:rPr>
                <w:rFonts w:ascii="Times New Roman" w:hAnsi="Times New Roman" w:cs="Times New Roman"/>
                <w:sz w:val="28"/>
                <w:szCs w:val="28"/>
              </w:rPr>
              <w:t>- буксировочный трос;</w:t>
            </w:r>
          </w:p>
          <w:p w:rsidR="00792ED4" w:rsidRPr="00553E6F" w:rsidRDefault="00792ED4" w:rsidP="009C452D">
            <w:pPr>
              <w:jc w:val="both"/>
              <w:rPr>
                <w:rFonts w:ascii="Times New Roman" w:hAnsi="Times New Roman" w:cs="Times New Roman"/>
                <w:sz w:val="28"/>
                <w:szCs w:val="28"/>
              </w:rPr>
            </w:pPr>
            <w:r w:rsidRPr="00553E6F">
              <w:rPr>
                <w:rFonts w:ascii="Times New Roman" w:hAnsi="Times New Roman" w:cs="Times New Roman"/>
                <w:sz w:val="28"/>
                <w:szCs w:val="28"/>
              </w:rPr>
              <w:t>- аптечка;</w:t>
            </w:r>
          </w:p>
          <w:p w:rsidR="00792ED4" w:rsidRPr="00553E6F" w:rsidRDefault="00792ED4" w:rsidP="009C452D">
            <w:pPr>
              <w:jc w:val="both"/>
              <w:rPr>
                <w:rFonts w:ascii="Times New Roman" w:hAnsi="Times New Roman" w:cs="Times New Roman"/>
                <w:sz w:val="28"/>
                <w:szCs w:val="28"/>
              </w:rPr>
            </w:pPr>
            <w:r w:rsidRPr="00553E6F">
              <w:rPr>
                <w:rFonts w:ascii="Times New Roman" w:hAnsi="Times New Roman" w:cs="Times New Roman"/>
                <w:sz w:val="28"/>
                <w:szCs w:val="28"/>
              </w:rPr>
              <w:t>- огнетушитель;</w:t>
            </w:r>
          </w:p>
          <w:p w:rsidR="00792ED4" w:rsidRPr="00553E6F" w:rsidRDefault="00792ED4" w:rsidP="009C452D">
            <w:pPr>
              <w:jc w:val="both"/>
              <w:rPr>
                <w:rFonts w:ascii="Times New Roman" w:hAnsi="Times New Roman" w:cs="Times New Roman"/>
                <w:sz w:val="28"/>
                <w:szCs w:val="28"/>
              </w:rPr>
            </w:pPr>
            <w:r w:rsidRPr="00553E6F">
              <w:rPr>
                <w:rFonts w:ascii="Times New Roman" w:hAnsi="Times New Roman" w:cs="Times New Roman"/>
                <w:sz w:val="28"/>
                <w:szCs w:val="28"/>
              </w:rPr>
              <w:t>- знак аварийной остановки;</w:t>
            </w:r>
          </w:p>
          <w:p w:rsidR="00792ED4" w:rsidRPr="00553E6F" w:rsidRDefault="00792ED4" w:rsidP="009C452D">
            <w:pPr>
              <w:jc w:val="both"/>
              <w:rPr>
                <w:rFonts w:ascii="Times New Roman" w:hAnsi="Times New Roman" w:cs="Times New Roman"/>
                <w:sz w:val="28"/>
                <w:szCs w:val="28"/>
              </w:rPr>
            </w:pPr>
            <w:r w:rsidRPr="00553E6F">
              <w:rPr>
                <w:rFonts w:ascii="Times New Roman" w:hAnsi="Times New Roman" w:cs="Times New Roman"/>
                <w:sz w:val="28"/>
                <w:szCs w:val="28"/>
              </w:rPr>
              <w:t>- резиновые (иные) коврики;</w:t>
            </w:r>
          </w:p>
          <w:p w:rsidR="00792ED4" w:rsidRPr="00553E6F" w:rsidRDefault="00792ED4" w:rsidP="009C452D">
            <w:pPr>
              <w:jc w:val="both"/>
              <w:rPr>
                <w:rFonts w:ascii="Times New Roman" w:hAnsi="Times New Roman" w:cs="Times New Roman"/>
                <w:sz w:val="28"/>
                <w:szCs w:val="28"/>
              </w:rPr>
            </w:pPr>
            <w:r w:rsidRPr="00553E6F">
              <w:rPr>
                <w:rFonts w:ascii="Times New Roman" w:hAnsi="Times New Roman" w:cs="Times New Roman"/>
                <w:sz w:val="28"/>
                <w:szCs w:val="28"/>
              </w:rPr>
              <w:t>- съемные чехлы на сидения;</w:t>
            </w:r>
          </w:p>
          <w:p w:rsidR="00792ED4" w:rsidRPr="00553E6F" w:rsidRDefault="00792ED4" w:rsidP="009C452D">
            <w:pPr>
              <w:jc w:val="both"/>
              <w:rPr>
                <w:rFonts w:ascii="Times New Roman" w:hAnsi="Times New Roman" w:cs="Times New Roman"/>
                <w:sz w:val="28"/>
                <w:szCs w:val="28"/>
              </w:rPr>
            </w:pPr>
            <w:r w:rsidRPr="00553E6F">
              <w:rPr>
                <w:rFonts w:ascii="Times New Roman" w:hAnsi="Times New Roman" w:cs="Times New Roman"/>
                <w:sz w:val="28"/>
                <w:szCs w:val="28"/>
              </w:rPr>
              <w:t>- канистра;</w:t>
            </w:r>
          </w:p>
          <w:p w:rsidR="00792ED4" w:rsidRPr="00553E6F" w:rsidRDefault="00792ED4" w:rsidP="009C452D">
            <w:pPr>
              <w:jc w:val="both"/>
              <w:rPr>
                <w:rFonts w:ascii="Times New Roman" w:hAnsi="Times New Roman" w:cs="Times New Roman"/>
                <w:sz w:val="28"/>
                <w:szCs w:val="28"/>
              </w:rPr>
            </w:pPr>
            <w:r w:rsidRPr="00553E6F">
              <w:rPr>
                <w:rFonts w:ascii="Times New Roman" w:hAnsi="Times New Roman" w:cs="Times New Roman"/>
                <w:sz w:val="28"/>
                <w:szCs w:val="28"/>
              </w:rPr>
              <w:t>- съемный багажник, съемный бокс;</w:t>
            </w:r>
          </w:p>
          <w:p w:rsidR="00792ED4" w:rsidRPr="00553E6F" w:rsidRDefault="00792ED4" w:rsidP="009C452D">
            <w:pPr>
              <w:jc w:val="both"/>
              <w:rPr>
                <w:rFonts w:ascii="Times New Roman" w:hAnsi="Times New Roman" w:cs="Times New Roman"/>
                <w:sz w:val="28"/>
                <w:szCs w:val="28"/>
              </w:rPr>
            </w:pPr>
            <w:r w:rsidRPr="00553E6F">
              <w:rPr>
                <w:rFonts w:ascii="Times New Roman" w:hAnsi="Times New Roman" w:cs="Times New Roman"/>
                <w:sz w:val="28"/>
                <w:szCs w:val="28"/>
              </w:rPr>
              <w:t>- .....</w:t>
            </w:r>
          </w:p>
        </w:tc>
      </w:tr>
      <w:tr w:rsidR="00792ED4" w:rsidRPr="00553E6F" w:rsidTr="009C452D">
        <w:tc>
          <w:tcPr>
            <w:tcW w:w="2425" w:type="dxa"/>
            <w:tcBorders>
              <w:top w:val="single" w:sz="2" w:space="0" w:color="000000"/>
              <w:left w:val="single" w:sz="2" w:space="0" w:color="000000"/>
              <w:bottom w:val="single" w:sz="2" w:space="0" w:color="000000"/>
            </w:tcBorders>
          </w:tcPr>
          <w:p w:rsidR="00792ED4" w:rsidRPr="00553E6F" w:rsidRDefault="00792ED4" w:rsidP="009C452D">
            <w:pPr>
              <w:jc w:val="both"/>
              <w:rPr>
                <w:rFonts w:ascii="Times New Roman" w:hAnsi="Times New Roman" w:cs="Times New Roman"/>
                <w:sz w:val="28"/>
                <w:szCs w:val="28"/>
              </w:rPr>
            </w:pPr>
            <w:r w:rsidRPr="00553E6F">
              <w:rPr>
                <w:rFonts w:ascii="Times New Roman" w:hAnsi="Times New Roman" w:cs="Times New Roman"/>
                <w:sz w:val="28"/>
                <w:szCs w:val="28"/>
              </w:rPr>
              <w:t>Средства вычислительной техники и связи</w:t>
            </w:r>
          </w:p>
        </w:tc>
        <w:tc>
          <w:tcPr>
            <w:tcW w:w="7751" w:type="dxa"/>
            <w:tcBorders>
              <w:top w:val="single" w:sz="2" w:space="0" w:color="000000"/>
              <w:left w:val="single" w:sz="2" w:space="0" w:color="000000"/>
              <w:bottom w:val="single" w:sz="2" w:space="0" w:color="000000"/>
              <w:right w:val="single" w:sz="2" w:space="0" w:color="000000"/>
            </w:tcBorders>
          </w:tcPr>
          <w:p w:rsidR="00792ED4" w:rsidRPr="00553E6F" w:rsidRDefault="00792ED4" w:rsidP="009C452D">
            <w:pPr>
              <w:jc w:val="both"/>
              <w:rPr>
                <w:rFonts w:ascii="Times New Roman" w:hAnsi="Times New Roman" w:cs="Times New Roman"/>
                <w:sz w:val="28"/>
                <w:szCs w:val="28"/>
              </w:rPr>
            </w:pPr>
            <w:r w:rsidRPr="00553E6F">
              <w:rPr>
                <w:rFonts w:ascii="Times New Roman" w:hAnsi="Times New Roman" w:cs="Times New Roman"/>
                <w:sz w:val="28"/>
                <w:szCs w:val="28"/>
              </w:rPr>
              <w:t>- сумки и чехлы для переносных компьютеров;</w:t>
            </w:r>
          </w:p>
          <w:p w:rsidR="00792ED4" w:rsidRPr="00553E6F" w:rsidRDefault="00792ED4" w:rsidP="009C452D">
            <w:pPr>
              <w:jc w:val="both"/>
              <w:rPr>
                <w:rFonts w:ascii="Times New Roman" w:hAnsi="Times New Roman" w:cs="Times New Roman"/>
                <w:sz w:val="28"/>
                <w:szCs w:val="28"/>
              </w:rPr>
            </w:pPr>
            <w:r w:rsidRPr="00553E6F">
              <w:rPr>
                <w:rFonts w:ascii="Times New Roman" w:hAnsi="Times New Roman" w:cs="Times New Roman"/>
                <w:sz w:val="28"/>
                <w:szCs w:val="28"/>
              </w:rPr>
              <w:t>- сумки для проекторов;</w:t>
            </w:r>
          </w:p>
          <w:p w:rsidR="00792ED4" w:rsidRPr="00553E6F" w:rsidRDefault="00792ED4" w:rsidP="009C452D">
            <w:pPr>
              <w:jc w:val="both"/>
              <w:rPr>
                <w:rFonts w:ascii="Times New Roman" w:hAnsi="Times New Roman" w:cs="Times New Roman"/>
                <w:sz w:val="28"/>
                <w:szCs w:val="28"/>
              </w:rPr>
            </w:pPr>
            <w:r w:rsidRPr="00553E6F">
              <w:rPr>
                <w:rFonts w:ascii="Times New Roman" w:hAnsi="Times New Roman" w:cs="Times New Roman"/>
                <w:sz w:val="28"/>
                <w:szCs w:val="28"/>
              </w:rPr>
              <w:t>- чехлы, сумки и кобуры для радиостанций и сотовых телефонов;</w:t>
            </w:r>
          </w:p>
          <w:p w:rsidR="00792ED4" w:rsidRPr="00553E6F" w:rsidRDefault="00792ED4" w:rsidP="009C452D">
            <w:pPr>
              <w:jc w:val="both"/>
              <w:rPr>
                <w:rFonts w:ascii="Times New Roman" w:hAnsi="Times New Roman" w:cs="Times New Roman"/>
                <w:sz w:val="28"/>
                <w:szCs w:val="28"/>
              </w:rPr>
            </w:pPr>
            <w:r w:rsidRPr="00553E6F">
              <w:rPr>
                <w:rFonts w:ascii="Times New Roman" w:hAnsi="Times New Roman" w:cs="Times New Roman"/>
                <w:sz w:val="28"/>
                <w:szCs w:val="28"/>
              </w:rPr>
              <w:t>- зарядные устройства для сотовых телефонов, мобильных компьютеров, радиостанций;</w:t>
            </w:r>
          </w:p>
          <w:p w:rsidR="00792ED4" w:rsidRPr="00553E6F" w:rsidRDefault="00792ED4" w:rsidP="009C452D">
            <w:pPr>
              <w:jc w:val="both"/>
              <w:rPr>
                <w:rFonts w:ascii="Times New Roman" w:hAnsi="Times New Roman" w:cs="Times New Roman"/>
                <w:sz w:val="28"/>
                <w:szCs w:val="28"/>
              </w:rPr>
            </w:pPr>
            <w:r w:rsidRPr="00553E6F">
              <w:rPr>
                <w:rFonts w:ascii="Times New Roman" w:hAnsi="Times New Roman" w:cs="Times New Roman"/>
                <w:sz w:val="28"/>
                <w:szCs w:val="28"/>
              </w:rPr>
              <w:t>- внешние блоки питания для ноутбуков, моноблочных компьютеров;</w:t>
            </w:r>
          </w:p>
          <w:p w:rsidR="00792ED4" w:rsidRPr="00553E6F" w:rsidRDefault="00792ED4" w:rsidP="009C452D">
            <w:pPr>
              <w:jc w:val="both"/>
              <w:rPr>
                <w:rFonts w:ascii="Times New Roman" w:hAnsi="Times New Roman" w:cs="Times New Roman"/>
                <w:sz w:val="28"/>
                <w:szCs w:val="28"/>
              </w:rPr>
            </w:pPr>
            <w:r w:rsidRPr="00553E6F">
              <w:rPr>
                <w:rFonts w:ascii="Times New Roman" w:hAnsi="Times New Roman" w:cs="Times New Roman"/>
                <w:sz w:val="28"/>
                <w:szCs w:val="28"/>
              </w:rPr>
              <w:t>- .....</w:t>
            </w:r>
          </w:p>
        </w:tc>
      </w:tr>
      <w:tr w:rsidR="00792ED4" w:rsidRPr="00553E6F" w:rsidTr="009C452D">
        <w:tc>
          <w:tcPr>
            <w:tcW w:w="2425" w:type="dxa"/>
            <w:tcBorders>
              <w:top w:val="single" w:sz="2" w:space="0" w:color="000000"/>
              <w:left w:val="single" w:sz="2" w:space="0" w:color="000000"/>
              <w:bottom w:val="single" w:sz="2" w:space="0" w:color="000000"/>
            </w:tcBorders>
          </w:tcPr>
          <w:p w:rsidR="00792ED4" w:rsidRPr="00553E6F" w:rsidRDefault="00792ED4" w:rsidP="009C452D">
            <w:pPr>
              <w:jc w:val="both"/>
              <w:rPr>
                <w:rFonts w:ascii="Times New Roman" w:hAnsi="Times New Roman" w:cs="Times New Roman"/>
                <w:sz w:val="28"/>
                <w:szCs w:val="28"/>
              </w:rPr>
            </w:pPr>
            <w:r w:rsidRPr="00553E6F">
              <w:rPr>
                <w:rFonts w:ascii="Times New Roman" w:hAnsi="Times New Roman" w:cs="Times New Roman"/>
                <w:sz w:val="28"/>
                <w:szCs w:val="28"/>
              </w:rPr>
              <w:t>Фото- и видеотехника</w:t>
            </w:r>
          </w:p>
        </w:tc>
        <w:tc>
          <w:tcPr>
            <w:tcW w:w="7751" w:type="dxa"/>
            <w:tcBorders>
              <w:top w:val="single" w:sz="2" w:space="0" w:color="000000"/>
              <w:left w:val="single" w:sz="2" w:space="0" w:color="000000"/>
              <w:bottom w:val="single" w:sz="2" w:space="0" w:color="000000"/>
              <w:right w:val="single" w:sz="2" w:space="0" w:color="000000"/>
            </w:tcBorders>
          </w:tcPr>
          <w:p w:rsidR="00792ED4" w:rsidRPr="00553E6F" w:rsidRDefault="00792ED4" w:rsidP="009C452D">
            <w:pPr>
              <w:jc w:val="both"/>
              <w:rPr>
                <w:rFonts w:ascii="Times New Roman" w:hAnsi="Times New Roman" w:cs="Times New Roman"/>
                <w:sz w:val="28"/>
                <w:szCs w:val="28"/>
              </w:rPr>
            </w:pPr>
            <w:r w:rsidRPr="00553E6F">
              <w:rPr>
                <w:rFonts w:ascii="Times New Roman" w:hAnsi="Times New Roman" w:cs="Times New Roman"/>
                <w:sz w:val="28"/>
                <w:szCs w:val="28"/>
              </w:rPr>
              <w:t>- штативы;</w:t>
            </w:r>
          </w:p>
          <w:p w:rsidR="00792ED4" w:rsidRPr="00553E6F" w:rsidRDefault="00792ED4" w:rsidP="009C452D">
            <w:pPr>
              <w:jc w:val="both"/>
              <w:rPr>
                <w:rFonts w:ascii="Times New Roman" w:hAnsi="Times New Roman" w:cs="Times New Roman"/>
                <w:sz w:val="28"/>
                <w:szCs w:val="28"/>
              </w:rPr>
            </w:pPr>
            <w:r w:rsidRPr="00553E6F">
              <w:rPr>
                <w:rFonts w:ascii="Times New Roman" w:hAnsi="Times New Roman" w:cs="Times New Roman"/>
                <w:sz w:val="28"/>
                <w:szCs w:val="28"/>
              </w:rPr>
              <w:t>- сумки и чехлы;</w:t>
            </w:r>
          </w:p>
          <w:p w:rsidR="00792ED4" w:rsidRPr="00553E6F" w:rsidRDefault="00792ED4" w:rsidP="009C452D">
            <w:pPr>
              <w:jc w:val="both"/>
              <w:rPr>
                <w:rFonts w:ascii="Times New Roman" w:hAnsi="Times New Roman" w:cs="Times New Roman"/>
                <w:sz w:val="28"/>
                <w:szCs w:val="28"/>
              </w:rPr>
            </w:pPr>
            <w:r w:rsidRPr="00553E6F">
              <w:rPr>
                <w:rFonts w:ascii="Times New Roman" w:hAnsi="Times New Roman" w:cs="Times New Roman"/>
                <w:sz w:val="28"/>
                <w:szCs w:val="28"/>
              </w:rPr>
              <w:t>- сменная оптика;</w:t>
            </w:r>
          </w:p>
          <w:p w:rsidR="00792ED4" w:rsidRPr="00553E6F" w:rsidRDefault="00792ED4" w:rsidP="009C452D">
            <w:pPr>
              <w:jc w:val="both"/>
              <w:rPr>
                <w:rFonts w:ascii="Times New Roman" w:hAnsi="Times New Roman" w:cs="Times New Roman"/>
                <w:sz w:val="28"/>
                <w:szCs w:val="28"/>
              </w:rPr>
            </w:pPr>
            <w:r w:rsidRPr="00553E6F">
              <w:rPr>
                <w:rFonts w:ascii="Times New Roman" w:hAnsi="Times New Roman" w:cs="Times New Roman"/>
                <w:sz w:val="28"/>
                <w:szCs w:val="28"/>
              </w:rPr>
              <w:t>- .....</w:t>
            </w:r>
          </w:p>
        </w:tc>
      </w:tr>
      <w:tr w:rsidR="00792ED4" w:rsidRPr="00553E6F" w:rsidTr="009C452D">
        <w:tc>
          <w:tcPr>
            <w:tcW w:w="2425" w:type="dxa"/>
            <w:tcBorders>
              <w:top w:val="single" w:sz="2" w:space="0" w:color="000000"/>
              <w:left w:val="single" w:sz="2" w:space="0" w:color="000000"/>
              <w:bottom w:val="single" w:sz="2" w:space="0" w:color="000000"/>
            </w:tcBorders>
          </w:tcPr>
          <w:p w:rsidR="00792ED4" w:rsidRPr="00553E6F" w:rsidRDefault="00792ED4" w:rsidP="009C452D">
            <w:pPr>
              <w:jc w:val="both"/>
              <w:rPr>
                <w:rFonts w:ascii="Times New Roman" w:hAnsi="Times New Roman" w:cs="Times New Roman"/>
                <w:sz w:val="28"/>
                <w:szCs w:val="28"/>
              </w:rPr>
            </w:pPr>
            <w:r w:rsidRPr="00553E6F">
              <w:rPr>
                <w:rFonts w:ascii="Times New Roman" w:hAnsi="Times New Roman" w:cs="Times New Roman"/>
                <w:sz w:val="28"/>
                <w:szCs w:val="28"/>
              </w:rPr>
              <w:t xml:space="preserve">Ручной </w:t>
            </w:r>
            <w:proofErr w:type="spellStart"/>
            <w:r w:rsidRPr="00553E6F">
              <w:rPr>
                <w:rFonts w:ascii="Times New Roman" w:hAnsi="Times New Roman" w:cs="Times New Roman"/>
                <w:sz w:val="28"/>
                <w:szCs w:val="28"/>
              </w:rPr>
              <w:t>электр</w:t>
            </w:r>
            <w:proofErr w:type="gramStart"/>
            <w:r w:rsidRPr="00553E6F">
              <w:rPr>
                <w:rFonts w:ascii="Times New Roman" w:hAnsi="Times New Roman" w:cs="Times New Roman"/>
                <w:sz w:val="28"/>
                <w:szCs w:val="28"/>
              </w:rPr>
              <w:t>о</w:t>
            </w:r>
            <w:proofErr w:type="spellEnd"/>
            <w:r w:rsidRPr="00553E6F">
              <w:rPr>
                <w:rFonts w:ascii="Times New Roman" w:hAnsi="Times New Roman" w:cs="Times New Roman"/>
                <w:sz w:val="28"/>
                <w:szCs w:val="28"/>
              </w:rPr>
              <w:t>-</w:t>
            </w:r>
            <w:proofErr w:type="gramEnd"/>
            <w:r w:rsidRPr="00553E6F">
              <w:rPr>
                <w:rFonts w:ascii="Times New Roman" w:hAnsi="Times New Roman" w:cs="Times New Roman"/>
                <w:sz w:val="28"/>
                <w:szCs w:val="28"/>
              </w:rPr>
              <w:t xml:space="preserve"> </w:t>
            </w:r>
            <w:proofErr w:type="spellStart"/>
            <w:r w:rsidRPr="00553E6F">
              <w:rPr>
                <w:rFonts w:ascii="Times New Roman" w:hAnsi="Times New Roman" w:cs="Times New Roman"/>
                <w:sz w:val="28"/>
                <w:szCs w:val="28"/>
              </w:rPr>
              <w:t>пневмоинструмент</w:t>
            </w:r>
            <w:proofErr w:type="spellEnd"/>
          </w:p>
        </w:tc>
        <w:tc>
          <w:tcPr>
            <w:tcW w:w="7751" w:type="dxa"/>
            <w:tcBorders>
              <w:top w:val="single" w:sz="2" w:space="0" w:color="000000"/>
              <w:left w:val="single" w:sz="2" w:space="0" w:color="000000"/>
              <w:bottom w:val="single" w:sz="2" w:space="0" w:color="000000"/>
              <w:right w:val="single" w:sz="2" w:space="0" w:color="000000"/>
            </w:tcBorders>
          </w:tcPr>
          <w:p w:rsidR="00792ED4" w:rsidRPr="00553E6F" w:rsidRDefault="00792ED4" w:rsidP="009C452D">
            <w:pPr>
              <w:jc w:val="both"/>
              <w:rPr>
                <w:rFonts w:ascii="Times New Roman" w:hAnsi="Times New Roman" w:cs="Times New Roman"/>
                <w:sz w:val="28"/>
                <w:szCs w:val="28"/>
              </w:rPr>
            </w:pPr>
            <w:r w:rsidRPr="00553E6F">
              <w:rPr>
                <w:rFonts w:ascii="Times New Roman" w:hAnsi="Times New Roman" w:cs="Times New Roman"/>
                <w:sz w:val="28"/>
                <w:szCs w:val="28"/>
              </w:rPr>
              <w:t>- сумки (ящики);</w:t>
            </w:r>
          </w:p>
          <w:p w:rsidR="00792ED4" w:rsidRPr="00553E6F" w:rsidRDefault="00792ED4" w:rsidP="009C452D">
            <w:pPr>
              <w:jc w:val="both"/>
              <w:rPr>
                <w:rFonts w:ascii="Times New Roman" w:hAnsi="Times New Roman" w:cs="Times New Roman"/>
                <w:sz w:val="28"/>
                <w:szCs w:val="28"/>
              </w:rPr>
            </w:pPr>
            <w:r w:rsidRPr="00553E6F">
              <w:rPr>
                <w:rFonts w:ascii="Times New Roman" w:hAnsi="Times New Roman" w:cs="Times New Roman"/>
                <w:sz w:val="28"/>
                <w:szCs w:val="28"/>
              </w:rPr>
              <w:t>- сменные насадки;</w:t>
            </w:r>
          </w:p>
          <w:p w:rsidR="00792ED4" w:rsidRPr="00553E6F" w:rsidRDefault="00792ED4" w:rsidP="009C452D">
            <w:pPr>
              <w:jc w:val="both"/>
              <w:rPr>
                <w:rFonts w:ascii="Times New Roman" w:hAnsi="Times New Roman" w:cs="Times New Roman"/>
                <w:sz w:val="28"/>
                <w:szCs w:val="28"/>
              </w:rPr>
            </w:pPr>
            <w:r w:rsidRPr="00553E6F">
              <w:rPr>
                <w:rFonts w:ascii="Times New Roman" w:hAnsi="Times New Roman" w:cs="Times New Roman"/>
                <w:sz w:val="28"/>
                <w:szCs w:val="28"/>
              </w:rPr>
              <w:t>- сменные аккумуляторные батареи;</w:t>
            </w:r>
          </w:p>
          <w:p w:rsidR="00792ED4" w:rsidRPr="00553E6F" w:rsidRDefault="00792ED4" w:rsidP="009C452D">
            <w:pPr>
              <w:jc w:val="both"/>
              <w:rPr>
                <w:rFonts w:ascii="Times New Roman" w:hAnsi="Times New Roman" w:cs="Times New Roman"/>
                <w:sz w:val="28"/>
                <w:szCs w:val="28"/>
              </w:rPr>
            </w:pPr>
            <w:r w:rsidRPr="00553E6F">
              <w:rPr>
                <w:rFonts w:ascii="Times New Roman" w:hAnsi="Times New Roman" w:cs="Times New Roman"/>
                <w:sz w:val="28"/>
                <w:szCs w:val="28"/>
              </w:rPr>
              <w:t>- зарядные устройства;</w:t>
            </w:r>
          </w:p>
          <w:p w:rsidR="00792ED4" w:rsidRPr="00553E6F" w:rsidRDefault="00792ED4" w:rsidP="009C452D">
            <w:pPr>
              <w:jc w:val="both"/>
              <w:rPr>
                <w:rFonts w:ascii="Times New Roman" w:hAnsi="Times New Roman" w:cs="Times New Roman"/>
                <w:sz w:val="28"/>
                <w:szCs w:val="28"/>
              </w:rPr>
            </w:pPr>
            <w:r w:rsidRPr="00553E6F">
              <w:rPr>
                <w:rFonts w:ascii="Times New Roman" w:hAnsi="Times New Roman" w:cs="Times New Roman"/>
                <w:sz w:val="28"/>
                <w:szCs w:val="28"/>
              </w:rPr>
              <w:lastRenderedPageBreak/>
              <w:t>- .....</w:t>
            </w:r>
          </w:p>
        </w:tc>
      </w:tr>
      <w:tr w:rsidR="00792ED4" w:rsidRPr="00553E6F" w:rsidTr="009C452D">
        <w:tc>
          <w:tcPr>
            <w:tcW w:w="2425" w:type="dxa"/>
            <w:tcBorders>
              <w:top w:val="single" w:sz="2" w:space="0" w:color="000000"/>
              <w:left w:val="single" w:sz="2" w:space="0" w:color="000000"/>
              <w:bottom w:val="single" w:sz="2" w:space="0" w:color="000000"/>
            </w:tcBorders>
          </w:tcPr>
          <w:p w:rsidR="00792ED4" w:rsidRPr="00553E6F" w:rsidRDefault="00792ED4" w:rsidP="009C452D">
            <w:pPr>
              <w:jc w:val="both"/>
              <w:rPr>
                <w:rFonts w:ascii="Times New Roman" w:hAnsi="Times New Roman" w:cs="Times New Roman"/>
                <w:sz w:val="28"/>
                <w:szCs w:val="28"/>
              </w:rPr>
            </w:pPr>
            <w:r w:rsidRPr="00553E6F">
              <w:rPr>
                <w:rFonts w:ascii="Times New Roman" w:hAnsi="Times New Roman" w:cs="Times New Roman"/>
                <w:sz w:val="28"/>
                <w:szCs w:val="28"/>
              </w:rPr>
              <w:lastRenderedPageBreak/>
              <w:t>.....</w:t>
            </w:r>
          </w:p>
        </w:tc>
        <w:tc>
          <w:tcPr>
            <w:tcW w:w="7751" w:type="dxa"/>
            <w:tcBorders>
              <w:top w:val="single" w:sz="2" w:space="0" w:color="000000"/>
              <w:left w:val="single" w:sz="2" w:space="0" w:color="000000"/>
              <w:bottom w:val="single" w:sz="2" w:space="0" w:color="000000"/>
              <w:right w:val="single" w:sz="2" w:space="0" w:color="000000"/>
            </w:tcBorders>
          </w:tcPr>
          <w:p w:rsidR="00792ED4" w:rsidRPr="00553E6F" w:rsidRDefault="00792ED4" w:rsidP="009C452D">
            <w:pPr>
              <w:jc w:val="both"/>
              <w:rPr>
                <w:rFonts w:ascii="Times New Roman" w:hAnsi="Times New Roman" w:cs="Times New Roman"/>
                <w:sz w:val="28"/>
                <w:szCs w:val="28"/>
              </w:rPr>
            </w:pPr>
            <w:r w:rsidRPr="00553E6F">
              <w:rPr>
                <w:rFonts w:ascii="Times New Roman" w:hAnsi="Times New Roman" w:cs="Times New Roman"/>
                <w:sz w:val="28"/>
                <w:szCs w:val="28"/>
              </w:rPr>
              <w:t>.....</w:t>
            </w:r>
          </w:p>
        </w:tc>
      </w:tr>
    </w:tbl>
    <w:p w:rsidR="00792ED4" w:rsidRPr="00553E6F" w:rsidRDefault="00792ED4" w:rsidP="00792ED4">
      <w:pPr>
        <w:ind w:firstLine="720"/>
        <w:jc w:val="both"/>
        <w:rPr>
          <w:rFonts w:ascii="Times New Roman" w:hAnsi="Times New Roman" w:cs="Times New Roman"/>
          <w:sz w:val="28"/>
          <w:szCs w:val="28"/>
        </w:rPr>
      </w:pPr>
    </w:p>
    <w:p w:rsidR="00792ED4" w:rsidRPr="00553E6F" w:rsidRDefault="00792ED4" w:rsidP="00792ED4">
      <w:pPr>
        <w:ind w:firstLine="720"/>
        <w:jc w:val="both"/>
        <w:rPr>
          <w:rFonts w:ascii="Times New Roman" w:hAnsi="Times New Roman" w:cs="Times New Roman"/>
          <w:sz w:val="28"/>
          <w:szCs w:val="28"/>
        </w:rPr>
      </w:pPr>
      <w:bookmarkStart w:id="26" w:name="sub_26"/>
      <w:r w:rsidRPr="00553E6F">
        <w:rPr>
          <w:rFonts w:ascii="Times New Roman" w:hAnsi="Times New Roman" w:cs="Times New Roman"/>
          <w:b/>
          <w:bCs/>
          <w:sz w:val="28"/>
          <w:szCs w:val="28"/>
        </w:rPr>
        <w:t>3.6. Особенности учета автотранспорта и иной самоходной техники</w:t>
      </w:r>
    </w:p>
    <w:bookmarkEnd w:id="26"/>
    <w:p w:rsidR="00792ED4" w:rsidRPr="00553E6F" w:rsidRDefault="00792ED4" w:rsidP="00792ED4">
      <w:pPr>
        <w:ind w:firstLine="720"/>
        <w:jc w:val="both"/>
        <w:rPr>
          <w:rFonts w:ascii="Times New Roman" w:hAnsi="Times New Roman" w:cs="Times New Roman"/>
          <w:sz w:val="28"/>
          <w:szCs w:val="28"/>
        </w:rPr>
      </w:pPr>
      <w:r w:rsidRPr="00553E6F">
        <w:rPr>
          <w:rFonts w:ascii="Times New Roman" w:hAnsi="Times New Roman" w:cs="Times New Roman"/>
          <w:sz w:val="28"/>
          <w:szCs w:val="28"/>
        </w:rPr>
        <w:t xml:space="preserve">3.6.1. </w:t>
      </w:r>
      <w:proofErr w:type="gramStart"/>
      <w:r w:rsidRPr="00553E6F">
        <w:rPr>
          <w:rFonts w:ascii="Times New Roman" w:hAnsi="Times New Roman" w:cs="Times New Roman"/>
          <w:sz w:val="28"/>
          <w:szCs w:val="28"/>
        </w:rPr>
        <w:t>Контроль за</w:t>
      </w:r>
      <w:proofErr w:type="gramEnd"/>
      <w:r w:rsidRPr="00553E6F">
        <w:rPr>
          <w:rFonts w:ascii="Times New Roman" w:hAnsi="Times New Roman" w:cs="Times New Roman"/>
          <w:sz w:val="28"/>
          <w:szCs w:val="28"/>
        </w:rPr>
        <w:t xml:space="preserve"> сроками и объемами работ по плановому техническому обслуживанию автомобилей и иной самоходной техники возложить на водителя администрации </w:t>
      </w:r>
      <w:proofErr w:type="spellStart"/>
      <w:r w:rsidR="00C468F0">
        <w:rPr>
          <w:rFonts w:ascii="Times New Roman" w:hAnsi="Times New Roman" w:cs="Times New Roman"/>
          <w:sz w:val="28"/>
          <w:szCs w:val="28"/>
        </w:rPr>
        <w:t>Морецкого</w:t>
      </w:r>
      <w:proofErr w:type="spellEnd"/>
      <w:r w:rsidR="00C468F0">
        <w:rPr>
          <w:rFonts w:ascii="Times New Roman" w:hAnsi="Times New Roman" w:cs="Times New Roman"/>
          <w:sz w:val="28"/>
          <w:szCs w:val="28"/>
        </w:rPr>
        <w:t xml:space="preserve"> </w:t>
      </w:r>
      <w:r w:rsidRPr="00553E6F">
        <w:rPr>
          <w:rFonts w:ascii="Times New Roman" w:hAnsi="Times New Roman" w:cs="Times New Roman"/>
          <w:sz w:val="28"/>
          <w:szCs w:val="28"/>
        </w:rPr>
        <w:t>сельского поселения.</w:t>
      </w:r>
    </w:p>
    <w:p w:rsidR="00792ED4" w:rsidRPr="00553E6F" w:rsidRDefault="00792ED4" w:rsidP="00792ED4">
      <w:pPr>
        <w:ind w:firstLine="720"/>
        <w:jc w:val="both"/>
        <w:rPr>
          <w:rFonts w:ascii="Times New Roman" w:hAnsi="Times New Roman" w:cs="Times New Roman"/>
          <w:sz w:val="28"/>
          <w:szCs w:val="28"/>
        </w:rPr>
      </w:pPr>
      <w:r w:rsidRPr="00553E6F">
        <w:rPr>
          <w:rFonts w:ascii="Times New Roman" w:hAnsi="Times New Roman" w:cs="Times New Roman"/>
          <w:sz w:val="28"/>
          <w:szCs w:val="28"/>
        </w:rPr>
        <w:t>3.6.2. Для каждого из автомобилей (единицы самоходной техники), пробег которых превышает определенный производителем предел (до которого регламент технического обслуживания (ТО) установлен производителем), распоряжением руководителя устанавливается регламент проведения планового ТО. В регламенте указывается пробег и необходимый состав работ по техническому обслуживанию.</w:t>
      </w:r>
    </w:p>
    <w:p w:rsidR="00792ED4" w:rsidRPr="00553E6F" w:rsidRDefault="00792ED4" w:rsidP="00792ED4">
      <w:pPr>
        <w:ind w:firstLine="720"/>
        <w:jc w:val="both"/>
        <w:rPr>
          <w:rFonts w:ascii="Times New Roman" w:hAnsi="Times New Roman" w:cs="Times New Roman"/>
          <w:sz w:val="28"/>
          <w:szCs w:val="28"/>
        </w:rPr>
      </w:pPr>
      <w:r w:rsidRPr="00553E6F">
        <w:rPr>
          <w:rFonts w:ascii="Times New Roman" w:hAnsi="Times New Roman" w:cs="Times New Roman"/>
          <w:sz w:val="28"/>
          <w:szCs w:val="28"/>
        </w:rPr>
        <w:t xml:space="preserve">3.6.3. Для каждой единицы техники в Инвентарной карточке фиксируются данные о нормах расхода топлива и о предельном </w:t>
      </w:r>
      <w:proofErr w:type="spellStart"/>
      <w:r w:rsidRPr="00553E6F">
        <w:rPr>
          <w:rFonts w:ascii="Times New Roman" w:hAnsi="Times New Roman" w:cs="Times New Roman"/>
          <w:sz w:val="28"/>
          <w:szCs w:val="28"/>
        </w:rPr>
        <w:t>межсервисном</w:t>
      </w:r>
      <w:proofErr w:type="spellEnd"/>
      <w:r w:rsidRPr="00553E6F">
        <w:rPr>
          <w:rFonts w:ascii="Times New Roman" w:hAnsi="Times New Roman" w:cs="Times New Roman"/>
          <w:sz w:val="28"/>
          <w:szCs w:val="28"/>
        </w:rPr>
        <w:t xml:space="preserve"> расходе масел и технологических жидкостей. Если фактический расход горюче-смазочных материалов превышает нормативы, проводится разбирательство (расследование).</w:t>
      </w:r>
    </w:p>
    <w:p w:rsidR="00792ED4" w:rsidRPr="00553E6F" w:rsidRDefault="00792ED4" w:rsidP="00792ED4">
      <w:pPr>
        <w:ind w:firstLine="720"/>
        <w:jc w:val="both"/>
        <w:rPr>
          <w:rFonts w:ascii="Times New Roman" w:hAnsi="Times New Roman" w:cs="Times New Roman"/>
          <w:sz w:val="28"/>
          <w:szCs w:val="28"/>
        </w:rPr>
      </w:pPr>
      <w:bookmarkStart w:id="27" w:name="sub_364"/>
      <w:r w:rsidRPr="00553E6F">
        <w:rPr>
          <w:rFonts w:ascii="Times New Roman" w:hAnsi="Times New Roman" w:cs="Times New Roman"/>
          <w:sz w:val="28"/>
          <w:szCs w:val="28"/>
        </w:rPr>
        <w:t>3.6.4. Устанавливаемое на автомобили (самоходную технику) дополнительное оборудование может быть классифицировано как:</w:t>
      </w:r>
    </w:p>
    <w:bookmarkEnd w:id="27"/>
    <w:p w:rsidR="00792ED4" w:rsidRPr="00553E6F" w:rsidRDefault="00792ED4" w:rsidP="00792ED4">
      <w:pPr>
        <w:ind w:firstLine="720"/>
        <w:jc w:val="both"/>
        <w:rPr>
          <w:rFonts w:ascii="Times New Roman" w:hAnsi="Times New Roman" w:cs="Times New Roman"/>
          <w:sz w:val="28"/>
          <w:szCs w:val="28"/>
        </w:rPr>
      </w:pPr>
      <w:r w:rsidRPr="00553E6F">
        <w:rPr>
          <w:rFonts w:ascii="Times New Roman" w:hAnsi="Times New Roman" w:cs="Times New Roman"/>
          <w:sz w:val="28"/>
          <w:szCs w:val="28"/>
        </w:rPr>
        <w:t>- самостоятельное основное средство (вводится в эксплуатацию при установке, при снятии с автомобиля на срок свыше трех месяцев переводится на консервацию);</w:t>
      </w:r>
    </w:p>
    <w:p w:rsidR="00792ED4" w:rsidRPr="00553E6F" w:rsidRDefault="00792ED4" w:rsidP="00792ED4">
      <w:pPr>
        <w:ind w:firstLine="720"/>
        <w:jc w:val="both"/>
        <w:rPr>
          <w:rFonts w:ascii="Times New Roman" w:hAnsi="Times New Roman" w:cs="Times New Roman"/>
          <w:sz w:val="28"/>
          <w:szCs w:val="28"/>
        </w:rPr>
      </w:pPr>
      <w:r w:rsidRPr="00553E6F">
        <w:rPr>
          <w:rFonts w:ascii="Times New Roman" w:hAnsi="Times New Roman" w:cs="Times New Roman"/>
          <w:sz w:val="28"/>
          <w:szCs w:val="28"/>
        </w:rPr>
        <w:t>- дооборудование (стоимость дополнительного оборудования увеличивает балансовую стоимость основного средства).</w:t>
      </w:r>
    </w:p>
    <w:p w:rsidR="00792ED4" w:rsidRPr="00553E6F" w:rsidRDefault="00792ED4" w:rsidP="00792ED4">
      <w:pPr>
        <w:ind w:firstLine="720"/>
        <w:jc w:val="both"/>
        <w:rPr>
          <w:rFonts w:ascii="Times New Roman" w:hAnsi="Times New Roman" w:cs="Times New Roman"/>
          <w:sz w:val="28"/>
          <w:szCs w:val="28"/>
        </w:rPr>
      </w:pPr>
      <w:r w:rsidRPr="00553E6F">
        <w:rPr>
          <w:rFonts w:ascii="Times New Roman" w:hAnsi="Times New Roman" w:cs="Times New Roman"/>
          <w:sz w:val="28"/>
          <w:szCs w:val="28"/>
        </w:rPr>
        <w:t>В отдельных случаях дополнительное оборудование может учитываться аналогично приспособлениям (принадлежностям).</w:t>
      </w:r>
    </w:p>
    <w:p w:rsidR="00792ED4" w:rsidRPr="00553E6F" w:rsidRDefault="00792ED4" w:rsidP="00792ED4">
      <w:pPr>
        <w:ind w:firstLine="720"/>
        <w:jc w:val="both"/>
        <w:rPr>
          <w:rFonts w:ascii="Times New Roman" w:hAnsi="Times New Roman" w:cs="Times New Roman"/>
          <w:sz w:val="28"/>
          <w:szCs w:val="28"/>
        </w:rPr>
      </w:pPr>
      <w:bookmarkStart w:id="28" w:name="sub_365"/>
      <w:r w:rsidRPr="00553E6F">
        <w:rPr>
          <w:rFonts w:ascii="Times New Roman" w:hAnsi="Times New Roman" w:cs="Times New Roman"/>
          <w:sz w:val="28"/>
          <w:szCs w:val="28"/>
        </w:rPr>
        <w:t>3.6.5. Перечень установленного дополнительного оборудования, стоимость которого включена в балансовую стоимость автомобиля (самоходной техники), указывается в Инвентарной карточке. Если такое оборудование вышло из строя, стоимость вновь установленного оборудования относится на расходы (учитывается при формировании себестоимости продукции, работ, услуг).</w:t>
      </w:r>
    </w:p>
    <w:bookmarkEnd w:id="28"/>
    <w:p w:rsidR="00792ED4" w:rsidRPr="00553E6F" w:rsidRDefault="00792ED4" w:rsidP="00792ED4">
      <w:pPr>
        <w:ind w:firstLine="720"/>
        <w:jc w:val="both"/>
        <w:rPr>
          <w:rFonts w:ascii="Times New Roman" w:hAnsi="Times New Roman" w:cs="Times New Roman"/>
          <w:sz w:val="28"/>
          <w:szCs w:val="28"/>
        </w:rPr>
      </w:pPr>
      <w:r w:rsidRPr="00553E6F">
        <w:rPr>
          <w:rFonts w:ascii="Times New Roman" w:hAnsi="Times New Roman" w:cs="Times New Roman"/>
          <w:sz w:val="28"/>
          <w:szCs w:val="28"/>
        </w:rPr>
        <w:t xml:space="preserve">При снятии пригодного к эксплуатации оборудования, стоимость которого учтена при формировании первоначальной стоимости автомобиля (самоходной техники), оно учитывается в составе материальных запасов по оценочной стоимости. При этом балансовая стоимость автомобиля (самоходной техники) уменьшается на соответствующую величину путем отражения в учете </w:t>
      </w:r>
      <w:proofErr w:type="spellStart"/>
      <w:r w:rsidRPr="00553E6F">
        <w:rPr>
          <w:rFonts w:ascii="Times New Roman" w:hAnsi="Times New Roman" w:cs="Times New Roman"/>
          <w:sz w:val="28"/>
          <w:szCs w:val="28"/>
        </w:rPr>
        <w:t>разукомплектации</w:t>
      </w:r>
      <w:proofErr w:type="spellEnd"/>
      <w:r w:rsidRPr="00553E6F">
        <w:rPr>
          <w:rFonts w:ascii="Times New Roman" w:hAnsi="Times New Roman" w:cs="Times New Roman"/>
          <w:sz w:val="28"/>
          <w:szCs w:val="28"/>
        </w:rPr>
        <w:t>, пропорционально пересчитывается сумма начисленной амортизации.</w:t>
      </w:r>
    </w:p>
    <w:p w:rsidR="00792ED4" w:rsidRPr="00553E6F" w:rsidRDefault="00792ED4" w:rsidP="00792ED4">
      <w:pPr>
        <w:ind w:firstLine="720"/>
        <w:jc w:val="both"/>
        <w:rPr>
          <w:rFonts w:ascii="Times New Roman" w:hAnsi="Times New Roman" w:cs="Times New Roman"/>
          <w:sz w:val="28"/>
          <w:szCs w:val="28"/>
        </w:rPr>
      </w:pPr>
      <w:r w:rsidRPr="00553E6F">
        <w:rPr>
          <w:rFonts w:ascii="Times New Roman" w:hAnsi="Times New Roman" w:cs="Times New Roman"/>
          <w:sz w:val="28"/>
          <w:szCs w:val="28"/>
        </w:rPr>
        <w:t>3.6.6. При поступлении в организацию автомобиля (самоходной техники) производится инвентаризация (проверка наличия) установленного дополнительного оборудования и его перечень вносится в Инвентарную карточку.</w:t>
      </w:r>
    </w:p>
    <w:p w:rsidR="00792ED4" w:rsidRPr="00553E6F" w:rsidRDefault="00792ED4" w:rsidP="00792ED4">
      <w:pPr>
        <w:ind w:firstLine="720"/>
        <w:jc w:val="both"/>
        <w:rPr>
          <w:rFonts w:ascii="Times New Roman" w:hAnsi="Times New Roman" w:cs="Times New Roman"/>
          <w:b/>
          <w:bCs/>
          <w:color w:val="26282F"/>
          <w:sz w:val="28"/>
          <w:szCs w:val="28"/>
        </w:rPr>
      </w:pPr>
      <w:bookmarkStart w:id="29" w:name="sub_27"/>
    </w:p>
    <w:p w:rsidR="00792ED4" w:rsidRPr="00553E6F" w:rsidRDefault="00792ED4" w:rsidP="00792ED4">
      <w:pPr>
        <w:ind w:firstLine="720"/>
        <w:jc w:val="both"/>
        <w:rPr>
          <w:rFonts w:ascii="Times New Roman" w:hAnsi="Times New Roman" w:cs="Times New Roman"/>
          <w:sz w:val="28"/>
          <w:szCs w:val="28"/>
        </w:rPr>
      </w:pPr>
      <w:r w:rsidRPr="00553E6F">
        <w:rPr>
          <w:rFonts w:ascii="Times New Roman" w:hAnsi="Times New Roman" w:cs="Times New Roman"/>
          <w:b/>
          <w:bCs/>
          <w:color w:val="26282F"/>
          <w:sz w:val="28"/>
          <w:szCs w:val="28"/>
        </w:rPr>
        <w:lastRenderedPageBreak/>
        <w:t>3.7. Особенности учета персональных компьютеров и иной вычислительной техники</w:t>
      </w:r>
    </w:p>
    <w:p w:rsidR="00792ED4" w:rsidRPr="00553E6F" w:rsidRDefault="00792ED4" w:rsidP="00792ED4">
      <w:pPr>
        <w:ind w:firstLine="720"/>
        <w:jc w:val="both"/>
        <w:rPr>
          <w:rFonts w:ascii="Times New Roman" w:hAnsi="Times New Roman" w:cs="Times New Roman"/>
          <w:sz w:val="28"/>
          <w:szCs w:val="28"/>
        </w:rPr>
      </w:pPr>
      <w:bookmarkStart w:id="30" w:name="sub_371"/>
      <w:bookmarkEnd w:id="29"/>
      <w:r w:rsidRPr="00553E6F">
        <w:rPr>
          <w:rFonts w:ascii="Times New Roman" w:hAnsi="Times New Roman" w:cs="Times New Roman"/>
          <w:sz w:val="28"/>
          <w:szCs w:val="28"/>
        </w:rPr>
        <w:t>3.7.1. Мониторы, системные блоки и соответствующие компьютерные принадлежности учитываются в составе автоматизированных рабочих мест (АРМ). Иные компоненты персональных компьютеров могут классифицироваться как:</w:t>
      </w:r>
    </w:p>
    <w:bookmarkEnd w:id="30"/>
    <w:p w:rsidR="00792ED4" w:rsidRPr="00553E6F" w:rsidRDefault="00792ED4" w:rsidP="00792ED4">
      <w:pPr>
        <w:ind w:firstLine="720"/>
        <w:jc w:val="both"/>
        <w:rPr>
          <w:rFonts w:ascii="Times New Roman" w:hAnsi="Times New Roman" w:cs="Times New Roman"/>
          <w:sz w:val="28"/>
          <w:szCs w:val="28"/>
        </w:rPr>
      </w:pPr>
      <w:r w:rsidRPr="00553E6F">
        <w:rPr>
          <w:rFonts w:ascii="Times New Roman" w:hAnsi="Times New Roman" w:cs="Times New Roman"/>
          <w:sz w:val="28"/>
          <w:szCs w:val="28"/>
        </w:rPr>
        <w:t>- самостоятельные объекты основных средств;</w:t>
      </w:r>
    </w:p>
    <w:p w:rsidR="00792ED4" w:rsidRPr="00553E6F" w:rsidRDefault="00792ED4" w:rsidP="00792ED4">
      <w:pPr>
        <w:ind w:firstLine="720"/>
        <w:jc w:val="both"/>
        <w:rPr>
          <w:rFonts w:ascii="Times New Roman" w:hAnsi="Times New Roman" w:cs="Times New Roman"/>
          <w:sz w:val="28"/>
          <w:szCs w:val="28"/>
        </w:rPr>
      </w:pPr>
      <w:r w:rsidRPr="00553E6F">
        <w:rPr>
          <w:rFonts w:ascii="Times New Roman" w:hAnsi="Times New Roman" w:cs="Times New Roman"/>
          <w:sz w:val="28"/>
          <w:szCs w:val="28"/>
        </w:rPr>
        <w:t>- составные части АРМ.</w:t>
      </w:r>
    </w:p>
    <w:p w:rsidR="00792ED4" w:rsidRPr="00553E6F" w:rsidRDefault="00792ED4" w:rsidP="00792ED4">
      <w:pPr>
        <w:ind w:firstLine="720"/>
        <w:jc w:val="both"/>
        <w:rPr>
          <w:rFonts w:ascii="Times New Roman" w:hAnsi="Times New Roman" w:cs="Times New Roman"/>
          <w:color w:val="FF6600"/>
          <w:sz w:val="28"/>
          <w:szCs w:val="28"/>
        </w:rPr>
      </w:pPr>
      <w:bookmarkStart w:id="31" w:name="sub_372"/>
      <w:r w:rsidRPr="00553E6F">
        <w:rPr>
          <w:rFonts w:ascii="Times New Roman" w:hAnsi="Times New Roman" w:cs="Times New Roman"/>
          <w:sz w:val="28"/>
          <w:szCs w:val="28"/>
        </w:rPr>
        <w:t>3.7.2. Учет компонентов персональных компьютеров, относящихся к составным частям АРМ, должен быть организован аналогично учету приспособлений и принадлежностей. При включении в состав АРМ перечень компонент приводится в Инвентарной карточке с указанием технических характеристик и заводских номеров. На каждую компоненту наносится инвентарный номер соответствующего АРМ.</w:t>
      </w:r>
    </w:p>
    <w:bookmarkEnd w:id="31"/>
    <w:p w:rsidR="00792ED4" w:rsidRPr="00553E6F" w:rsidRDefault="00792ED4" w:rsidP="00792ED4">
      <w:pPr>
        <w:ind w:firstLine="720"/>
        <w:jc w:val="both"/>
        <w:rPr>
          <w:rFonts w:ascii="Times New Roman" w:hAnsi="Times New Roman" w:cs="Times New Roman"/>
          <w:sz w:val="28"/>
          <w:szCs w:val="28"/>
        </w:rPr>
      </w:pPr>
      <w:r w:rsidRPr="00553E6F">
        <w:rPr>
          <w:rFonts w:ascii="Times New Roman" w:hAnsi="Times New Roman" w:cs="Times New Roman"/>
          <w:sz w:val="28"/>
          <w:szCs w:val="28"/>
        </w:rPr>
        <w:t xml:space="preserve">3.7.3. </w:t>
      </w:r>
      <w:bookmarkStart w:id="32" w:name="sub_373"/>
      <w:r w:rsidRPr="00553E6F">
        <w:rPr>
          <w:rFonts w:ascii="Times New Roman" w:hAnsi="Times New Roman" w:cs="Times New Roman"/>
          <w:sz w:val="28"/>
          <w:szCs w:val="28"/>
        </w:rPr>
        <w:t>Компоненты вычислительной техники классифицируются следующим:</w:t>
      </w:r>
    </w:p>
    <w:tbl>
      <w:tblPr>
        <w:tblW w:w="10230" w:type="dxa"/>
        <w:tblInd w:w="108" w:type="dxa"/>
        <w:tblLayout w:type="fixed"/>
        <w:tblLook w:val="0000"/>
      </w:tblPr>
      <w:tblGrid>
        <w:gridCol w:w="4295"/>
        <w:gridCol w:w="1926"/>
        <w:gridCol w:w="1925"/>
        <w:gridCol w:w="2084"/>
      </w:tblGrid>
      <w:tr w:rsidR="00792ED4" w:rsidRPr="00553E6F" w:rsidTr="009C452D">
        <w:tc>
          <w:tcPr>
            <w:tcW w:w="4295" w:type="dxa"/>
            <w:tcBorders>
              <w:top w:val="single" w:sz="2" w:space="0" w:color="000000"/>
              <w:left w:val="single" w:sz="2" w:space="0" w:color="000000"/>
              <w:bottom w:val="single" w:sz="2" w:space="0" w:color="000000"/>
            </w:tcBorders>
          </w:tcPr>
          <w:bookmarkEnd w:id="32"/>
          <w:p w:rsidR="00792ED4" w:rsidRPr="00553E6F" w:rsidRDefault="00792ED4" w:rsidP="009C452D">
            <w:pPr>
              <w:jc w:val="center"/>
              <w:rPr>
                <w:rFonts w:ascii="Times New Roman" w:hAnsi="Times New Roman" w:cs="Times New Roman"/>
                <w:sz w:val="28"/>
                <w:szCs w:val="28"/>
              </w:rPr>
            </w:pPr>
            <w:r w:rsidRPr="00553E6F">
              <w:rPr>
                <w:rFonts w:ascii="Times New Roman" w:hAnsi="Times New Roman" w:cs="Times New Roman"/>
                <w:sz w:val="28"/>
                <w:szCs w:val="28"/>
              </w:rPr>
              <w:t>Вид компонентов персональных компьютеров</w:t>
            </w:r>
          </w:p>
        </w:tc>
        <w:tc>
          <w:tcPr>
            <w:tcW w:w="1926" w:type="dxa"/>
            <w:tcBorders>
              <w:top w:val="single" w:sz="2" w:space="0" w:color="000000"/>
              <w:left w:val="single" w:sz="2" w:space="0" w:color="000000"/>
              <w:bottom w:val="single" w:sz="2" w:space="0" w:color="000000"/>
            </w:tcBorders>
          </w:tcPr>
          <w:p w:rsidR="00792ED4" w:rsidRPr="00553E6F" w:rsidRDefault="00792ED4" w:rsidP="009C452D">
            <w:pPr>
              <w:jc w:val="center"/>
              <w:rPr>
                <w:rFonts w:ascii="Times New Roman" w:hAnsi="Times New Roman" w:cs="Times New Roman"/>
                <w:sz w:val="28"/>
                <w:szCs w:val="28"/>
              </w:rPr>
            </w:pPr>
            <w:r w:rsidRPr="00553E6F">
              <w:rPr>
                <w:rFonts w:ascii="Times New Roman" w:hAnsi="Times New Roman" w:cs="Times New Roman"/>
                <w:sz w:val="28"/>
                <w:szCs w:val="28"/>
              </w:rPr>
              <w:t>Самостоятельное основное средство</w:t>
            </w:r>
          </w:p>
        </w:tc>
        <w:tc>
          <w:tcPr>
            <w:tcW w:w="1925" w:type="dxa"/>
            <w:tcBorders>
              <w:top w:val="single" w:sz="2" w:space="0" w:color="000000"/>
              <w:left w:val="single" w:sz="2" w:space="0" w:color="000000"/>
              <w:bottom w:val="single" w:sz="2" w:space="0" w:color="000000"/>
            </w:tcBorders>
          </w:tcPr>
          <w:p w:rsidR="00792ED4" w:rsidRPr="00553E6F" w:rsidRDefault="00792ED4" w:rsidP="009C452D">
            <w:pPr>
              <w:jc w:val="center"/>
              <w:rPr>
                <w:rFonts w:ascii="Times New Roman" w:hAnsi="Times New Roman" w:cs="Times New Roman"/>
                <w:sz w:val="28"/>
                <w:szCs w:val="28"/>
              </w:rPr>
            </w:pPr>
            <w:r w:rsidRPr="00553E6F">
              <w:rPr>
                <w:rFonts w:ascii="Times New Roman" w:hAnsi="Times New Roman" w:cs="Times New Roman"/>
                <w:sz w:val="28"/>
                <w:szCs w:val="28"/>
              </w:rPr>
              <w:t>Составная часть АРМ</w:t>
            </w:r>
          </w:p>
        </w:tc>
        <w:tc>
          <w:tcPr>
            <w:tcW w:w="2084" w:type="dxa"/>
            <w:tcBorders>
              <w:top w:val="single" w:sz="2" w:space="0" w:color="000000"/>
              <w:left w:val="single" w:sz="2" w:space="0" w:color="000000"/>
              <w:bottom w:val="single" w:sz="2" w:space="0" w:color="000000"/>
              <w:right w:val="single" w:sz="2" w:space="0" w:color="000000"/>
            </w:tcBorders>
          </w:tcPr>
          <w:p w:rsidR="00792ED4" w:rsidRPr="00553E6F" w:rsidRDefault="00792ED4" w:rsidP="009C452D">
            <w:pPr>
              <w:jc w:val="center"/>
              <w:rPr>
                <w:rFonts w:ascii="Times New Roman" w:hAnsi="Times New Roman" w:cs="Times New Roman"/>
                <w:sz w:val="28"/>
                <w:szCs w:val="28"/>
              </w:rPr>
            </w:pPr>
            <w:r w:rsidRPr="00553E6F">
              <w:rPr>
                <w:rFonts w:ascii="Times New Roman" w:hAnsi="Times New Roman" w:cs="Times New Roman"/>
                <w:sz w:val="28"/>
                <w:szCs w:val="28"/>
              </w:rPr>
              <w:t>Принадлежность</w:t>
            </w:r>
          </w:p>
        </w:tc>
      </w:tr>
      <w:tr w:rsidR="00792ED4" w:rsidRPr="00553E6F" w:rsidTr="009C452D">
        <w:tc>
          <w:tcPr>
            <w:tcW w:w="4295" w:type="dxa"/>
            <w:tcBorders>
              <w:top w:val="single" w:sz="2" w:space="0" w:color="000000"/>
              <w:left w:val="single" w:sz="2" w:space="0" w:color="000000"/>
              <w:bottom w:val="single" w:sz="2" w:space="0" w:color="000000"/>
            </w:tcBorders>
          </w:tcPr>
          <w:p w:rsidR="00792ED4" w:rsidRPr="00553E6F" w:rsidRDefault="00792ED4" w:rsidP="009C452D">
            <w:pPr>
              <w:jc w:val="both"/>
              <w:rPr>
                <w:rFonts w:ascii="Times New Roman" w:hAnsi="Times New Roman" w:cs="Times New Roman"/>
                <w:sz w:val="28"/>
                <w:szCs w:val="28"/>
              </w:rPr>
            </w:pPr>
            <w:r w:rsidRPr="00553E6F">
              <w:rPr>
                <w:rFonts w:ascii="Times New Roman" w:hAnsi="Times New Roman" w:cs="Times New Roman"/>
                <w:sz w:val="28"/>
                <w:szCs w:val="28"/>
              </w:rPr>
              <w:t>Системный блок</w:t>
            </w:r>
          </w:p>
        </w:tc>
        <w:tc>
          <w:tcPr>
            <w:tcW w:w="1926" w:type="dxa"/>
            <w:tcBorders>
              <w:top w:val="single" w:sz="2" w:space="0" w:color="000000"/>
              <w:left w:val="single" w:sz="2" w:space="0" w:color="000000"/>
              <w:bottom w:val="single" w:sz="2" w:space="0" w:color="000000"/>
            </w:tcBorders>
          </w:tcPr>
          <w:p w:rsidR="00792ED4" w:rsidRPr="00553E6F" w:rsidRDefault="00792ED4" w:rsidP="009C452D">
            <w:pPr>
              <w:jc w:val="center"/>
              <w:rPr>
                <w:rFonts w:ascii="Times New Roman" w:hAnsi="Times New Roman" w:cs="Times New Roman"/>
                <w:sz w:val="28"/>
                <w:szCs w:val="28"/>
              </w:rPr>
            </w:pPr>
            <w:proofErr w:type="spellStart"/>
            <w:r w:rsidRPr="00553E6F">
              <w:rPr>
                <w:rFonts w:ascii="Times New Roman" w:hAnsi="Times New Roman" w:cs="Times New Roman"/>
                <w:sz w:val="28"/>
                <w:szCs w:val="28"/>
              </w:rPr>
              <w:t>х</w:t>
            </w:r>
            <w:proofErr w:type="spellEnd"/>
          </w:p>
        </w:tc>
        <w:tc>
          <w:tcPr>
            <w:tcW w:w="1925" w:type="dxa"/>
            <w:tcBorders>
              <w:top w:val="single" w:sz="2" w:space="0" w:color="000000"/>
              <w:left w:val="single" w:sz="2" w:space="0" w:color="000000"/>
              <w:bottom w:val="single" w:sz="2" w:space="0" w:color="000000"/>
            </w:tcBorders>
          </w:tcPr>
          <w:p w:rsidR="00792ED4" w:rsidRPr="00553E6F" w:rsidRDefault="00792ED4" w:rsidP="009C452D">
            <w:pPr>
              <w:snapToGrid w:val="0"/>
              <w:jc w:val="both"/>
              <w:rPr>
                <w:rFonts w:ascii="Times New Roman" w:hAnsi="Times New Roman" w:cs="Times New Roman"/>
                <w:sz w:val="28"/>
                <w:szCs w:val="28"/>
              </w:rPr>
            </w:pPr>
          </w:p>
        </w:tc>
        <w:tc>
          <w:tcPr>
            <w:tcW w:w="2084" w:type="dxa"/>
            <w:tcBorders>
              <w:top w:val="single" w:sz="2" w:space="0" w:color="000000"/>
              <w:left w:val="single" w:sz="2" w:space="0" w:color="000000"/>
              <w:bottom w:val="single" w:sz="2" w:space="0" w:color="000000"/>
              <w:right w:val="single" w:sz="2" w:space="0" w:color="000000"/>
            </w:tcBorders>
          </w:tcPr>
          <w:p w:rsidR="00792ED4" w:rsidRPr="00553E6F" w:rsidRDefault="00792ED4" w:rsidP="009C452D">
            <w:pPr>
              <w:jc w:val="center"/>
              <w:rPr>
                <w:rFonts w:ascii="Times New Roman" w:hAnsi="Times New Roman" w:cs="Times New Roman"/>
                <w:sz w:val="28"/>
                <w:szCs w:val="28"/>
              </w:rPr>
            </w:pPr>
            <w:proofErr w:type="spellStart"/>
            <w:r w:rsidRPr="00553E6F">
              <w:rPr>
                <w:rFonts w:ascii="Times New Roman" w:hAnsi="Times New Roman" w:cs="Times New Roman"/>
                <w:sz w:val="28"/>
                <w:szCs w:val="28"/>
              </w:rPr>
              <w:t>х</w:t>
            </w:r>
            <w:proofErr w:type="spellEnd"/>
          </w:p>
        </w:tc>
      </w:tr>
      <w:tr w:rsidR="00792ED4" w:rsidRPr="00553E6F" w:rsidTr="009C452D">
        <w:tc>
          <w:tcPr>
            <w:tcW w:w="4295" w:type="dxa"/>
            <w:tcBorders>
              <w:top w:val="single" w:sz="2" w:space="0" w:color="000000"/>
              <w:left w:val="single" w:sz="2" w:space="0" w:color="000000"/>
              <w:bottom w:val="single" w:sz="2" w:space="0" w:color="000000"/>
            </w:tcBorders>
          </w:tcPr>
          <w:p w:rsidR="00792ED4" w:rsidRPr="00553E6F" w:rsidRDefault="00792ED4" w:rsidP="009C452D">
            <w:pPr>
              <w:jc w:val="both"/>
              <w:rPr>
                <w:rFonts w:ascii="Times New Roman" w:hAnsi="Times New Roman" w:cs="Times New Roman"/>
                <w:sz w:val="28"/>
                <w:szCs w:val="28"/>
              </w:rPr>
            </w:pPr>
            <w:r w:rsidRPr="00553E6F">
              <w:rPr>
                <w:rFonts w:ascii="Times New Roman" w:hAnsi="Times New Roman" w:cs="Times New Roman"/>
                <w:sz w:val="28"/>
                <w:szCs w:val="28"/>
              </w:rPr>
              <w:t>Моноблок (устройство, сочетающее в себе монитор и системный блок)</w:t>
            </w:r>
          </w:p>
        </w:tc>
        <w:tc>
          <w:tcPr>
            <w:tcW w:w="1926" w:type="dxa"/>
            <w:tcBorders>
              <w:top w:val="single" w:sz="2" w:space="0" w:color="000000"/>
              <w:left w:val="single" w:sz="2" w:space="0" w:color="000000"/>
              <w:bottom w:val="single" w:sz="2" w:space="0" w:color="000000"/>
            </w:tcBorders>
          </w:tcPr>
          <w:p w:rsidR="00792ED4" w:rsidRPr="00553E6F" w:rsidRDefault="00792ED4" w:rsidP="009C452D">
            <w:pPr>
              <w:snapToGrid w:val="0"/>
              <w:jc w:val="both"/>
              <w:rPr>
                <w:rFonts w:ascii="Times New Roman" w:hAnsi="Times New Roman" w:cs="Times New Roman"/>
                <w:sz w:val="28"/>
                <w:szCs w:val="28"/>
              </w:rPr>
            </w:pPr>
          </w:p>
        </w:tc>
        <w:tc>
          <w:tcPr>
            <w:tcW w:w="1925" w:type="dxa"/>
            <w:tcBorders>
              <w:top w:val="single" w:sz="2" w:space="0" w:color="000000"/>
              <w:left w:val="single" w:sz="2" w:space="0" w:color="000000"/>
              <w:bottom w:val="single" w:sz="2" w:space="0" w:color="000000"/>
            </w:tcBorders>
          </w:tcPr>
          <w:p w:rsidR="00792ED4" w:rsidRPr="00553E6F" w:rsidRDefault="00792ED4" w:rsidP="009C452D">
            <w:pPr>
              <w:jc w:val="center"/>
              <w:rPr>
                <w:rFonts w:ascii="Times New Roman" w:hAnsi="Times New Roman" w:cs="Times New Roman"/>
                <w:sz w:val="28"/>
                <w:szCs w:val="28"/>
              </w:rPr>
            </w:pPr>
            <w:proofErr w:type="spellStart"/>
            <w:r w:rsidRPr="00553E6F">
              <w:rPr>
                <w:rFonts w:ascii="Times New Roman" w:hAnsi="Times New Roman" w:cs="Times New Roman"/>
                <w:sz w:val="28"/>
                <w:szCs w:val="28"/>
              </w:rPr>
              <w:t>х</w:t>
            </w:r>
            <w:proofErr w:type="spellEnd"/>
          </w:p>
        </w:tc>
        <w:tc>
          <w:tcPr>
            <w:tcW w:w="2084" w:type="dxa"/>
            <w:tcBorders>
              <w:top w:val="single" w:sz="2" w:space="0" w:color="000000"/>
              <w:left w:val="single" w:sz="2" w:space="0" w:color="000000"/>
              <w:bottom w:val="single" w:sz="2" w:space="0" w:color="000000"/>
              <w:right w:val="single" w:sz="2" w:space="0" w:color="000000"/>
            </w:tcBorders>
          </w:tcPr>
          <w:p w:rsidR="00792ED4" w:rsidRPr="00553E6F" w:rsidRDefault="00792ED4" w:rsidP="009C452D">
            <w:pPr>
              <w:jc w:val="center"/>
              <w:rPr>
                <w:rFonts w:ascii="Times New Roman" w:hAnsi="Times New Roman" w:cs="Times New Roman"/>
                <w:sz w:val="28"/>
                <w:szCs w:val="28"/>
              </w:rPr>
            </w:pPr>
            <w:proofErr w:type="spellStart"/>
            <w:r w:rsidRPr="00553E6F">
              <w:rPr>
                <w:rFonts w:ascii="Times New Roman" w:hAnsi="Times New Roman" w:cs="Times New Roman"/>
                <w:sz w:val="28"/>
                <w:szCs w:val="28"/>
              </w:rPr>
              <w:t>х</w:t>
            </w:r>
            <w:proofErr w:type="spellEnd"/>
          </w:p>
        </w:tc>
      </w:tr>
      <w:tr w:rsidR="00792ED4" w:rsidRPr="00553E6F" w:rsidTr="009C452D">
        <w:tc>
          <w:tcPr>
            <w:tcW w:w="4295" w:type="dxa"/>
            <w:tcBorders>
              <w:top w:val="single" w:sz="2" w:space="0" w:color="000000"/>
              <w:left w:val="single" w:sz="2" w:space="0" w:color="000000"/>
              <w:bottom w:val="single" w:sz="2" w:space="0" w:color="000000"/>
            </w:tcBorders>
          </w:tcPr>
          <w:p w:rsidR="00792ED4" w:rsidRPr="00553E6F" w:rsidRDefault="00792ED4" w:rsidP="009C452D">
            <w:pPr>
              <w:jc w:val="both"/>
              <w:rPr>
                <w:rFonts w:ascii="Times New Roman" w:hAnsi="Times New Roman" w:cs="Times New Roman"/>
                <w:sz w:val="28"/>
                <w:szCs w:val="28"/>
              </w:rPr>
            </w:pPr>
            <w:r w:rsidRPr="00553E6F">
              <w:rPr>
                <w:rFonts w:ascii="Times New Roman" w:hAnsi="Times New Roman" w:cs="Times New Roman"/>
                <w:sz w:val="28"/>
                <w:szCs w:val="28"/>
              </w:rPr>
              <w:t>Монитор</w:t>
            </w:r>
          </w:p>
        </w:tc>
        <w:tc>
          <w:tcPr>
            <w:tcW w:w="1926" w:type="dxa"/>
            <w:tcBorders>
              <w:top w:val="single" w:sz="2" w:space="0" w:color="000000"/>
              <w:left w:val="single" w:sz="2" w:space="0" w:color="000000"/>
              <w:bottom w:val="single" w:sz="2" w:space="0" w:color="000000"/>
            </w:tcBorders>
          </w:tcPr>
          <w:p w:rsidR="00792ED4" w:rsidRPr="00553E6F" w:rsidRDefault="00792ED4" w:rsidP="009C452D">
            <w:pPr>
              <w:jc w:val="center"/>
              <w:rPr>
                <w:rFonts w:ascii="Times New Roman" w:hAnsi="Times New Roman" w:cs="Times New Roman"/>
                <w:sz w:val="28"/>
                <w:szCs w:val="28"/>
              </w:rPr>
            </w:pPr>
            <w:proofErr w:type="spellStart"/>
            <w:r w:rsidRPr="00553E6F">
              <w:rPr>
                <w:rFonts w:ascii="Times New Roman" w:hAnsi="Times New Roman" w:cs="Times New Roman"/>
                <w:sz w:val="28"/>
                <w:szCs w:val="28"/>
              </w:rPr>
              <w:t>х</w:t>
            </w:r>
            <w:proofErr w:type="spellEnd"/>
          </w:p>
        </w:tc>
        <w:tc>
          <w:tcPr>
            <w:tcW w:w="1925" w:type="dxa"/>
            <w:tcBorders>
              <w:top w:val="single" w:sz="2" w:space="0" w:color="000000"/>
              <w:left w:val="single" w:sz="2" w:space="0" w:color="000000"/>
              <w:bottom w:val="single" w:sz="2" w:space="0" w:color="000000"/>
            </w:tcBorders>
          </w:tcPr>
          <w:p w:rsidR="00792ED4" w:rsidRPr="00553E6F" w:rsidRDefault="00792ED4" w:rsidP="009C452D">
            <w:pPr>
              <w:snapToGrid w:val="0"/>
              <w:jc w:val="both"/>
              <w:rPr>
                <w:rFonts w:ascii="Times New Roman" w:hAnsi="Times New Roman" w:cs="Times New Roman"/>
                <w:sz w:val="28"/>
                <w:szCs w:val="28"/>
              </w:rPr>
            </w:pPr>
          </w:p>
        </w:tc>
        <w:tc>
          <w:tcPr>
            <w:tcW w:w="2084" w:type="dxa"/>
            <w:tcBorders>
              <w:top w:val="single" w:sz="2" w:space="0" w:color="000000"/>
              <w:left w:val="single" w:sz="2" w:space="0" w:color="000000"/>
              <w:bottom w:val="single" w:sz="2" w:space="0" w:color="000000"/>
              <w:right w:val="single" w:sz="2" w:space="0" w:color="000000"/>
            </w:tcBorders>
          </w:tcPr>
          <w:p w:rsidR="00792ED4" w:rsidRPr="00553E6F" w:rsidRDefault="00792ED4" w:rsidP="009C452D">
            <w:pPr>
              <w:jc w:val="center"/>
              <w:rPr>
                <w:rFonts w:ascii="Times New Roman" w:hAnsi="Times New Roman" w:cs="Times New Roman"/>
                <w:sz w:val="28"/>
                <w:szCs w:val="28"/>
              </w:rPr>
            </w:pPr>
            <w:proofErr w:type="spellStart"/>
            <w:r w:rsidRPr="00553E6F">
              <w:rPr>
                <w:rFonts w:ascii="Times New Roman" w:hAnsi="Times New Roman" w:cs="Times New Roman"/>
                <w:sz w:val="28"/>
                <w:szCs w:val="28"/>
              </w:rPr>
              <w:t>х</w:t>
            </w:r>
            <w:proofErr w:type="spellEnd"/>
          </w:p>
        </w:tc>
      </w:tr>
      <w:tr w:rsidR="00792ED4" w:rsidRPr="00553E6F" w:rsidTr="009C452D">
        <w:tc>
          <w:tcPr>
            <w:tcW w:w="4295" w:type="dxa"/>
            <w:tcBorders>
              <w:top w:val="single" w:sz="2" w:space="0" w:color="000000"/>
              <w:left w:val="single" w:sz="2" w:space="0" w:color="000000"/>
              <w:bottom w:val="single" w:sz="2" w:space="0" w:color="000000"/>
            </w:tcBorders>
          </w:tcPr>
          <w:p w:rsidR="00792ED4" w:rsidRPr="00553E6F" w:rsidRDefault="00792ED4" w:rsidP="009C452D">
            <w:pPr>
              <w:jc w:val="both"/>
              <w:rPr>
                <w:rFonts w:ascii="Times New Roman" w:hAnsi="Times New Roman" w:cs="Times New Roman"/>
                <w:sz w:val="28"/>
                <w:szCs w:val="28"/>
              </w:rPr>
            </w:pPr>
            <w:r w:rsidRPr="00553E6F">
              <w:rPr>
                <w:rFonts w:ascii="Times New Roman" w:hAnsi="Times New Roman" w:cs="Times New Roman"/>
                <w:sz w:val="28"/>
                <w:szCs w:val="28"/>
              </w:rPr>
              <w:t>Принтер</w:t>
            </w:r>
          </w:p>
        </w:tc>
        <w:tc>
          <w:tcPr>
            <w:tcW w:w="1926" w:type="dxa"/>
            <w:tcBorders>
              <w:top w:val="single" w:sz="2" w:space="0" w:color="000000"/>
              <w:left w:val="single" w:sz="2" w:space="0" w:color="000000"/>
              <w:bottom w:val="single" w:sz="2" w:space="0" w:color="000000"/>
            </w:tcBorders>
          </w:tcPr>
          <w:p w:rsidR="00792ED4" w:rsidRPr="00553E6F" w:rsidRDefault="00792ED4" w:rsidP="009C452D">
            <w:pPr>
              <w:snapToGrid w:val="0"/>
              <w:jc w:val="both"/>
              <w:rPr>
                <w:rFonts w:ascii="Times New Roman" w:hAnsi="Times New Roman" w:cs="Times New Roman"/>
                <w:sz w:val="28"/>
                <w:szCs w:val="28"/>
              </w:rPr>
            </w:pPr>
          </w:p>
        </w:tc>
        <w:tc>
          <w:tcPr>
            <w:tcW w:w="1925" w:type="dxa"/>
            <w:tcBorders>
              <w:top w:val="single" w:sz="2" w:space="0" w:color="000000"/>
              <w:left w:val="single" w:sz="2" w:space="0" w:color="000000"/>
              <w:bottom w:val="single" w:sz="2" w:space="0" w:color="000000"/>
            </w:tcBorders>
          </w:tcPr>
          <w:p w:rsidR="00792ED4" w:rsidRPr="00553E6F" w:rsidRDefault="00792ED4" w:rsidP="009C452D">
            <w:pPr>
              <w:snapToGrid w:val="0"/>
              <w:jc w:val="both"/>
              <w:rPr>
                <w:rFonts w:ascii="Times New Roman" w:hAnsi="Times New Roman" w:cs="Times New Roman"/>
                <w:sz w:val="28"/>
                <w:szCs w:val="28"/>
              </w:rPr>
            </w:pPr>
          </w:p>
        </w:tc>
        <w:tc>
          <w:tcPr>
            <w:tcW w:w="2084" w:type="dxa"/>
            <w:tcBorders>
              <w:top w:val="single" w:sz="2" w:space="0" w:color="000000"/>
              <w:left w:val="single" w:sz="2" w:space="0" w:color="000000"/>
              <w:bottom w:val="single" w:sz="2" w:space="0" w:color="000000"/>
              <w:right w:val="single" w:sz="2" w:space="0" w:color="000000"/>
            </w:tcBorders>
          </w:tcPr>
          <w:p w:rsidR="00792ED4" w:rsidRPr="00553E6F" w:rsidRDefault="00792ED4" w:rsidP="009C452D">
            <w:pPr>
              <w:jc w:val="center"/>
              <w:rPr>
                <w:rFonts w:ascii="Times New Roman" w:hAnsi="Times New Roman" w:cs="Times New Roman"/>
                <w:sz w:val="28"/>
                <w:szCs w:val="28"/>
              </w:rPr>
            </w:pPr>
            <w:proofErr w:type="spellStart"/>
            <w:r w:rsidRPr="00553E6F">
              <w:rPr>
                <w:rFonts w:ascii="Times New Roman" w:hAnsi="Times New Roman" w:cs="Times New Roman"/>
                <w:sz w:val="28"/>
                <w:szCs w:val="28"/>
              </w:rPr>
              <w:t>х</w:t>
            </w:r>
            <w:proofErr w:type="spellEnd"/>
          </w:p>
        </w:tc>
      </w:tr>
      <w:tr w:rsidR="00792ED4" w:rsidRPr="00553E6F" w:rsidTr="009C452D">
        <w:tc>
          <w:tcPr>
            <w:tcW w:w="4295" w:type="dxa"/>
            <w:tcBorders>
              <w:top w:val="single" w:sz="2" w:space="0" w:color="000000"/>
              <w:left w:val="single" w:sz="2" w:space="0" w:color="000000"/>
              <w:bottom w:val="single" w:sz="2" w:space="0" w:color="000000"/>
            </w:tcBorders>
          </w:tcPr>
          <w:p w:rsidR="00792ED4" w:rsidRPr="00553E6F" w:rsidRDefault="00792ED4" w:rsidP="009C452D">
            <w:pPr>
              <w:jc w:val="both"/>
              <w:rPr>
                <w:rFonts w:ascii="Times New Roman" w:hAnsi="Times New Roman" w:cs="Times New Roman"/>
                <w:sz w:val="28"/>
                <w:szCs w:val="28"/>
              </w:rPr>
            </w:pPr>
            <w:r w:rsidRPr="00553E6F">
              <w:rPr>
                <w:rFonts w:ascii="Times New Roman" w:hAnsi="Times New Roman" w:cs="Times New Roman"/>
                <w:sz w:val="28"/>
                <w:szCs w:val="28"/>
              </w:rPr>
              <w:t>Сканер</w:t>
            </w:r>
          </w:p>
        </w:tc>
        <w:tc>
          <w:tcPr>
            <w:tcW w:w="1926" w:type="dxa"/>
            <w:tcBorders>
              <w:top w:val="single" w:sz="2" w:space="0" w:color="000000"/>
              <w:left w:val="single" w:sz="2" w:space="0" w:color="000000"/>
              <w:bottom w:val="single" w:sz="2" w:space="0" w:color="000000"/>
            </w:tcBorders>
          </w:tcPr>
          <w:p w:rsidR="00792ED4" w:rsidRPr="00553E6F" w:rsidRDefault="00792ED4" w:rsidP="009C452D">
            <w:pPr>
              <w:snapToGrid w:val="0"/>
              <w:jc w:val="both"/>
              <w:rPr>
                <w:rFonts w:ascii="Times New Roman" w:hAnsi="Times New Roman" w:cs="Times New Roman"/>
                <w:sz w:val="28"/>
                <w:szCs w:val="28"/>
              </w:rPr>
            </w:pPr>
          </w:p>
        </w:tc>
        <w:tc>
          <w:tcPr>
            <w:tcW w:w="1925" w:type="dxa"/>
            <w:tcBorders>
              <w:top w:val="single" w:sz="2" w:space="0" w:color="000000"/>
              <w:left w:val="single" w:sz="2" w:space="0" w:color="000000"/>
              <w:bottom w:val="single" w:sz="2" w:space="0" w:color="000000"/>
            </w:tcBorders>
          </w:tcPr>
          <w:p w:rsidR="00792ED4" w:rsidRPr="00553E6F" w:rsidRDefault="00792ED4" w:rsidP="009C452D">
            <w:pPr>
              <w:snapToGrid w:val="0"/>
              <w:jc w:val="both"/>
              <w:rPr>
                <w:rFonts w:ascii="Times New Roman" w:hAnsi="Times New Roman" w:cs="Times New Roman"/>
                <w:sz w:val="28"/>
                <w:szCs w:val="28"/>
              </w:rPr>
            </w:pPr>
          </w:p>
        </w:tc>
        <w:tc>
          <w:tcPr>
            <w:tcW w:w="2084" w:type="dxa"/>
            <w:tcBorders>
              <w:top w:val="single" w:sz="2" w:space="0" w:color="000000"/>
              <w:left w:val="single" w:sz="2" w:space="0" w:color="000000"/>
              <w:bottom w:val="single" w:sz="2" w:space="0" w:color="000000"/>
              <w:right w:val="single" w:sz="2" w:space="0" w:color="000000"/>
            </w:tcBorders>
          </w:tcPr>
          <w:p w:rsidR="00792ED4" w:rsidRPr="00553E6F" w:rsidRDefault="00792ED4" w:rsidP="009C452D">
            <w:pPr>
              <w:jc w:val="center"/>
              <w:rPr>
                <w:rFonts w:ascii="Times New Roman" w:hAnsi="Times New Roman" w:cs="Times New Roman"/>
                <w:sz w:val="28"/>
                <w:szCs w:val="28"/>
              </w:rPr>
            </w:pPr>
            <w:proofErr w:type="spellStart"/>
            <w:r w:rsidRPr="00553E6F">
              <w:rPr>
                <w:rFonts w:ascii="Times New Roman" w:hAnsi="Times New Roman" w:cs="Times New Roman"/>
                <w:sz w:val="28"/>
                <w:szCs w:val="28"/>
              </w:rPr>
              <w:t>х</w:t>
            </w:r>
            <w:proofErr w:type="spellEnd"/>
          </w:p>
        </w:tc>
      </w:tr>
      <w:tr w:rsidR="00792ED4" w:rsidRPr="00553E6F" w:rsidTr="009C452D">
        <w:tc>
          <w:tcPr>
            <w:tcW w:w="4295" w:type="dxa"/>
            <w:tcBorders>
              <w:top w:val="single" w:sz="2" w:space="0" w:color="000000"/>
              <w:left w:val="single" w:sz="2" w:space="0" w:color="000000"/>
              <w:bottom w:val="single" w:sz="2" w:space="0" w:color="000000"/>
            </w:tcBorders>
          </w:tcPr>
          <w:p w:rsidR="00792ED4" w:rsidRPr="00553E6F" w:rsidRDefault="00792ED4" w:rsidP="009C452D">
            <w:pPr>
              <w:jc w:val="both"/>
              <w:rPr>
                <w:rFonts w:ascii="Times New Roman" w:hAnsi="Times New Roman" w:cs="Times New Roman"/>
                <w:sz w:val="28"/>
                <w:szCs w:val="28"/>
              </w:rPr>
            </w:pPr>
            <w:r w:rsidRPr="00553E6F">
              <w:rPr>
                <w:rFonts w:ascii="Times New Roman" w:hAnsi="Times New Roman" w:cs="Times New Roman"/>
                <w:sz w:val="28"/>
                <w:szCs w:val="28"/>
              </w:rPr>
              <w:t>Многофункциональное устройство, соединяющее в себе функции принтера, сканера и копира</w:t>
            </w:r>
          </w:p>
        </w:tc>
        <w:tc>
          <w:tcPr>
            <w:tcW w:w="1926" w:type="dxa"/>
            <w:tcBorders>
              <w:top w:val="single" w:sz="2" w:space="0" w:color="000000"/>
              <w:left w:val="single" w:sz="2" w:space="0" w:color="000000"/>
              <w:bottom w:val="single" w:sz="2" w:space="0" w:color="000000"/>
            </w:tcBorders>
          </w:tcPr>
          <w:p w:rsidR="00792ED4" w:rsidRPr="00553E6F" w:rsidRDefault="00792ED4" w:rsidP="009C452D">
            <w:pPr>
              <w:snapToGrid w:val="0"/>
              <w:jc w:val="both"/>
              <w:rPr>
                <w:rFonts w:ascii="Times New Roman" w:hAnsi="Times New Roman" w:cs="Times New Roman"/>
                <w:sz w:val="28"/>
                <w:szCs w:val="28"/>
              </w:rPr>
            </w:pPr>
          </w:p>
        </w:tc>
        <w:tc>
          <w:tcPr>
            <w:tcW w:w="1925" w:type="dxa"/>
            <w:tcBorders>
              <w:top w:val="single" w:sz="2" w:space="0" w:color="000000"/>
              <w:left w:val="single" w:sz="2" w:space="0" w:color="000000"/>
              <w:bottom w:val="single" w:sz="2" w:space="0" w:color="000000"/>
            </w:tcBorders>
          </w:tcPr>
          <w:p w:rsidR="00792ED4" w:rsidRPr="00553E6F" w:rsidRDefault="00792ED4" w:rsidP="009C452D">
            <w:pPr>
              <w:snapToGrid w:val="0"/>
              <w:jc w:val="both"/>
              <w:rPr>
                <w:rFonts w:ascii="Times New Roman" w:hAnsi="Times New Roman" w:cs="Times New Roman"/>
                <w:sz w:val="28"/>
                <w:szCs w:val="28"/>
              </w:rPr>
            </w:pPr>
          </w:p>
        </w:tc>
        <w:tc>
          <w:tcPr>
            <w:tcW w:w="2084" w:type="dxa"/>
            <w:tcBorders>
              <w:top w:val="single" w:sz="2" w:space="0" w:color="000000"/>
              <w:left w:val="single" w:sz="2" w:space="0" w:color="000000"/>
              <w:bottom w:val="single" w:sz="2" w:space="0" w:color="000000"/>
              <w:right w:val="single" w:sz="2" w:space="0" w:color="000000"/>
            </w:tcBorders>
          </w:tcPr>
          <w:p w:rsidR="00792ED4" w:rsidRPr="00553E6F" w:rsidRDefault="00792ED4" w:rsidP="009C452D">
            <w:pPr>
              <w:jc w:val="center"/>
              <w:rPr>
                <w:rFonts w:ascii="Times New Roman" w:hAnsi="Times New Roman" w:cs="Times New Roman"/>
                <w:sz w:val="28"/>
                <w:szCs w:val="28"/>
              </w:rPr>
            </w:pPr>
            <w:proofErr w:type="spellStart"/>
            <w:r w:rsidRPr="00553E6F">
              <w:rPr>
                <w:rFonts w:ascii="Times New Roman" w:hAnsi="Times New Roman" w:cs="Times New Roman"/>
                <w:sz w:val="28"/>
                <w:szCs w:val="28"/>
              </w:rPr>
              <w:t>х</w:t>
            </w:r>
            <w:proofErr w:type="spellEnd"/>
          </w:p>
        </w:tc>
      </w:tr>
      <w:tr w:rsidR="00792ED4" w:rsidRPr="00553E6F" w:rsidTr="009C452D">
        <w:tc>
          <w:tcPr>
            <w:tcW w:w="4295" w:type="dxa"/>
            <w:tcBorders>
              <w:top w:val="single" w:sz="2" w:space="0" w:color="000000"/>
              <w:left w:val="single" w:sz="2" w:space="0" w:color="000000"/>
              <w:bottom w:val="single" w:sz="2" w:space="0" w:color="000000"/>
            </w:tcBorders>
          </w:tcPr>
          <w:p w:rsidR="00792ED4" w:rsidRPr="00553E6F" w:rsidRDefault="00792ED4" w:rsidP="009C452D">
            <w:pPr>
              <w:jc w:val="both"/>
              <w:rPr>
                <w:rFonts w:ascii="Times New Roman" w:hAnsi="Times New Roman" w:cs="Times New Roman"/>
                <w:sz w:val="28"/>
                <w:szCs w:val="28"/>
              </w:rPr>
            </w:pPr>
            <w:r w:rsidRPr="00553E6F">
              <w:rPr>
                <w:rFonts w:ascii="Times New Roman" w:hAnsi="Times New Roman" w:cs="Times New Roman"/>
                <w:sz w:val="28"/>
                <w:szCs w:val="28"/>
              </w:rPr>
              <w:t>Источник бесперебойного питания</w:t>
            </w:r>
          </w:p>
        </w:tc>
        <w:tc>
          <w:tcPr>
            <w:tcW w:w="1926" w:type="dxa"/>
            <w:tcBorders>
              <w:top w:val="single" w:sz="2" w:space="0" w:color="000000"/>
              <w:left w:val="single" w:sz="2" w:space="0" w:color="000000"/>
              <w:bottom w:val="single" w:sz="2" w:space="0" w:color="000000"/>
            </w:tcBorders>
          </w:tcPr>
          <w:p w:rsidR="00792ED4" w:rsidRPr="00553E6F" w:rsidRDefault="00792ED4" w:rsidP="009C452D">
            <w:pPr>
              <w:snapToGrid w:val="0"/>
              <w:jc w:val="both"/>
              <w:rPr>
                <w:rFonts w:ascii="Times New Roman" w:hAnsi="Times New Roman" w:cs="Times New Roman"/>
                <w:sz w:val="28"/>
                <w:szCs w:val="28"/>
              </w:rPr>
            </w:pPr>
          </w:p>
        </w:tc>
        <w:tc>
          <w:tcPr>
            <w:tcW w:w="1925" w:type="dxa"/>
            <w:tcBorders>
              <w:top w:val="single" w:sz="2" w:space="0" w:color="000000"/>
              <w:left w:val="single" w:sz="2" w:space="0" w:color="000000"/>
              <w:bottom w:val="single" w:sz="2" w:space="0" w:color="000000"/>
            </w:tcBorders>
          </w:tcPr>
          <w:p w:rsidR="00792ED4" w:rsidRPr="00553E6F" w:rsidRDefault="00792ED4" w:rsidP="009C452D">
            <w:pPr>
              <w:snapToGrid w:val="0"/>
              <w:jc w:val="both"/>
              <w:rPr>
                <w:rFonts w:ascii="Times New Roman" w:hAnsi="Times New Roman" w:cs="Times New Roman"/>
                <w:sz w:val="28"/>
                <w:szCs w:val="28"/>
              </w:rPr>
            </w:pPr>
          </w:p>
        </w:tc>
        <w:tc>
          <w:tcPr>
            <w:tcW w:w="2084" w:type="dxa"/>
            <w:tcBorders>
              <w:top w:val="single" w:sz="2" w:space="0" w:color="000000"/>
              <w:left w:val="single" w:sz="2" w:space="0" w:color="000000"/>
              <w:bottom w:val="single" w:sz="2" w:space="0" w:color="000000"/>
              <w:right w:val="single" w:sz="2" w:space="0" w:color="000000"/>
            </w:tcBorders>
          </w:tcPr>
          <w:p w:rsidR="00792ED4" w:rsidRPr="00553E6F" w:rsidRDefault="00792ED4" w:rsidP="009C452D">
            <w:pPr>
              <w:jc w:val="center"/>
              <w:rPr>
                <w:rFonts w:ascii="Times New Roman" w:hAnsi="Times New Roman" w:cs="Times New Roman"/>
                <w:sz w:val="28"/>
                <w:szCs w:val="28"/>
              </w:rPr>
            </w:pPr>
            <w:proofErr w:type="spellStart"/>
            <w:r w:rsidRPr="00553E6F">
              <w:rPr>
                <w:rFonts w:ascii="Times New Roman" w:hAnsi="Times New Roman" w:cs="Times New Roman"/>
                <w:sz w:val="28"/>
                <w:szCs w:val="28"/>
              </w:rPr>
              <w:t>х</w:t>
            </w:r>
            <w:proofErr w:type="spellEnd"/>
          </w:p>
        </w:tc>
      </w:tr>
      <w:tr w:rsidR="00792ED4" w:rsidRPr="00553E6F" w:rsidTr="009C452D">
        <w:tc>
          <w:tcPr>
            <w:tcW w:w="4295" w:type="dxa"/>
            <w:tcBorders>
              <w:top w:val="single" w:sz="2" w:space="0" w:color="000000"/>
              <w:left w:val="single" w:sz="2" w:space="0" w:color="000000"/>
              <w:bottom w:val="single" w:sz="2" w:space="0" w:color="000000"/>
            </w:tcBorders>
          </w:tcPr>
          <w:p w:rsidR="00792ED4" w:rsidRPr="00553E6F" w:rsidRDefault="00792ED4" w:rsidP="009C452D">
            <w:pPr>
              <w:jc w:val="both"/>
              <w:rPr>
                <w:rFonts w:ascii="Times New Roman" w:hAnsi="Times New Roman" w:cs="Times New Roman"/>
                <w:sz w:val="28"/>
                <w:szCs w:val="28"/>
              </w:rPr>
            </w:pPr>
            <w:r w:rsidRPr="00553E6F">
              <w:rPr>
                <w:rFonts w:ascii="Times New Roman" w:hAnsi="Times New Roman" w:cs="Times New Roman"/>
                <w:sz w:val="28"/>
                <w:szCs w:val="28"/>
              </w:rPr>
              <w:t>Колонки</w:t>
            </w:r>
          </w:p>
        </w:tc>
        <w:tc>
          <w:tcPr>
            <w:tcW w:w="1926" w:type="dxa"/>
            <w:tcBorders>
              <w:top w:val="single" w:sz="2" w:space="0" w:color="000000"/>
              <w:left w:val="single" w:sz="2" w:space="0" w:color="000000"/>
              <w:bottom w:val="single" w:sz="2" w:space="0" w:color="000000"/>
            </w:tcBorders>
          </w:tcPr>
          <w:p w:rsidR="00792ED4" w:rsidRPr="00553E6F" w:rsidRDefault="00792ED4" w:rsidP="009C452D">
            <w:pPr>
              <w:snapToGrid w:val="0"/>
              <w:jc w:val="both"/>
              <w:rPr>
                <w:rFonts w:ascii="Times New Roman" w:hAnsi="Times New Roman" w:cs="Times New Roman"/>
                <w:sz w:val="28"/>
                <w:szCs w:val="28"/>
              </w:rPr>
            </w:pPr>
          </w:p>
        </w:tc>
        <w:tc>
          <w:tcPr>
            <w:tcW w:w="1925" w:type="dxa"/>
            <w:tcBorders>
              <w:top w:val="single" w:sz="2" w:space="0" w:color="000000"/>
              <w:left w:val="single" w:sz="2" w:space="0" w:color="000000"/>
              <w:bottom w:val="single" w:sz="2" w:space="0" w:color="000000"/>
            </w:tcBorders>
          </w:tcPr>
          <w:p w:rsidR="00792ED4" w:rsidRPr="00553E6F" w:rsidRDefault="00792ED4" w:rsidP="009C452D">
            <w:pPr>
              <w:snapToGrid w:val="0"/>
              <w:jc w:val="both"/>
              <w:rPr>
                <w:rFonts w:ascii="Times New Roman" w:hAnsi="Times New Roman" w:cs="Times New Roman"/>
                <w:sz w:val="28"/>
                <w:szCs w:val="28"/>
              </w:rPr>
            </w:pPr>
          </w:p>
        </w:tc>
        <w:tc>
          <w:tcPr>
            <w:tcW w:w="2084" w:type="dxa"/>
            <w:tcBorders>
              <w:top w:val="single" w:sz="2" w:space="0" w:color="000000"/>
              <w:left w:val="single" w:sz="2" w:space="0" w:color="000000"/>
              <w:bottom w:val="single" w:sz="2" w:space="0" w:color="000000"/>
              <w:right w:val="single" w:sz="2" w:space="0" w:color="000000"/>
            </w:tcBorders>
          </w:tcPr>
          <w:p w:rsidR="00792ED4" w:rsidRPr="00553E6F" w:rsidRDefault="00792ED4" w:rsidP="009C452D">
            <w:pPr>
              <w:jc w:val="center"/>
              <w:rPr>
                <w:rFonts w:ascii="Times New Roman" w:hAnsi="Times New Roman" w:cs="Times New Roman"/>
                <w:sz w:val="28"/>
                <w:szCs w:val="28"/>
              </w:rPr>
            </w:pPr>
            <w:proofErr w:type="spellStart"/>
            <w:r w:rsidRPr="00553E6F">
              <w:rPr>
                <w:rFonts w:ascii="Times New Roman" w:hAnsi="Times New Roman" w:cs="Times New Roman"/>
                <w:sz w:val="28"/>
                <w:szCs w:val="28"/>
              </w:rPr>
              <w:t>х</w:t>
            </w:r>
            <w:proofErr w:type="spellEnd"/>
          </w:p>
        </w:tc>
      </w:tr>
      <w:tr w:rsidR="00792ED4" w:rsidRPr="00553E6F" w:rsidTr="009C452D">
        <w:tc>
          <w:tcPr>
            <w:tcW w:w="4295" w:type="dxa"/>
            <w:tcBorders>
              <w:top w:val="single" w:sz="2" w:space="0" w:color="000000"/>
              <w:left w:val="single" w:sz="2" w:space="0" w:color="000000"/>
              <w:bottom w:val="single" w:sz="2" w:space="0" w:color="000000"/>
            </w:tcBorders>
          </w:tcPr>
          <w:p w:rsidR="00792ED4" w:rsidRPr="00553E6F" w:rsidRDefault="00792ED4" w:rsidP="009C452D">
            <w:pPr>
              <w:jc w:val="both"/>
              <w:rPr>
                <w:rFonts w:ascii="Times New Roman" w:hAnsi="Times New Roman" w:cs="Times New Roman"/>
                <w:sz w:val="28"/>
                <w:szCs w:val="28"/>
              </w:rPr>
            </w:pPr>
            <w:r w:rsidRPr="00553E6F">
              <w:rPr>
                <w:rFonts w:ascii="Times New Roman" w:hAnsi="Times New Roman" w:cs="Times New Roman"/>
                <w:sz w:val="28"/>
                <w:szCs w:val="28"/>
              </w:rPr>
              <w:t>Внешний модем</w:t>
            </w:r>
          </w:p>
        </w:tc>
        <w:tc>
          <w:tcPr>
            <w:tcW w:w="1926" w:type="dxa"/>
            <w:tcBorders>
              <w:top w:val="single" w:sz="2" w:space="0" w:color="000000"/>
              <w:left w:val="single" w:sz="2" w:space="0" w:color="000000"/>
              <w:bottom w:val="single" w:sz="2" w:space="0" w:color="000000"/>
            </w:tcBorders>
          </w:tcPr>
          <w:p w:rsidR="00792ED4" w:rsidRPr="00553E6F" w:rsidRDefault="00792ED4" w:rsidP="009C452D">
            <w:pPr>
              <w:snapToGrid w:val="0"/>
              <w:jc w:val="both"/>
              <w:rPr>
                <w:rFonts w:ascii="Times New Roman" w:hAnsi="Times New Roman" w:cs="Times New Roman"/>
                <w:sz w:val="28"/>
                <w:szCs w:val="28"/>
              </w:rPr>
            </w:pPr>
          </w:p>
        </w:tc>
        <w:tc>
          <w:tcPr>
            <w:tcW w:w="1925" w:type="dxa"/>
            <w:tcBorders>
              <w:top w:val="single" w:sz="2" w:space="0" w:color="000000"/>
              <w:left w:val="single" w:sz="2" w:space="0" w:color="000000"/>
              <w:bottom w:val="single" w:sz="2" w:space="0" w:color="000000"/>
            </w:tcBorders>
          </w:tcPr>
          <w:p w:rsidR="00792ED4" w:rsidRPr="00553E6F" w:rsidRDefault="00792ED4" w:rsidP="009C452D">
            <w:pPr>
              <w:snapToGrid w:val="0"/>
              <w:jc w:val="both"/>
              <w:rPr>
                <w:rFonts w:ascii="Times New Roman" w:hAnsi="Times New Roman" w:cs="Times New Roman"/>
                <w:sz w:val="28"/>
                <w:szCs w:val="28"/>
              </w:rPr>
            </w:pPr>
          </w:p>
        </w:tc>
        <w:tc>
          <w:tcPr>
            <w:tcW w:w="2084" w:type="dxa"/>
            <w:tcBorders>
              <w:top w:val="single" w:sz="2" w:space="0" w:color="000000"/>
              <w:left w:val="single" w:sz="2" w:space="0" w:color="000000"/>
              <w:bottom w:val="single" w:sz="2" w:space="0" w:color="000000"/>
              <w:right w:val="single" w:sz="2" w:space="0" w:color="000000"/>
            </w:tcBorders>
          </w:tcPr>
          <w:p w:rsidR="00792ED4" w:rsidRPr="00553E6F" w:rsidRDefault="00792ED4" w:rsidP="009C452D">
            <w:pPr>
              <w:jc w:val="center"/>
              <w:rPr>
                <w:rFonts w:ascii="Times New Roman" w:hAnsi="Times New Roman" w:cs="Times New Roman"/>
                <w:sz w:val="28"/>
                <w:szCs w:val="28"/>
              </w:rPr>
            </w:pPr>
            <w:proofErr w:type="spellStart"/>
            <w:r w:rsidRPr="00553E6F">
              <w:rPr>
                <w:rFonts w:ascii="Times New Roman" w:hAnsi="Times New Roman" w:cs="Times New Roman"/>
                <w:sz w:val="28"/>
                <w:szCs w:val="28"/>
              </w:rPr>
              <w:t>х</w:t>
            </w:r>
            <w:proofErr w:type="spellEnd"/>
          </w:p>
        </w:tc>
      </w:tr>
      <w:tr w:rsidR="00792ED4" w:rsidRPr="00553E6F" w:rsidTr="009C452D">
        <w:tc>
          <w:tcPr>
            <w:tcW w:w="4295" w:type="dxa"/>
            <w:tcBorders>
              <w:top w:val="single" w:sz="2" w:space="0" w:color="000000"/>
              <w:left w:val="single" w:sz="2" w:space="0" w:color="000000"/>
              <w:bottom w:val="single" w:sz="2" w:space="0" w:color="000000"/>
            </w:tcBorders>
          </w:tcPr>
          <w:p w:rsidR="00792ED4" w:rsidRPr="00553E6F" w:rsidRDefault="00792ED4" w:rsidP="009C452D">
            <w:pPr>
              <w:jc w:val="both"/>
              <w:rPr>
                <w:rFonts w:ascii="Times New Roman" w:hAnsi="Times New Roman" w:cs="Times New Roman"/>
                <w:sz w:val="28"/>
                <w:szCs w:val="28"/>
              </w:rPr>
            </w:pPr>
            <w:r w:rsidRPr="00553E6F">
              <w:rPr>
                <w:rFonts w:ascii="Times New Roman" w:hAnsi="Times New Roman" w:cs="Times New Roman"/>
                <w:sz w:val="28"/>
                <w:szCs w:val="28"/>
              </w:rPr>
              <w:t xml:space="preserve">Внешний модуль </w:t>
            </w:r>
            <w:proofErr w:type="spellStart"/>
            <w:r w:rsidRPr="00553E6F">
              <w:rPr>
                <w:rFonts w:ascii="Times New Roman" w:hAnsi="Times New Roman" w:cs="Times New Roman"/>
                <w:sz w:val="28"/>
                <w:szCs w:val="28"/>
              </w:rPr>
              <w:t>Wi-Fi</w:t>
            </w:r>
            <w:proofErr w:type="spellEnd"/>
          </w:p>
        </w:tc>
        <w:tc>
          <w:tcPr>
            <w:tcW w:w="1926" w:type="dxa"/>
            <w:tcBorders>
              <w:top w:val="single" w:sz="2" w:space="0" w:color="000000"/>
              <w:left w:val="single" w:sz="2" w:space="0" w:color="000000"/>
              <w:bottom w:val="single" w:sz="2" w:space="0" w:color="000000"/>
            </w:tcBorders>
          </w:tcPr>
          <w:p w:rsidR="00792ED4" w:rsidRPr="00553E6F" w:rsidRDefault="00792ED4" w:rsidP="009C452D">
            <w:pPr>
              <w:snapToGrid w:val="0"/>
              <w:jc w:val="both"/>
              <w:rPr>
                <w:rFonts w:ascii="Times New Roman" w:hAnsi="Times New Roman" w:cs="Times New Roman"/>
                <w:sz w:val="28"/>
                <w:szCs w:val="28"/>
              </w:rPr>
            </w:pPr>
          </w:p>
        </w:tc>
        <w:tc>
          <w:tcPr>
            <w:tcW w:w="1925" w:type="dxa"/>
            <w:tcBorders>
              <w:top w:val="single" w:sz="2" w:space="0" w:color="000000"/>
              <w:left w:val="single" w:sz="2" w:space="0" w:color="000000"/>
              <w:bottom w:val="single" w:sz="2" w:space="0" w:color="000000"/>
            </w:tcBorders>
          </w:tcPr>
          <w:p w:rsidR="00792ED4" w:rsidRPr="00553E6F" w:rsidRDefault="00792ED4" w:rsidP="009C452D">
            <w:pPr>
              <w:snapToGrid w:val="0"/>
              <w:jc w:val="both"/>
              <w:rPr>
                <w:rFonts w:ascii="Times New Roman" w:hAnsi="Times New Roman" w:cs="Times New Roman"/>
                <w:sz w:val="28"/>
                <w:szCs w:val="28"/>
              </w:rPr>
            </w:pPr>
          </w:p>
        </w:tc>
        <w:tc>
          <w:tcPr>
            <w:tcW w:w="2084" w:type="dxa"/>
            <w:tcBorders>
              <w:top w:val="single" w:sz="2" w:space="0" w:color="000000"/>
              <w:left w:val="single" w:sz="2" w:space="0" w:color="000000"/>
              <w:bottom w:val="single" w:sz="2" w:space="0" w:color="000000"/>
              <w:right w:val="single" w:sz="2" w:space="0" w:color="000000"/>
            </w:tcBorders>
          </w:tcPr>
          <w:p w:rsidR="00792ED4" w:rsidRPr="00553E6F" w:rsidRDefault="00792ED4" w:rsidP="009C452D">
            <w:pPr>
              <w:jc w:val="center"/>
              <w:rPr>
                <w:rFonts w:ascii="Times New Roman" w:hAnsi="Times New Roman" w:cs="Times New Roman"/>
                <w:sz w:val="28"/>
                <w:szCs w:val="28"/>
              </w:rPr>
            </w:pPr>
            <w:proofErr w:type="spellStart"/>
            <w:r w:rsidRPr="00553E6F">
              <w:rPr>
                <w:rFonts w:ascii="Times New Roman" w:hAnsi="Times New Roman" w:cs="Times New Roman"/>
                <w:sz w:val="28"/>
                <w:szCs w:val="28"/>
              </w:rPr>
              <w:t>х</w:t>
            </w:r>
            <w:proofErr w:type="spellEnd"/>
          </w:p>
        </w:tc>
      </w:tr>
      <w:tr w:rsidR="00792ED4" w:rsidRPr="00553E6F" w:rsidTr="009C452D">
        <w:tc>
          <w:tcPr>
            <w:tcW w:w="4295" w:type="dxa"/>
            <w:tcBorders>
              <w:top w:val="single" w:sz="2" w:space="0" w:color="000000"/>
              <w:left w:val="single" w:sz="2" w:space="0" w:color="000000"/>
              <w:bottom w:val="single" w:sz="2" w:space="0" w:color="000000"/>
            </w:tcBorders>
          </w:tcPr>
          <w:p w:rsidR="00792ED4" w:rsidRPr="00553E6F" w:rsidRDefault="00792ED4" w:rsidP="009C452D">
            <w:pPr>
              <w:jc w:val="both"/>
              <w:rPr>
                <w:rFonts w:ascii="Times New Roman" w:hAnsi="Times New Roman" w:cs="Times New Roman"/>
                <w:sz w:val="28"/>
                <w:szCs w:val="28"/>
              </w:rPr>
            </w:pPr>
            <w:r w:rsidRPr="00553E6F">
              <w:rPr>
                <w:rFonts w:ascii="Times New Roman" w:hAnsi="Times New Roman" w:cs="Times New Roman"/>
                <w:sz w:val="28"/>
                <w:szCs w:val="28"/>
              </w:rPr>
              <w:t>Web-камера</w:t>
            </w:r>
          </w:p>
        </w:tc>
        <w:tc>
          <w:tcPr>
            <w:tcW w:w="1926" w:type="dxa"/>
            <w:tcBorders>
              <w:top w:val="single" w:sz="2" w:space="0" w:color="000000"/>
              <w:left w:val="single" w:sz="2" w:space="0" w:color="000000"/>
              <w:bottom w:val="single" w:sz="2" w:space="0" w:color="000000"/>
            </w:tcBorders>
          </w:tcPr>
          <w:p w:rsidR="00792ED4" w:rsidRPr="00553E6F" w:rsidRDefault="00792ED4" w:rsidP="009C452D">
            <w:pPr>
              <w:snapToGrid w:val="0"/>
              <w:jc w:val="both"/>
              <w:rPr>
                <w:rFonts w:ascii="Times New Roman" w:hAnsi="Times New Roman" w:cs="Times New Roman"/>
                <w:sz w:val="28"/>
                <w:szCs w:val="28"/>
              </w:rPr>
            </w:pPr>
          </w:p>
        </w:tc>
        <w:tc>
          <w:tcPr>
            <w:tcW w:w="1925" w:type="dxa"/>
            <w:tcBorders>
              <w:top w:val="single" w:sz="2" w:space="0" w:color="000000"/>
              <w:left w:val="single" w:sz="2" w:space="0" w:color="000000"/>
              <w:bottom w:val="single" w:sz="2" w:space="0" w:color="000000"/>
            </w:tcBorders>
          </w:tcPr>
          <w:p w:rsidR="00792ED4" w:rsidRPr="00553E6F" w:rsidRDefault="00792ED4" w:rsidP="009C452D">
            <w:pPr>
              <w:snapToGrid w:val="0"/>
              <w:jc w:val="both"/>
              <w:rPr>
                <w:rFonts w:ascii="Times New Roman" w:hAnsi="Times New Roman" w:cs="Times New Roman"/>
                <w:sz w:val="28"/>
                <w:szCs w:val="28"/>
              </w:rPr>
            </w:pPr>
          </w:p>
        </w:tc>
        <w:tc>
          <w:tcPr>
            <w:tcW w:w="2084" w:type="dxa"/>
            <w:tcBorders>
              <w:top w:val="single" w:sz="2" w:space="0" w:color="000000"/>
              <w:left w:val="single" w:sz="2" w:space="0" w:color="000000"/>
              <w:bottom w:val="single" w:sz="2" w:space="0" w:color="000000"/>
              <w:right w:val="single" w:sz="2" w:space="0" w:color="000000"/>
            </w:tcBorders>
          </w:tcPr>
          <w:p w:rsidR="00792ED4" w:rsidRPr="00553E6F" w:rsidRDefault="00792ED4" w:rsidP="009C452D">
            <w:pPr>
              <w:jc w:val="center"/>
              <w:rPr>
                <w:rFonts w:ascii="Times New Roman" w:hAnsi="Times New Roman" w:cs="Times New Roman"/>
                <w:sz w:val="28"/>
                <w:szCs w:val="28"/>
              </w:rPr>
            </w:pPr>
            <w:proofErr w:type="spellStart"/>
            <w:r w:rsidRPr="00553E6F">
              <w:rPr>
                <w:rFonts w:ascii="Times New Roman" w:hAnsi="Times New Roman" w:cs="Times New Roman"/>
                <w:sz w:val="28"/>
                <w:szCs w:val="28"/>
              </w:rPr>
              <w:t>х</w:t>
            </w:r>
            <w:proofErr w:type="spellEnd"/>
          </w:p>
        </w:tc>
      </w:tr>
      <w:tr w:rsidR="00792ED4" w:rsidRPr="00553E6F" w:rsidTr="009C452D">
        <w:tc>
          <w:tcPr>
            <w:tcW w:w="4295" w:type="dxa"/>
            <w:tcBorders>
              <w:top w:val="single" w:sz="2" w:space="0" w:color="000000"/>
              <w:left w:val="single" w:sz="2" w:space="0" w:color="000000"/>
              <w:bottom w:val="single" w:sz="2" w:space="0" w:color="000000"/>
            </w:tcBorders>
          </w:tcPr>
          <w:p w:rsidR="00792ED4" w:rsidRPr="00553E6F" w:rsidRDefault="00792ED4" w:rsidP="009C452D">
            <w:pPr>
              <w:jc w:val="both"/>
              <w:rPr>
                <w:rFonts w:ascii="Times New Roman" w:hAnsi="Times New Roman" w:cs="Times New Roman"/>
                <w:sz w:val="28"/>
                <w:szCs w:val="28"/>
              </w:rPr>
            </w:pPr>
            <w:r w:rsidRPr="00553E6F">
              <w:rPr>
                <w:rFonts w:ascii="Times New Roman" w:hAnsi="Times New Roman" w:cs="Times New Roman"/>
                <w:sz w:val="28"/>
                <w:szCs w:val="28"/>
              </w:rPr>
              <w:t>Внешний TV-тюнер</w:t>
            </w:r>
          </w:p>
        </w:tc>
        <w:tc>
          <w:tcPr>
            <w:tcW w:w="1926" w:type="dxa"/>
            <w:tcBorders>
              <w:top w:val="single" w:sz="2" w:space="0" w:color="000000"/>
              <w:left w:val="single" w:sz="2" w:space="0" w:color="000000"/>
              <w:bottom w:val="single" w:sz="2" w:space="0" w:color="000000"/>
            </w:tcBorders>
          </w:tcPr>
          <w:p w:rsidR="00792ED4" w:rsidRPr="00553E6F" w:rsidRDefault="00792ED4" w:rsidP="009C452D">
            <w:pPr>
              <w:snapToGrid w:val="0"/>
              <w:jc w:val="both"/>
              <w:rPr>
                <w:rFonts w:ascii="Times New Roman" w:hAnsi="Times New Roman" w:cs="Times New Roman"/>
                <w:sz w:val="28"/>
                <w:szCs w:val="28"/>
              </w:rPr>
            </w:pPr>
          </w:p>
        </w:tc>
        <w:tc>
          <w:tcPr>
            <w:tcW w:w="1925" w:type="dxa"/>
            <w:tcBorders>
              <w:top w:val="single" w:sz="2" w:space="0" w:color="000000"/>
              <w:left w:val="single" w:sz="2" w:space="0" w:color="000000"/>
              <w:bottom w:val="single" w:sz="2" w:space="0" w:color="000000"/>
            </w:tcBorders>
          </w:tcPr>
          <w:p w:rsidR="00792ED4" w:rsidRPr="00553E6F" w:rsidRDefault="00792ED4" w:rsidP="009C452D">
            <w:pPr>
              <w:snapToGrid w:val="0"/>
              <w:jc w:val="both"/>
              <w:rPr>
                <w:rFonts w:ascii="Times New Roman" w:hAnsi="Times New Roman" w:cs="Times New Roman"/>
                <w:sz w:val="28"/>
                <w:szCs w:val="28"/>
              </w:rPr>
            </w:pPr>
          </w:p>
        </w:tc>
        <w:tc>
          <w:tcPr>
            <w:tcW w:w="2084" w:type="dxa"/>
            <w:tcBorders>
              <w:top w:val="single" w:sz="2" w:space="0" w:color="000000"/>
              <w:left w:val="single" w:sz="2" w:space="0" w:color="000000"/>
              <w:bottom w:val="single" w:sz="2" w:space="0" w:color="000000"/>
              <w:right w:val="single" w:sz="2" w:space="0" w:color="000000"/>
            </w:tcBorders>
          </w:tcPr>
          <w:p w:rsidR="00792ED4" w:rsidRPr="00553E6F" w:rsidRDefault="00792ED4" w:rsidP="009C452D">
            <w:pPr>
              <w:jc w:val="center"/>
              <w:rPr>
                <w:rFonts w:ascii="Times New Roman" w:hAnsi="Times New Roman" w:cs="Times New Roman"/>
                <w:sz w:val="28"/>
                <w:szCs w:val="28"/>
              </w:rPr>
            </w:pPr>
            <w:proofErr w:type="spellStart"/>
            <w:r w:rsidRPr="00553E6F">
              <w:rPr>
                <w:rFonts w:ascii="Times New Roman" w:hAnsi="Times New Roman" w:cs="Times New Roman"/>
                <w:sz w:val="28"/>
                <w:szCs w:val="28"/>
              </w:rPr>
              <w:t>х</w:t>
            </w:r>
            <w:proofErr w:type="spellEnd"/>
          </w:p>
        </w:tc>
      </w:tr>
      <w:tr w:rsidR="00792ED4" w:rsidRPr="00553E6F" w:rsidTr="009C452D">
        <w:tc>
          <w:tcPr>
            <w:tcW w:w="4295" w:type="dxa"/>
            <w:tcBorders>
              <w:top w:val="single" w:sz="2" w:space="0" w:color="000000"/>
              <w:left w:val="single" w:sz="2" w:space="0" w:color="000000"/>
              <w:bottom w:val="single" w:sz="2" w:space="0" w:color="000000"/>
            </w:tcBorders>
          </w:tcPr>
          <w:p w:rsidR="00792ED4" w:rsidRPr="00553E6F" w:rsidRDefault="00792ED4" w:rsidP="009C452D">
            <w:pPr>
              <w:jc w:val="both"/>
              <w:rPr>
                <w:rFonts w:ascii="Times New Roman" w:hAnsi="Times New Roman" w:cs="Times New Roman"/>
                <w:sz w:val="28"/>
                <w:szCs w:val="28"/>
              </w:rPr>
            </w:pPr>
            <w:r w:rsidRPr="00553E6F">
              <w:rPr>
                <w:rFonts w:ascii="Times New Roman" w:hAnsi="Times New Roman" w:cs="Times New Roman"/>
                <w:sz w:val="28"/>
                <w:szCs w:val="28"/>
              </w:rPr>
              <w:t>Внешний привод CD/DVD</w:t>
            </w:r>
          </w:p>
        </w:tc>
        <w:tc>
          <w:tcPr>
            <w:tcW w:w="1926" w:type="dxa"/>
            <w:tcBorders>
              <w:top w:val="single" w:sz="2" w:space="0" w:color="000000"/>
              <w:left w:val="single" w:sz="2" w:space="0" w:color="000000"/>
              <w:bottom w:val="single" w:sz="2" w:space="0" w:color="000000"/>
            </w:tcBorders>
          </w:tcPr>
          <w:p w:rsidR="00792ED4" w:rsidRPr="00553E6F" w:rsidRDefault="00792ED4" w:rsidP="009C452D">
            <w:pPr>
              <w:snapToGrid w:val="0"/>
              <w:jc w:val="both"/>
              <w:rPr>
                <w:rFonts w:ascii="Times New Roman" w:hAnsi="Times New Roman" w:cs="Times New Roman"/>
                <w:sz w:val="28"/>
                <w:szCs w:val="28"/>
              </w:rPr>
            </w:pPr>
          </w:p>
        </w:tc>
        <w:tc>
          <w:tcPr>
            <w:tcW w:w="1925" w:type="dxa"/>
            <w:tcBorders>
              <w:top w:val="single" w:sz="2" w:space="0" w:color="000000"/>
              <w:left w:val="single" w:sz="2" w:space="0" w:color="000000"/>
              <w:bottom w:val="single" w:sz="2" w:space="0" w:color="000000"/>
            </w:tcBorders>
          </w:tcPr>
          <w:p w:rsidR="00792ED4" w:rsidRPr="00553E6F" w:rsidRDefault="00792ED4" w:rsidP="009C452D">
            <w:pPr>
              <w:snapToGrid w:val="0"/>
              <w:jc w:val="both"/>
              <w:rPr>
                <w:rFonts w:ascii="Times New Roman" w:hAnsi="Times New Roman" w:cs="Times New Roman"/>
                <w:sz w:val="28"/>
                <w:szCs w:val="28"/>
              </w:rPr>
            </w:pPr>
          </w:p>
        </w:tc>
        <w:tc>
          <w:tcPr>
            <w:tcW w:w="2084" w:type="dxa"/>
            <w:tcBorders>
              <w:top w:val="single" w:sz="2" w:space="0" w:color="000000"/>
              <w:left w:val="single" w:sz="2" w:space="0" w:color="000000"/>
              <w:bottom w:val="single" w:sz="2" w:space="0" w:color="000000"/>
              <w:right w:val="single" w:sz="2" w:space="0" w:color="000000"/>
            </w:tcBorders>
          </w:tcPr>
          <w:p w:rsidR="00792ED4" w:rsidRPr="00553E6F" w:rsidRDefault="00792ED4" w:rsidP="009C452D">
            <w:pPr>
              <w:jc w:val="center"/>
              <w:rPr>
                <w:rFonts w:ascii="Times New Roman" w:hAnsi="Times New Roman" w:cs="Times New Roman"/>
                <w:sz w:val="28"/>
                <w:szCs w:val="28"/>
              </w:rPr>
            </w:pPr>
            <w:proofErr w:type="spellStart"/>
            <w:r w:rsidRPr="00553E6F">
              <w:rPr>
                <w:rFonts w:ascii="Times New Roman" w:hAnsi="Times New Roman" w:cs="Times New Roman"/>
                <w:sz w:val="28"/>
                <w:szCs w:val="28"/>
              </w:rPr>
              <w:t>х</w:t>
            </w:r>
            <w:proofErr w:type="spellEnd"/>
          </w:p>
        </w:tc>
      </w:tr>
      <w:tr w:rsidR="00792ED4" w:rsidRPr="00553E6F" w:rsidTr="009C452D">
        <w:tc>
          <w:tcPr>
            <w:tcW w:w="4295" w:type="dxa"/>
            <w:tcBorders>
              <w:top w:val="single" w:sz="2" w:space="0" w:color="000000"/>
              <w:left w:val="single" w:sz="2" w:space="0" w:color="000000"/>
              <w:bottom w:val="single" w:sz="2" w:space="0" w:color="000000"/>
            </w:tcBorders>
          </w:tcPr>
          <w:p w:rsidR="00792ED4" w:rsidRPr="00553E6F" w:rsidRDefault="00792ED4" w:rsidP="009C452D">
            <w:pPr>
              <w:jc w:val="both"/>
              <w:rPr>
                <w:rFonts w:ascii="Times New Roman" w:hAnsi="Times New Roman" w:cs="Times New Roman"/>
                <w:sz w:val="28"/>
                <w:szCs w:val="28"/>
              </w:rPr>
            </w:pPr>
            <w:r w:rsidRPr="00553E6F">
              <w:rPr>
                <w:rFonts w:ascii="Times New Roman" w:hAnsi="Times New Roman" w:cs="Times New Roman"/>
                <w:sz w:val="28"/>
                <w:szCs w:val="28"/>
              </w:rPr>
              <w:t>Внешний привод FDD</w:t>
            </w:r>
          </w:p>
        </w:tc>
        <w:tc>
          <w:tcPr>
            <w:tcW w:w="1926" w:type="dxa"/>
            <w:tcBorders>
              <w:top w:val="single" w:sz="2" w:space="0" w:color="000000"/>
              <w:left w:val="single" w:sz="2" w:space="0" w:color="000000"/>
              <w:bottom w:val="single" w:sz="2" w:space="0" w:color="000000"/>
            </w:tcBorders>
          </w:tcPr>
          <w:p w:rsidR="00792ED4" w:rsidRPr="00553E6F" w:rsidRDefault="00792ED4" w:rsidP="009C452D">
            <w:pPr>
              <w:snapToGrid w:val="0"/>
              <w:jc w:val="both"/>
              <w:rPr>
                <w:rFonts w:ascii="Times New Roman" w:hAnsi="Times New Roman" w:cs="Times New Roman"/>
                <w:sz w:val="28"/>
                <w:szCs w:val="28"/>
              </w:rPr>
            </w:pPr>
          </w:p>
        </w:tc>
        <w:tc>
          <w:tcPr>
            <w:tcW w:w="1925" w:type="dxa"/>
            <w:tcBorders>
              <w:top w:val="single" w:sz="2" w:space="0" w:color="000000"/>
              <w:left w:val="single" w:sz="2" w:space="0" w:color="000000"/>
              <w:bottom w:val="single" w:sz="2" w:space="0" w:color="000000"/>
            </w:tcBorders>
          </w:tcPr>
          <w:p w:rsidR="00792ED4" w:rsidRPr="00553E6F" w:rsidRDefault="00792ED4" w:rsidP="009C452D">
            <w:pPr>
              <w:snapToGrid w:val="0"/>
              <w:jc w:val="both"/>
              <w:rPr>
                <w:rFonts w:ascii="Times New Roman" w:hAnsi="Times New Roman" w:cs="Times New Roman"/>
                <w:sz w:val="28"/>
                <w:szCs w:val="28"/>
              </w:rPr>
            </w:pPr>
          </w:p>
        </w:tc>
        <w:tc>
          <w:tcPr>
            <w:tcW w:w="2084" w:type="dxa"/>
            <w:tcBorders>
              <w:top w:val="single" w:sz="2" w:space="0" w:color="000000"/>
              <w:left w:val="single" w:sz="2" w:space="0" w:color="000000"/>
              <w:bottom w:val="single" w:sz="2" w:space="0" w:color="000000"/>
              <w:right w:val="single" w:sz="2" w:space="0" w:color="000000"/>
            </w:tcBorders>
          </w:tcPr>
          <w:p w:rsidR="00792ED4" w:rsidRPr="00553E6F" w:rsidRDefault="00792ED4" w:rsidP="009C452D">
            <w:pPr>
              <w:jc w:val="center"/>
              <w:rPr>
                <w:rFonts w:ascii="Times New Roman" w:hAnsi="Times New Roman" w:cs="Times New Roman"/>
                <w:sz w:val="28"/>
                <w:szCs w:val="28"/>
              </w:rPr>
            </w:pPr>
            <w:proofErr w:type="spellStart"/>
            <w:r w:rsidRPr="00553E6F">
              <w:rPr>
                <w:rFonts w:ascii="Times New Roman" w:hAnsi="Times New Roman" w:cs="Times New Roman"/>
                <w:sz w:val="28"/>
                <w:szCs w:val="28"/>
              </w:rPr>
              <w:t>х</w:t>
            </w:r>
            <w:proofErr w:type="spellEnd"/>
          </w:p>
        </w:tc>
      </w:tr>
      <w:tr w:rsidR="00792ED4" w:rsidRPr="00553E6F" w:rsidTr="009C452D">
        <w:tc>
          <w:tcPr>
            <w:tcW w:w="4295" w:type="dxa"/>
            <w:tcBorders>
              <w:top w:val="single" w:sz="2" w:space="0" w:color="000000"/>
              <w:left w:val="single" w:sz="2" w:space="0" w:color="000000"/>
              <w:bottom w:val="single" w:sz="2" w:space="0" w:color="000000"/>
            </w:tcBorders>
          </w:tcPr>
          <w:p w:rsidR="00792ED4" w:rsidRPr="00553E6F" w:rsidRDefault="00792ED4" w:rsidP="009C452D">
            <w:pPr>
              <w:jc w:val="both"/>
              <w:rPr>
                <w:rFonts w:ascii="Times New Roman" w:hAnsi="Times New Roman" w:cs="Times New Roman"/>
                <w:sz w:val="28"/>
                <w:szCs w:val="28"/>
              </w:rPr>
            </w:pPr>
            <w:proofErr w:type="spellStart"/>
            <w:r w:rsidRPr="00553E6F">
              <w:rPr>
                <w:rFonts w:ascii="Times New Roman" w:hAnsi="Times New Roman" w:cs="Times New Roman"/>
                <w:sz w:val="28"/>
                <w:szCs w:val="28"/>
              </w:rPr>
              <w:t>Разветвитель-</w:t>
            </w:r>
            <w:proofErr w:type="gramStart"/>
            <w:r w:rsidRPr="00553E6F">
              <w:rPr>
                <w:rFonts w:ascii="Times New Roman" w:hAnsi="Times New Roman" w:cs="Times New Roman"/>
                <w:sz w:val="28"/>
                <w:szCs w:val="28"/>
              </w:rPr>
              <w:t>USB</w:t>
            </w:r>
            <w:proofErr w:type="spellEnd"/>
            <w:proofErr w:type="gramEnd"/>
          </w:p>
        </w:tc>
        <w:tc>
          <w:tcPr>
            <w:tcW w:w="1926" w:type="dxa"/>
            <w:tcBorders>
              <w:top w:val="single" w:sz="2" w:space="0" w:color="000000"/>
              <w:left w:val="single" w:sz="2" w:space="0" w:color="000000"/>
              <w:bottom w:val="single" w:sz="2" w:space="0" w:color="000000"/>
            </w:tcBorders>
          </w:tcPr>
          <w:p w:rsidR="00792ED4" w:rsidRPr="00553E6F" w:rsidRDefault="00792ED4" w:rsidP="009C452D">
            <w:pPr>
              <w:jc w:val="center"/>
              <w:rPr>
                <w:rFonts w:ascii="Times New Roman" w:hAnsi="Times New Roman" w:cs="Times New Roman"/>
                <w:sz w:val="28"/>
                <w:szCs w:val="28"/>
              </w:rPr>
            </w:pPr>
            <w:proofErr w:type="spellStart"/>
            <w:r w:rsidRPr="00553E6F">
              <w:rPr>
                <w:rFonts w:ascii="Times New Roman" w:hAnsi="Times New Roman" w:cs="Times New Roman"/>
                <w:sz w:val="28"/>
                <w:szCs w:val="28"/>
              </w:rPr>
              <w:t>х</w:t>
            </w:r>
            <w:proofErr w:type="spellEnd"/>
          </w:p>
        </w:tc>
        <w:tc>
          <w:tcPr>
            <w:tcW w:w="1925" w:type="dxa"/>
            <w:tcBorders>
              <w:top w:val="single" w:sz="2" w:space="0" w:color="000000"/>
              <w:left w:val="single" w:sz="2" w:space="0" w:color="000000"/>
              <w:bottom w:val="single" w:sz="2" w:space="0" w:color="000000"/>
            </w:tcBorders>
          </w:tcPr>
          <w:p w:rsidR="00792ED4" w:rsidRPr="00553E6F" w:rsidRDefault="00792ED4" w:rsidP="009C452D">
            <w:pPr>
              <w:jc w:val="center"/>
              <w:rPr>
                <w:rFonts w:ascii="Times New Roman" w:hAnsi="Times New Roman" w:cs="Times New Roman"/>
                <w:sz w:val="28"/>
                <w:szCs w:val="28"/>
              </w:rPr>
            </w:pPr>
            <w:proofErr w:type="spellStart"/>
            <w:r w:rsidRPr="00553E6F">
              <w:rPr>
                <w:rFonts w:ascii="Times New Roman" w:hAnsi="Times New Roman" w:cs="Times New Roman"/>
                <w:sz w:val="28"/>
                <w:szCs w:val="28"/>
              </w:rPr>
              <w:t>х</w:t>
            </w:r>
            <w:proofErr w:type="spellEnd"/>
          </w:p>
        </w:tc>
        <w:tc>
          <w:tcPr>
            <w:tcW w:w="2084" w:type="dxa"/>
            <w:tcBorders>
              <w:top w:val="single" w:sz="2" w:space="0" w:color="000000"/>
              <w:left w:val="single" w:sz="2" w:space="0" w:color="000000"/>
              <w:bottom w:val="single" w:sz="2" w:space="0" w:color="000000"/>
              <w:right w:val="single" w:sz="2" w:space="0" w:color="000000"/>
            </w:tcBorders>
          </w:tcPr>
          <w:p w:rsidR="00792ED4" w:rsidRPr="00553E6F" w:rsidRDefault="00792ED4" w:rsidP="009C452D">
            <w:pPr>
              <w:snapToGrid w:val="0"/>
              <w:jc w:val="both"/>
              <w:rPr>
                <w:rFonts w:ascii="Times New Roman" w:hAnsi="Times New Roman" w:cs="Times New Roman"/>
                <w:sz w:val="28"/>
                <w:szCs w:val="28"/>
              </w:rPr>
            </w:pPr>
          </w:p>
        </w:tc>
      </w:tr>
      <w:tr w:rsidR="00792ED4" w:rsidRPr="00553E6F" w:rsidTr="009C452D">
        <w:tc>
          <w:tcPr>
            <w:tcW w:w="4295" w:type="dxa"/>
            <w:tcBorders>
              <w:top w:val="single" w:sz="2" w:space="0" w:color="000000"/>
              <w:left w:val="single" w:sz="2" w:space="0" w:color="000000"/>
              <w:bottom w:val="single" w:sz="2" w:space="0" w:color="000000"/>
            </w:tcBorders>
          </w:tcPr>
          <w:p w:rsidR="00792ED4" w:rsidRPr="00553E6F" w:rsidRDefault="00792ED4" w:rsidP="009C452D">
            <w:pPr>
              <w:jc w:val="both"/>
              <w:rPr>
                <w:rFonts w:ascii="Times New Roman" w:hAnsi="Times New Roman" w:cs="Times New Roman"/>
                <w:sz w:val="28"/>
                <w:szCs w:val="28"/>
              </w:rPr>
            </w:pPr>
            <w:r w:rsidRPr="00553E6F">
              <w:rPr>
                <w:rFonts w:ascii="Times New Roman" w:hAnsi="Times New Roman" w:cs="Times New Roman"/>
                <w:sz w:val="28"/>
                <w:szCs w:val="28"/>
              </w:rPr>
              <w:t>Манипулятор мышь</w:t>
            </w:r>
          </w:p>
        </w:tc>
        <w:tc>
          <w:tcPr>
            <w:tcW w:w="1926" w:type="dxa"/>
            <w:tcBorders>
              <w:top w:val="single" w:sz="2" w:space="0" w:color="000000"/>
              <w:left w:val="single" w:sz="2" w:space="0" w:color="000000"/>
              <w:bottom w:val="single" w:sz="2" w:space="0" w:color="000000"/>
            </w:tcBorders>
          </w:tcPr>
          <w:p w:rsidR="00792ED4" w:rsidRPr="00553E6F" w:rsidRDefault="00792ED4" w:rsidP="009C452D">
            <w:pPr>
              <w:jc w:val="center"/>
              <w:rPr>
                <w:rFonts w:ascii="Times New Roman" w:hAnsi="Times New Roman" w:cs="Times New Roman"/>
                <w:sz w:val="28"/>
                <w:szCs w:val="28"/>
              </w:rPr>
            </w:pPr>
            <w:proofErr w:type="spellStart"/>
            <w:r w:rsidRPr="00553E6F">
              <w:rPr>
                <w:rFonts w:ascii="Times New Roman" w:hAnsi="Times New Roman" w:cs="Times New Roman"/>
                <w:sz w:val="28"/>
                <w:szCs w:val="28"/>
              </w:rPr>
              <w:t>х</w:t>
            </w:r>
            <w:proofErr w:type="spellEnd"/>
          </w:p>
        </w:tc>
        <w:tc>
          <w:tcPr>
            <w:tcW w:w="1925" w:type="dxa"/>
            <w:tcBorders>
              <w:top w:val="single" w:sz="2" w:space="0" w:color="000000"/>
              <w:left w:val="single" w:sz="2" w:space="0" w:color="000000"/>
              <w:bottom w:val="single" w:sz="2" w:space="0" w:color="000000"/>
            </w:tcBorders>
          </w:tcPr>
          <w:p w:rsidR="00792ED4" w:rsidRPr="00553E6F" w:rsidRDefault="00792ED4" w:rsidP="009C452D">
            <w:pPr>
              <w:jc w:val="center"/>
              <w:rPr>
                <w:rFonts w:ascii="Times New Roman" w:hAnsi="Times New Roman" w:cs="Times New Roman"/>
                <w:sz w:val="28"/>
                <w:szCs w:val="28"/>
              </w:rPr>
            </w:pPr>
            <w:proofErr w:type="spellStart"/>
            <w:r w:rsidRPr="00553E6F">
              <w:rPr>
                <w:rFonts w:ascii="Times New Roman" w:hAnsi="Times New Roman" w:cs="Times New Roman"/>
                <w:sz w:val="28"/>
                <w:szCs w:val="28"/>
              </w:rPr>
              <w:t>х</w:t>
            </w:r>
            <w:proofErr w:type="spellEnd"/>
          </w:p>
        </w:tc>
        <w:tc>
          <w:tcPr>
            <w:tcW w:w="2084" w:type="dxa"/>
            <w:tcBorders>
              <w:top w:val="single" w:sz="2" w:space="0" w:color="000000"/>
              <w:left w:val="single" w:sz="2" w:space="0" w:color="000000"/>
              <w:bottom w:val="single" w:sz="2" w:space="0" w:color="000000"/>
              <w:right w:val="single" w:sz="2" w:space="0" w:color="000000"/>
            </w:tcBorders>
          </w:tcPr>
          <w:p w:rsidR="00792ED4" w:rsidRPr="00553E6F" w:rsidRDefault="00792ED4" w:rsidP="009C452D">
            <w:pPr>
              <w:snapToGrid w:val="0"/>
              <w:jc w:val="both"/>
              <w:rPr>
                <w:rFonts w:ascii="Times New Roman" w:hAnsi="Times New Roman" w:cs="Times New Roman"/>
                <w:sz w:val="28"/>
                <w:szCs w:val="28"/>
              </w:rPr>
            </w:pPr>
          </w:p>
        </w:tc>
      </w:tr>
      <w:tr w:rsidR="00792ED4" w:rsidRPr="00553E6F" w:rsidTr="009C452D">
        <w:tc>
          <w:tcPr>
            <w:tcW w:w="4295" w:type="dxa"/>
            <w:tcBorders>
              <w:top w:val="single" w:sz="2" w:space="0" w:color="000000"/>
              <w:left w:val="single" w:sz="2" w:space="0" w:color="000000"/>
              <w:bottom w:val="single" w:sz="2" w:space="0" w:color="000000"/>
            </w:tcBorders>
          </w:tcPr>
          <w:p w:rsidR="00792ED4" w:rsidRPr="00553E6F" w:rsidRDefault="00792ED4" w:rsidP="009C452D">
            <w:pPr>
              <w:jc w:val="both"/>
              <w:rPr>
                <w:rFonts w:ascii="Times New Roman" w:hAnsi="Times New Roman" w:cs="Times New Roman"/>
                <w:sz w:val="28"/>
                <w:szCs w:val="28"/>
              </w:rPr>
            </w:pPr>
            <w:r w:rsidRPr="00553E6F">
              <w:rPr>
                <w:rFonts w:ascii="Times New Roman" w:hAnsi="Times New Roman" w:cs="Times New Roman"/>
                <w:sz w:val="28"/>
                <w:szCs w:val="28"/>
              </w:rPr>
              <w:t>Клавиатура</w:t>
            </w:r>
          </w:p>
        </w:tc>
        <w:tc>
          <w:tcPr>
            <w:tcW w:w="1926" w:type="dxa"/>
            <w:tcBorders>
              <w:top w:val="single" w:sz="2" w:space="0" w:color="000000"/>
              <w:left w:val="single" w:sz="2" w:space="0" w:color="000000"/>
              <w:bottom w:val="single" w:sz="2" w:space="0" w:color="000000"/>
            </w:tcBorders>
          </w:tcPr>
          <w:p w:rsidR="00792ED4" w:rsidRPr="00553E6F" w:rsidRDefault="00792ED4" w:rsidP="009C452D">
            <w:pPr>
              <w:jc w:val="center"/>
              <w:rPr>
                <w:rFonts w:ascii="Times New Roman" w:hAnsi="Times New Roman" w:cs="Times New Roman"/>
                <w:sz w:val="28"/>
                <w:szCs w:val="28"/>
              </w:rPr>
            </w:pPr>
            <w:proofErr w:type="spellStart"/>
            <w:r w:rsidRPr="00553E6F">
              <w:rPr>
                <w:rFonts w:ascii="Times New Roman" w:hAnsi="Times New Roman" w:cs="Times New Roman"/>
                <w:sz w:val="28"/>
                <w:szCs w:val="28"/>
              </w:rPr>
              <w:t>х</w:t>
            </w:r>
            <w:proofErr w:type="spellEnd"/>
          </w:p>
        </w:tc>
        <w:tc>
          <w:tcPr>
            <w:tcW w:w="1925" w:type="dxa"/>
            <w:tcBorders>
              <w:top w:val="single" w:sz="2" w:space="0" w:color="000000"/>
              <w:left w:val="single" w:sz="2" w:space="0" w:color="000000"/>
              <w:bottom w:val="single" w:sz="2" w:space="0" w:color="000000"/>
            </w:tcBorders>
          </w:tcPr>
          <w:p w:rsidR="00792ED4" w:rsidRPr="00553E6F" w:rsidRDefault="00792ED4" w:rsidP="009C452D">
            <w:pPr>
              <w:jc w:val="center"/>
              <w:rPr>
                <w:rFonts w:ascii="Times New Roman" w:hAnsi="Times New Roman" w:cs="Times New Roman"/>
                <w:sz w:val="28"/>
                <w:szCs w:val="28"/>
              </w:rPr>
            </w:pPr>
            <w:proofErr w:type="spellStart"/>
            <w:r w:rsidRPr="00553E6F">
              <w:rPr>
                <w:rFonts w:ascii="Times New Roman" w:hAnsi="Times New Roman" w:cs="Times New Roman"/>
                <w:sz w:val="28"/>
                <w:szCs w:val="28"/>
              </w:rPr>
              <w:t>х</w:t>
            </w:r>
            <w:proofErr w:type="spellEnd"/>
          </w:p>
        </w:tc>
        <w:tc>
          <w:tcPr>
            <w:tcW w:w="2084" w:type="dxa"/>
            <w:tcBorders>
              <w:top w:val="single" w:sz="2" w:space="0" w:color="000000"/>
              <w:left w:val="single" w:sz="2" w:space="0" w:color="000000"/>
              <w:bottom w:val="single" w:sz="2" w:space="0" w:color="000000"/>
              <w:right w:val="single" w:sz="2" w:space="0" w:color="000000"/>
            </w:tcBorders>
          </w:tcPr>
          <w:p w:rsidR="00792ED4" w:rsidRPr="00553E6F" w:rsidRDefault="00792ED4" w:rsidP="009C452D">
            <w:pPr>
              <w:snapToGrid w:val="0"/>
              <w:jc w:val="both"/>
              <w:rPr>
                <w:rFonts w:ascii="Times New Roman" w:hAnsi="Times New Roman" w:cs="Times New Roman"/>
                <w:sz w:val="28"/>
                <w:szCs w:val="28"/>
              </w:rPr>
            </w:pPr>
          </w:p>
        </w:tc>
      </w:tr>
      <w:tr w:rsidR="00792ED4" w:rsidRPr="00553E6F" w:rsidTr="009C452D">
        <w:tc>
          <w:tcPr>
            <w:tcW w:w="4295" w:type="dxa"/>
            <w:tcBorders>
              <w:top w:val="single" w:sz="2" w:space="0" w:color="000000"/>
              <w:left w:val="single" w:sz="2" w:space="0" w:color="000000"/>
              <w:bottom w:val="single" w:sz="2" w:space="0" w:color="000000"/>
            </w:tcBorders>
          </w:tcPr>
          <w:p w:rsidR="00792ED4" w:rsidRPr="00553E6F" w:rsidRDefault="00792ED4" w:rsidP="009C452D">
            <w:pPr>
              <w:jc w:val="both"/>
              <w:rPr>
                <w:rFonts w:ascii="Times New Roman" w:hAnsi="Times New Roman" w:cs="Times New Roman"/>
                <w:sz w:val="28"/>
                <w:szCs w:val="28"/>
              </w:rPr>
            </w:pPr>
            <w:r w:rsidRPr="00553E6F">
              <w:rPr>
                <w:rFonts w:ascii="Times New Roman" w:hAnsi="Times New Roman" w:cs="Times New Roman"/>
                <w:sz w:val="28"/>
                <w:szCs w:val="28"/>
              </w:rPr>
              <w:t>Наушники</w:t>
            </w:r>
          </w:p>
        </w:tc>
        <w:tc>
          <w:tcPr>
            <w:tcW w:w="1926" w:type="dxa"/>
            <w:tcBorders>
              <w:top w:val="single" w:sz="2" w:space="0" w:color="000000"/>
              <w:left w:val="single" w:sz="2" w:space="0" w:color="000000"/>
              <w:bottom w:val="single" w:sz="2" w:space="0" w:color="000000"/>
            </w:tcBorders>
          </w:tcPr>
          <w:p w:rsidR="00792ED4" w:rsidRPr="00553E6F" w:rsidRDefault="00792ED4" w:rsidP="009C452D">
            <w:pPr>
              <w:snapToGrid w:val="0"/>
              <w:jc w:val="both"/>
              <w:rPr>
                <w:rFonts w:ascii="Times New Roman" w:hAnsi="Times New Roman" w:cs="Times New Roman"/>
                <w:sz w:val="28"/>
                <w:szCs w:val="28"/>
              </w:rPr>
            </w:pPr>
          </w:p>
        </w:tc>
        <w:tc>
          <w:tcPr>
            <w:tcW w:w="1925" w:type="dxa"/>
            <w:tcBorders>
              <w:top w:val="single" w:sz="2" w:space="0" w:color="000000"/>
              <w:left w:val="single" w:sz="2" w:space="0" w:color="000000"/>
              <w:bottom w:val="single" w:sz="2" w:space="0" w:color="000000"/>
            </w:tcBorders>
          </w:tcPr>
          <w:p w:rsidR="00792ED4" w:rsidRPr="00553E6F" w:rsidRDefault="00792ED4" w:rsidP="009C452D">
            <w:pPr>
              <w:snapToGrid w:val="0"/>
              <w:jc w:val="both"/>
              <w:rPr>
                <w:rFonts w:ascii="Times New Roman" w:hAnsi="Times New Roman" w:cs="Times New Roman"/>
                <w:sz w:val="28"/>
                <w:szCs w:val="28"/>
              </w:rPr>
            </w:pPr>
          </w:p>
        </w:tc>
        <w:tc>
          <w:tcPr>
            <w:tcW w:w="2084" w:type="dxa"/>
            <w:tcBorders>
              <w:top w:val="single" w:sz="2" w:space="0" w:color="000000"/>
              <w:left w:val="single" w:sz="2" w:space="0" w:color="000000"/>
              <w:bottom w:val="single" w:sz="2" w:space="0" w:color="000000"/>
              <w:right w:val="single" w:sz="2" w:space="0" w:color="000000"/>
            </w:tcBorders>
          </w:tcPr>
          <w:p w:rsidR="00792ED4" w:rsidRPr="00553E6F" w:rsidRDefault="00792ED4" w:rsidP="009C452D">
            <w:pPr>
              <w:jc w:val="center"/>
              <w:rPr>
                <w:rFonts w:ascii="Times New Roman" w:hAnsi="Times New Roman" w:cs="Times New Roman"/>
                <w:sz w:val="28"/>
                <w:szCs w:val="28"/>
              </w:rPr>
            </w:pPr>
            <w:proofErr w:type="spellStart"/>
            <w:r w:rsidRPr="00553E6F">
              <w:rPr>
                <w:rFonts w:ascii="Times New Roman" w:hAnsi="Times New Roman" w:cs="Times New Roman"/>
                <w:sz w:val="28"/>
                <w:szCs w:val="28"/>
              </w:rPr>
              <w:t>х</w:t>
            </w:r>
            <w:proofErr w:type="spellEnd"/>
          </w:p>
        </w:tc>
      </w:tr>
      <w:tr w:rsidR="00792ED4" w:rsidRPr="00553E6F" w:rsidTr="009C452D">
        <w:tc>
          <w:tcPr>
            <w:tcW w:w="4295" w:type="dxa"/>
            <w:tcBorders>
              <w:top w:val="single" w:sz="2" w:space="0" w:color="000000"/>
              <w:left w:val="single" w:sz="2" w:space="0" w:color="000000"/>
              <w:bottom w:val="single" w:sz="2" w:space="0" w:color="000000"/>
            </w:tcBorders>
          </w:tcPr>
          <w:p w:rsidR="00792ED4" w:rsidRPr="00553E6F" w:rsidRDefault="00792ED4" w:rsidP="009C452D">
            <w:pPr>
              <w:jc w:val="both"/>
              <w:rPr>
                <w:rFonts w:ascii="Times New Roman" w:hAnsi="Times New Roman" w:cs="Times New Roman"/>
                <w:sz w:val="28"/>
                <w:szCs w:val="28"/>
              </w:rPr>
            </w:pPr>
            <w:r w:rsidRPr="00553E6F">
              <w:rPr>
                <w:rFonts w:ascii="Times New Roman" w:hAnsi="Times New Roman" w:cs="Times New Roman"/>
                <w:sz w:val="28"/>
                <w:szCs w:val="28"/>
              </w:rPr>
              <w:t>.....</w:t>
            </w:r>
          </w:p>
        </w:tc>
        <w:tc>
          <w:tcPr>
            <w:tcW w:w="1926" w:type="dxa"/>
            <w:tcBorders>
              <w:top w:val="single" w:sz="2" w:space="0" w:color="000000"/>
              <w:left w:val="single" w:sz="2" w:space="0" w:color="000000"/>
              <w:bottom w:val="single" w:sz="2" w:space="0" w:color="000000"/>
            </w:tcBorders>
          </w:tcPr>
          <w:p w:rsidR="00792ED4" w:rsidRPr="00553E6F" w:rsidRDefault="00792ED4" w:rsidP="009C452D">
            <w:pPr>
              <w:jc w:val="center"/>
              <w:rPr>
                <w:rFonts w:ascii="Times New Roman" w:hAnsi="Times New Roman" w:cs="Times New Roman"/>
                <w:sz w:val="28"/>
                <w:szCs w:val="28"/>
              </w:rPr>
            </w:pPr>
            <w:r w:rsidRPr="00553E6F">
              <w:rPr>
                <w:rFonts w:ascii="Times New Roman" w:hAnsi="Times New Roman" w:cs="Times New Roman"/>
                <w:sz w:val="28"/>
                <w:szCs w:val="28"/>
              </w:rPr>
              <w:t>.....</w:t>
            </w:r>
          </w:p>
        </w:tc>
        <w:tc>
          <w:tcPr>
            <w:tcW w:w="1925" w:type="dxa"/>
            <w:tcBorders>
              <w:top w:val="single" w:sz="2" w:space="0" w:color="000000"/>
              <w:left w:val="single" w:sz="2" w:space="0" w:color="000000"/>
              <w:bottom w:val="single" w:sz="2" w:space="0" w:color="000000"/>
            </w:tcBorders>
          </w:tcPr>
          <w:p w:rsidR="00792ED4" w:rsidRPr="00553E6F" w:rsidRDefault="00792ED4" w:rsidP="009C452D">
            <w:pPr>
              <w:jc w:val="center"/>
              <w:rPr>
                <w:rFonts w:ascii="Times New Roman" w:hAnsi="Times New Roman" w:cs="Times New Roman"/>
                <w:sz w:val="28"/>
                <w:szCs w:val="28"/>
              </w:rPr>
            </w:pPr>
            <w:r w:rsidRPr="00553E6F">
              <w:rPr>
                <w:rFonts w:ascii="Times New Roman" w:hAnsi="Times New Roman" w:cs="Times New Roman"/>
                <w:sz w:val="28"/>
                <w:szCs w:val="28"/>
              </w:rPr>
              <w:t>.....</w:t>
            </w:r>
          </w:p>
        </w:tc>
        <w:tc>
          <w:tcPr>
            <w:tcW w:w="2084" w:type="dxa"/>
            <w:tcBorders>
              <w:top w:val="single" w:sz="2" w:space="0" w:color="000000"/>
              <w:left w:val="single" w:sz="2" w:space="0" w:color="000000"/>
              <w:bottom w:val="single" w:sz="2" w:space="0" w:color="000000"/>
              <w:right w:val="single" w:sz="2" w:space="0" w:color="000000"/>
            </w:tcBorders>
          </w:tcPr>
          <w:p w:rsidR="00792ED4" w:rsidRPr="00553E6F" w:rsidRDefault="00792ED4" w:rsidP="009C452D">
            <w:pPr>
              <w:jc w:val="center"/>
              <w:rPr>
                <w:rFonts w:ascii="Times New Roman" w:hAnsi="Times New Roman" w:cs="Times New Roman"/>
                <w:sz w:val="28"/>
                <w:szCs w:val="28"/>
              </w:rPr>
            </w:pPr>
            <w:r w:rsidRPr="00553E6F">
              <w:rPr>
                <w:rFonts w:ascii="Times New Roman" w:hAnsi="Times New Roman" w:cs="Times New Roman"/>
                <w:sz w:val="28"/>
                <w:szCs w:val="28"/>
              </w:rPr>
              <w:t>.....</w:t>
            </w:r>
          </w:p>
        </w:tc>
      </w:tr>
    </w:tbl>
    <w:p w:rsidR="00792ED4" w:rsidRPr="00553E6F" w:rsidRDefault="00792ED4" w:rsidP="00792ED4">
      <w:pPr>
        <w:ind w:firstLine="720"/>
        <w:jc w:val="both"/>
        <w:rPr>
          <w:rFonts w:ascii="Times New Roman" w:hAnsi="Times New Roman" w:cs="Times New Roman"/>
          <w:sz w:val="28"/>
          <w:szCs w:val="28"/>
        </w:rPr>
      </w:pPr>
    </w:p>
    <w:p w:rsidR="00792ED4" w:rsidRPr="00553E6F" w:rsidRDefault="00792ED4" w:rsidP="00792ED4">
      <w:pPr>
        <w:ind w:firstLine="720"/>
        <w:jc w:val="both"/>
        <w:rPr>
          <w:rFonts w:ascii="Times New Roman" w:hAnsi="Times New Roman" w:cs="Times New Roman"/>
          <w:sz w:val="28"/>
          <w:szCs w:val="28"/>
        </w:rPr>
      </w:pPr>
      <w:bookmarkStart w:id="33" w:name="sub_374"/>
      <w:r w:rsidRPr="00553E6F">
        <w:rPr>
          <w:rFonts w:ascii="Times New Roman" w:hAnsi="Times New Roman" w:cs="Times New Roman"/>
          <w:sz w:val="28"/>
          <w:szCs w:val="28"/>
        </w:rPr>
        <w:t>3.7.4. Внешние носители информации подлежат учету в следующем порядке:</w:t>
      </w:r>
    </w:p>
    <w:tbl>
      <w:tblPr>
        <w:tblW w:w="10372" w:type="dxa"/>
        <w:tblInd w:w="108" w:type="dxa"/>
        <w:tblLayout w:type="fixed"/>
        <w:tblCellMar>
          <w:right w:w="0" w:type="dxa"/>
        </w:tblCellMar>
        <w:tblLook w:val="0000"/>
      </w:tblPr>
      <w:tblGrid>
        <w:gridCol w:w="5460"/>
        <w:gridCol w:w="2100"/>
        <w:gridCol w:w="2662"/>
        <w:gridCol w:w="140"/>
        <w:gridCol w:w="10"/>
      </w:tblGrid>
      <w:tr w:rsidR="00792ED4" w:rsidRPr="00553E6F" w:rsidTr="009C452D">
        <w:tc>
          <w:tcPr>
            <w:tcW w:w="5460" w:type="dxa"/>
            <w:tcBorders>
              <w:top w:val="single" w:sz="2" w:space="0" w:color="000000"/>
              <w:left w:val="single" w:sz="2" w:space="0" w:color="000000"/>
              <w:bottom w:val="single" w:sz="2" w:space="0" w:color="000000"/>
            </w:tcBorders>
          </w:tcPr>
          <w:bookmarkEnd w:id="33"/>
          <w:p w:rsidR="00792ED4" w:rsidRPr="00553E6F" w:rsidRDefault="00792ED4" w:rsidP="009C452D">
            <w:pPr>
              <w:jc w:val="center"/>
              <w:rPr>
                <w:rFonts w:ascii="Times New Roman" w:hAnsi="Times New Roman" w:cs="Times New Roman"/>
                <w:sz w:val="28"/>
                <w:szCs w:val="28"/>
              </w:rPr>
            </w:pPr>
            <w:r w:rsidRPr="00553E6F">
              <w:rPr>
                <w:rFonts w:ascii="Times New Roman" w:hAnsi="Times New Roman" w:cs="Times New Roman"/>
                <w:sz w:val="28"/>
                <w:szCs w:val="28"/>
              </w:rPr>
              <w:t>Внешний носитель информации</w:t>
            </w:r>
          </w:p>
        </w:tc>
        <w:tc>
          <w:tcPr>
            <w:tcW w:w="2100" w:type="dxa"/>
            <w:tcBorders>
              <w:top w:val="single" w:sz="2" w:space="0" w:color="000000"/>
              <w:left w:val="single" w:sz="2" w:space="0" w:color="000000"/>
              <w:bottom w:val="single" w:sz="2" w:space="0" w:color="000000"/>
            </w:tcBorders>
          </w:tcPr>
          <w:p w:rsidR="00792ED4" w:rsidRPr="00553E6F" w:rsidRDefault="00792ED4" w:rsidP="009C452D">
            <w:pPr>
              <w:jc w:val="center"/>
              <w:rPr>
                <w:rFonts w:ascii="Times New Roman" w:hAnsi="Times New Roman" w:cs="Times New Roman"/>
                <w:sz w:val="28"/>
                <w:szCs w:val="28"/>
              </w:rPr>
            </w:pPr>
            <w:r w:rsidRPr="00553E6F">
              <w:rPr>
                <w:rFonts w:ascii="Times New Roman" w:hAnsi="Times New Roman" w:cs="Times New Roman"/>
                <w:sz w:val="28"/>
                <w:szCs w:val="28"/>
              </w:rPr>
              <w:t>Основное средство (внешнее запоминающее устройство)</w:t>
            </w:r>
          </w:p>
        </w:tc>
        <w:tc>
          <w:tcPr>
            <w:tcW w:w="2662" w:type="dxa"/>
            <w:tcBorders>
              <w:top w:val="single" w:sz="2" w:space="0" w:color="000000"/>
              <w:left w:val="single" w:sz="2" w:space="0" w:color="000000"/>
              <w:bottom w:val="single" w:sz="2" w:space="0" w:color="000000"/>
            </w:tcBorders>
          </w:tcPr>
          <w:p w:rsidR="00792ED4" w:rsidRPr="00553E6F" w:rsidRDefault="00792ED4" w:rsidP="009C452D">
            <w:pPr>
              <w:jc w:val="center"/>
              <w:rPr>
                <w:rFonts w:ascii="Times New Roman" w:hAnsi="Times New Roman" w:cs="Times New Roman"/>
                <w:sz w:val="28"/>
                <w:szCs w:val="28"/>
              </w:rPr>
            </w:pPr>
            <w:r w:rsidRPr="00553E6F">
              <w:rPr>
                <w:rFonts w:ascii="Times New Roman" w:hAnsi="Times New Roman" w:cs="Times New Roman"/>
                <w:sz w:val="28"/>
                <w:szCs w:val="28"/>
              </w:rPr>
              <w:t>Объект материальных запасов</w:t>
            </w:r>
          </w:p>
        </w:tc>
        <w:tc>
          <w:tcPr>
            <w:tcW w:w="150" w:type="dxa"/>
            <w:gridSpan w:val="2"/>
            <w:tcBorders>
              <w:top w:val="single" w:sz="2" w:space="0" w:color="000000"/>
              <w:left w:val="single" w:sz="2" w:space="0" w:color="000000"/>
              <w:bottom w:val="single" w:sz="2" w:space="0" w:color="000000"/>
              <w:right w:val="single" w:sz="2" w:space="0" w:color="000000"/>
            </w:tcBorders>
          </w:tcPr>
          <w:p w:rsidR="00792ED4" w:rsidRPr="00553E6F" w:rsidRDefault="00792ED4" w:rsidP="009C452D">
            <w:pPr>
              <w:snapToGrid w:val="0"/>
              <w:jc w:val="both"/>
              <w:rPr>
                <w:rFonts w:ascii="Times New Roman" w:hAnsi="Times New Roman" w:cs="Times New Roman"/>
                <w:sz w:val="28"/>
                <w:szCs w:val="28"/>
              </w:rPr>
            </w:pPr>
          </w:p>
        </w:tc>
      </w:tr>
      <w:tr w:rsidR="00792ED4" w:rsidRPr="00553E6F" w:rsidTr="009C452D">
        <w:tc>
          <w:tcPr>
            <w:tcW w:w="5460" w:type="dxa"/>
            <w:tcBorders>
              <w:top w:val="single" w:sz="2" w:space="0" w:color="000000"/>
              <w:left w:val="single" w:sz="2" w:space="0" w:color="000000"/>
              <w:bottom w:val="single" w:sz="2" w:space="0" w:color="000000"/>
            </w:tcBorders>
          </w:tcPr>
          <w:p w:rsidR="00792ED4" w:rsidRPr="00553E6F" w:rsidRDefault="00792ED4" w:rsidP="009C452D">
            <w:pPr>
              <w:jc w:val="both"/>
              <w:rPr>
                <w:rFonts w:ascii="Times New Roman" w:hAnsi="Times New Roman" w:cs="Times New Roman"/>
                <w:sz w:val="28"/>
                <w:szCs w:val="28"/>
              </w:rPr>
            </w:pPr>
            <w:r w:rsidRPr="00553E6F">
              <w:rPr>
                <w:rFonts w:ascii="Times New Roman" w:hAnsi="Times New Roman" w:cs="Times New Roman"/>
                <w:sz w:val="28"/>
                <w:szCs w:val="28"/>
              </w:rPr>
              <w:t>Флэш-память (USB)</w:t>
            </w:r>
          </w:p>
        </w:tc>
        <w:tc>
          <w:tcPr>
            <w:tcW w:w="2100" w:type="dxa"/>
            <w:tcBorders>
              <w:top w:val="single" w:sz="2" w:space="0" w:color="000000"/>
              <w:left w:val="single" w:sz="2" w:space="0" w:color="000000"/>
              <w:bottom w:val="single" w:sz="2" w:space="0" w:color="000000"/>
            </w:tcBorders>
          </w:tcPr>
          <w:p w:rsidR="00792ED4" w:rsidRPr="00553E6F" w:rsidRDefault="00792ED4" w:rsidP="009C452D">
            <w:pPr>
              <w:snapToGrid w:val="0"/>
              <w:jc w:val="both"/>
              <w:rPr>
                <w:rFonts w:ascii="Times New Roman" w:hAnsi="Times New Roman" w:cs="Times New Roman"/>
                <w:sz w:val="28"/>
                <w:szCs w:val="28"/>
              </w:rPr>
            </w:pPr>
          </w:p>
        </w:tc>
        <w:tc>
          <w:tcPr>
            <w:tcW w:w="2662" w:type="dxa"/>
            <w:tcBorders>
              <w:top w:val="single" w:sz="2" w:space="0" w:color="000000"/>
              <w:left w:val="single" w:sz="2" w:space="0" w:color="000000"/>
              <w:bottom w:val="single" w:sz="2" w:space="0" w:color="000000"/>
            </w:tcBorders>
          </w:tcPr>
          <w:p w:rsidR="00792ED4" w:rsidRPr="00553E6F" w:rsidRDefault="00792ED4" w:rsidP="009C452D">
            <w:pPr>
              <w:snapToGrid w:val="0"/>
              <w:jc w:val="both"/>
              <w:rPr>
                <w:rFonts w:ascii="Times New Roman" w:hAnsi="Times New Roman" w:cs="Times New Roman"/>
                <w:sz w:val="28"/>
                <w:szCs w:val="28"/>
              </w:rPr>
            </w:pPr>
          </w:p>
        </w:tc>
        <w:tc>
          <w:tcPr>
            <w:tcW w:w="150" w:type="dxa"/>
            <w:gridSpan w:val="2"/>
            <w:tcBorders>
              <w:top w:val="single" w:sz="2" w:space="0" w:color="000000"/>
              <w:left w:val="single" w:sz="2" w:space="0" w:color="000000"/>
              <w:bottom w:val="single" w:sz="2" w:space="0" w:color="000000"/>
              <w:right w:val="single" w:sz="2" w:space="0" w:color="000000"/>
            </w:tcBorders>
          </w:tcPr>
          <w:p w:rsidR="00792ED4" w:rsidRPr="00553E6F" w:rsidRDefault="00792ED4" w:rsidP="009C452D">
            <w:pPr>
              <w:snapToGrid w:val="0"/>
              <w:jc w:val="both"/>
              <w:rPr>
                <w:rFonts w:ascii="Times New Roman" w:hAnsi="Times New Roman" w:cs="Times New Roman"/>
                <w:sz w:val="28"/>
                <w:szCs w:val="28"/>
              </w:rPr>
            </w:pPr>
          </w:p>
        </w:tc>
      </w:tr>
      <w:tr w:rsidR="00792ED4" w:rsidRPr="00553E6F" w:rsidTr="009C452D">
        <w:tc>
          <w:tcPr>
            <w:tcW w:w="5460" w:type="dxa"/>
            <w:tcBorders>
              <w:top w:val="single" w:sz="2" w:space="0" w:color="000000"/>
              <w:left w:val="single" w:sz="2" w:space="0" w:color="000000"/>
              <w:bottom w:val="single" w:sz="2" w:space="0" w:color="000000"/>
            </w:tcBorders>
          </w:tcPr>
          <w:p w:rsidR="00792ED4" w:rsidRPr="00553E6F" w:rsidRDefault="00792ED4" w:rsidP="009C452D">
            <w:pPr>
              <w:jc w:val="both"/>
              <w:rPr>
                <w:rFonts w:ascii="Times New Roman" w:hAnsi="Times New Roman" w:cs="Times New Roman"/>
                <w:sz w:val="28"/>
                <w:szCs w:val="28"/>
              </w:rPr>
            </w:pPr>
            <w:r w:rsidRPr="00553E6F">
              <w:rPr>
                <w:rFonts w:ascii="Times New Roman" w:hAnsi="Times New Roman" w:cs="Times New Roman"/>
                <w:sz w:val="28"/>
                <w:szCs w:val="28"/>
              </w:rPr>
              <w:t xml:space="preserve">Флэш-память (SD, </w:t>
            </w:r>
            <w:proofErr w:type="spellStart"/>
            <w:r w:rsidRPr="00553E6F">
              <w:rPr>
                <w:rFonts w:ascii="Times New Roman" w:hAnsi="Times New Roman" w:cs="Times New Roman"/>
                <w:sz w:val="28"/>
                <w:szCs w:val="28"/>
              </w:rPr>
              <w:t>micro-SD</w:t>
            </w:r>
            <w:proofErr w:type="spellEnd"/>
            <w:r w:rsidRPr="00553E6F">
              <w:rPr>
                <w:rFonts w:ascii="Times New Roman" w:hAnsi="Times New Roman" w:cs="Times New Roman"/>
                <w:sz w:val="28"/>
                <w:szCs w:val="28"/>
              </w:rPr>
              <w:t>)</w:t>
            </w:r>
          </w:p>
        </w:tc>
        <w:tc>
          <w:tcPr>
            <w:tcW w:w="2100" w:type="dxa"/>
            <w:tcBorders>
              <w:top w:val="single" w:sz="2" w:space="0" w:color="000000"/>
              <w:left w:val="single" w:sz="2" w:space="0" w:color="000000"/>
              <w:bottom w:val="single" w:sz="2" w:space="0" w:color="000000"/>
            </w:tcBorders>
          </w:tcPr>
          <w:p w:rsidR="00792ED4" w:rsidRPr="00553E6F" w:rsidRDefault="00792ED4" w:rsidP="009C452D">
            <w:pPr>
              <w:snapToGrid w:val="0"/>
              <w:jc w:val="both"/>
              <w:rPr>
                <w:rFonts w:ascii="Times New Roman" w:hAnsi="Times New Roman" w:cs="Times New Roman"/>
                <w:sz w:val="28"/>
                <w:szCs w:val="28"/>
              </w:rPr>
            </w:pPr>
          </w:p>
        </w:tc>
        <w:tc>
          <w:tcPr>
            <w:tcW w:w="2662" w:type="dxa"/>
            <w:tcBorders>
              <w:top w:val="single" w:sz="2" w:space="0" w:color="000000"/>
              <w:left w:val="single" w:sz="2" w:space="0" w:color="000000"/>
              <w:bottom w:val="single" w:sz="2" w:space="0" w:color="000000"/>
            </w:tcBorders>
          </w:tcPr>
          <w:p w:rsidR="00792ED4" w:rsidRPr="00553E6F" w:rsidRDefault="00792ED4" w:rsidP="009C452D">
            <w:pPr>
              <w:snapToGrid w:val="0"/>
              <w:jc w:val="both"/>
              <w:rPr>
                <w:rFonts w:ascii="Times New Roman" w:hAnsi="Times New Roman" w:cs="Times New Roman"/>
                <w:sz w:val="28"/>
                <w:szCs w:val="28"/>
              </w:rPr>
            </w:pPr>
          </w:p>
        </w:tc>
        <w:tc>
          <w:tcPr>
            <w:tcW w:w="150" w:type="dxa"/>
            <w:gridSpan w:val="2"/>
            <w:tcBorders>
              <w:top w:val="single" w:sz="2" w:space="0" w:color="000000"/>
              <w:left w:val="single" w:sz="2" w:space="0" w:color="000000"/>
              <w:bottom w:val="single" w:sz="2" w:space="0" w:color="000000"/>
              <w:right w:val="single" w:sz="2" w:space="0" w:color="000000"/>
            </w:tcBorders>
          </w:tcPr>
          <w:p w:rsidR="00792ED4" w:rsidRPr="00553E6F" w:rsidRDefault="00792ED4" w:rsidP="009C452D">
            <w:pPr>
              <w:snapToGrid w:val="0"/>
              <w:jc w:val="both"/>
              <w:rPr>
                <w:rFonts w:ascii="Times New Roman" w:hAnsi="Times New Roman" w:cs="Times New Roman"/>
                <w:sz w:val="28"/>
                <w:szCs w:val="28"/>
              </w:rPr>
            </w:pPr>
          </w:p>
        </w:tc>
      </w:tr>
      <w:tr w:rsidR="00792ED4" w:rsidRPr="00553E6F" w:rsidTr="009C452D">
        <w:tc>
          <w:tcPr>
            <w:tcW w:w="5460" w:type="dxa"/>
            <w:tcBorders>
              <w:top w:val="single" w:sz="2" w:space="0" w:color="000000"/>
              <w:left w:val="single" w:sz="2" w:space="0" w:color="000000"/>
              <w:bottom w:val="single" w:sz="2" w:space="0" w:color="000000"/>
            </w:tcBorders>
          </w:tcPr>
          <w:p w:rsidR="00792ED4" w:rsidRPr="00553E6F" w:rsidRDefault="00792ED4" w:rsidP="009C452D">
            <w:pPr>
              <w:jc w:val="both"/>
              <w:rPr>
                <w:rFonts w:ascii="Times New Roman" w:hAnsi="Times New Roman" w:cs="Times New Roman"/>
                <w:sz w:val="28"/>
                <w:szCs w:val="28"/>
              </w:rPr>
            </w:pPr>
            <w:r w:rsidRPr="00553E6F">
              <w:rPr>
                <w:rFonts w:ascii="Times New Roman" w:hAnsi="Times New Roman" w:cs="Times New Roman"/>
                <w:sz w:val="28"/>
                <w:szCs w:val="28"/>
              </w:rPr>
              <w:t>Внешний накопитель SSD</w:t>
            </w:r>
          </w:p>
        </w:tc>
        <w:tc>
          <w:tcPr>
            <w:tcW w:w="2100" w:type="dxa"/>
            <w:tcBorders>
              <w:top w:val="single" w:sz="2" w:space="0" w:color="000000"/>
              <w:left w:val="single" w:sz="2" w:space="0" w:color="000000"/>
              <w:bottom w:val="single" w:sz="2" w:space="0" w:color="000000"/>
            </w:tcBorders>
          </w:tcPr>
          <w:p w:rsidR="00792ED4" w:rsidRPr="00553E6F" w:rsidRDefault="00792ED4" w:rsidP="009C452D">
            <w:pPr>
              <w:snapToGrid w:val="0"/>
              <w:jc w:val="both"/>
              <w:rPr>
                <w:rFonts w:ascii="Times New Roman" w:hAnsi="Times New Roman" w:cs="Times New Roman"/>
                <w:sz w:val="28"/>
                <w:szCs w:val="28"/>
              </w:rPr>
            </w:pPr>
          </w:p>
        </w:tc>
        <w:tc>
          <w:tcPr>
            <w:tcW w:w="2662" w:type="dxa"/>
            <w:tcBorders>
              <w:top w:val="single" w:sz="2" w:space="0" w:color="000000"/>
              <w:left w:val="single" w:sz="2" w:space="0" w:color="000000"/>
              <w:bottom w:val="single" w:sz="2" w:space="0" w:color="000000"/>
            </w:tcBorders>
          </w:tcPr>
          <w:p w:rsidR="00792ED4" w:rsidRPr="00553E6F" w:rsidRDefault="00792ED4" w:rsidP="009C452D">
            <w:pPr>
              <w:snapToGrid w:val="0"/>
              <w:jc w:val="both"/>
              <w:rPr>
                <w:rFonts w:ascii="Times New Roman" w:hAnsi="Times New Roman" w:cs="Times New Roman"/>
                <w:sz w:val="28"/>
                <w:szCs w:val="28"/>
              </w:rPr>
            </w:pPr>
          </w:p>
        </w:tc>
        <w:tc>
          <w:tcPr>
            <w:tcW w:w="150" w:type="dxa"/>
            <w:gridSpan w:val="2"/>
            <w:tcBorders>
              <w:top w:val="single" w:sz="2" w:space="0" w:color="000000"/>
              <w:left w:val="single" w:sz="2" w:space="0" w:color="000000"/>
              <w:bottom w:val="single" w:sz="2" w:space="0" w:color="000000"/>
              <w:right w:val="single" w:sz="2" w:space="0" w:color="000000"/>
            </w:tcBorders>
          </w:tcPr>
          <w:p w:rsidR="00792ED4" w:rsidRPr="00553E6F" w:rsidRDefault="00792ED4" w:rsidP="009C452D">
            <w:pPr>
              <w:snapToGrid w:val="0"/>
              <w:jc w:val="both"/>
              <w:rPr>
                <w:rFonts w:ascii="Times New Roman" w:hAnsi="Times New Roman" w:cs="Times New Roman"/>
                <w:sz w:val="28"/>
                <w:szCs w:val="28"/>
              </w:rPr>
            </w:pPr>
          </w:p>
        </w:tc>
      </w:tr>
      <w:tr w:rsidR="00792ED4" w:rsidRPr="00553E6F" w:rsidTr="009C452D">
        <w:tc>
          <w:tcPr>
            <w:tcW w:w="5460" w:type="dxa"/>
            <w:tcBorders>
              <w:top w:val="single" w:sz="2" w:space="0" w:color="000000"/>
              <w:left w:val="single" w:sz="2" w:space="0" w:color="000000"/>
              <w:bottom w:val="single" w:sz="2" w:space="0" w:color="000000"/>
            </w:tcBorders>
          </w:tcPr>
          <w:p w:rsidR="00792ED4" w:rsidRPr="00553E6F" w:rsidRDefault="00792ED4" w:rsidP="009C452D">
            <w:pPr>
              <w:jc w:val="both"/>
              <w:rPr>
                <w:rFonts w:ascii="Times New Roman" w:hAnsi="Times New Roman" w:cs="Times New Roman"/>
                <w:sz w:val="28"/>
                <w:szCs w:val="28"/>
              </w:rPr>
            </w:pPr>
            <w:r w:rsidRPr="00553E6F">
              <w:rPr>
                <w:rFonts w:ascii="Times New Roman" w:hAnsi="Times New Roman" w:cs="Times New Roman"/>
                <w:sz w:val="28"/>
                <w:szCs w:val="28"/>
              </w:rPr>
              <w:t>Внешний накопитель HDD</w:t>
            </w:r>
          </w:p>
        </w:tc>
        <w:tc>
          <w:tcPr>
            <w:tcW w:w="2100" w:type="dxa"/>
            <w:tcBorders>
              <w:top w:val="single" w:sz="2" w:space="0" w:color="000000"/>
              <w:left w:val="single" w:sz="2" w:space="0" w:color="000000"/>
              <w:bottom w:val="single" w:sz="2" w:space="0" w:color="000000"/>
            </w:tcBorders>
          </w:tcPr>
          <w:p w:rsidR="00792ED4" w:rsidRPr="00553E6F" w:rsidRDefault="00792ED4" w:rsidP="009C452D">
            <w:pPr>
              <w:snapToGrid w:val="0"/>
              <w:jc w:val="both"/>
              <w:rPr>
                <w:rFonts w:ascii="Times New Roman" w:hAnsi="Times New Roman" w:cs="Times New Roman"/>
                <w:sz w:val="28"/>
                <w:szCs w:val="28"/>
              </w:rPr>
            </w:pPr>
          </w:p>
        </w:tc>
        <w:tc>
          <w:tcPr>
            <w:tcW w:w="2662" w:type="dxa"/>
            <w:tcBorders>
              <w:top w:val="single" w:sz="2" w:space="0" w:color="000000"/>
              <w:left w:val="single" w:sz="2" w:space="0" w:color="000000"/>
              <w:bottom w:val="single" w:sz="2" w:space="0" w:color="000000"/>
            </w:tcBorders>
          </w:tcPr>
          <w:p w:rsidR="00792ED4" w:rsidRPr="00553E6F" w:rsidRDefault="00792ED4" w:rsidP="009C452D">
            <w:pPr>
              <w:snapToGrid w:val="0"/>
              <w:jc w:val="both"/>
              <w:rPr>
                <w:rFonts w:ascii="Times New Roman" w:hAnsi="Times New Roman" w:cs="Times New Roman"/>
                <w:sz w:val="28"/>
                <w:szCs w:val="28"/>
              </w:rPr>
            </w:pPr>
          </w:p>
        </w:tc>
        <w:tc>
          <w:tcPr>
            <w:tcW w:w="150" w:type="dxa"/>
            <w:gridSpan w:val="2"/>
            <w:tcBorders>
              <w:top w:val="single" w:sz="2" w:space="0" w:color="000000"/>
              <w:left w:val="single" w:sz="2" w:space="0" w:color="000000"/>
              <w:bottom w:val="single" w:sz="2" w:space="0" w:color="000000"/>
              <w:right w:val="single" w:sz="2" w:space="0" w:color="000000"/>
            </w:tcBorders>
          </w:tcPr>
          <w:p w:rsidR="00792ED4" w:rsidRPr="00553E6F" w:rsidRDefault="00792ED4" w:rsidP="009C452D">
            <w:pPr>
              <w:snapToGrid w:val="0"/>
              <w:jc w:val="both"/>
              <w:rPr>
                <w:rFonts w:ascii="Times New Roman" w:hAnsi="Times New Roman" w:cs="Times New Roman"/>
                <w:sz w:val="28"/>
                <w:szCs w:val="28"/>
              </w:rPr>
            </w:pPr>
          </w:p>
        </w:tc>
      </w:tr>
      <w:tr w:rsidR="00792ED4" w:rsidRPr="00553E6F" w:rsidTr="009C452D">
        <w:tblPrEx>
          <w:tblCellMar>
            <w:left w:w="0" w:type="dxa"/>
          </w:tblCellMar>
        </w:tblPrEx>
        <w:trPr>
          <w:gridAfter w:val="1"/>
          <w:wAfter w:w="10" w:type="dxa"/>
        </w:trPr>
        <w:tc>
          <w:tcPr>
            <w:tcW w:w="5460" w:type="dxa"/>
            <w:tcBorders>
              <w:top w:val="single" w:sz="2" w:space="0" w:color="000000"/>
              <w:left w:val="single" w:sz="2" w:space="0" w:color="000000"/>
              <w:bottom w:val="single" w:sz="2" w:space="0" w:color="000000"/>
            </w:tcBorders>
          </w:tcPr>
          <w:p w:rsidR="00792ED4" w:rsidRPr="00553E6F" w:rsidRDefault="00792ED4" w:rsidP="009C452D">
            <w:pPr>
              <w:jc w:val="both"/>
              <w:rPr>
                <w:rFonts w:ascii="Times New Roman" w:hAnsi="Times New Roman" w:cs="Times New Roman"/>
                <w:sz w:val="28"/>
                <w:szCs w:val="28"/>
              </w:rPr>
            </w:pPr>
            <w:r w:rsidRPr="00553E6F">
              <w:rPr>
                <w:rFonts w:ascii="Times New Roman" w:hAnsi="Times New Roman" w:cs="Times New Roman"/>
                <w:sz w:val="28"/>
                <w:szCs w:val="28"/>
              </w:rPr>
              <w:t>.....</w:t>
            </w:r>
          </w:p>
        </w:tc>
        <w:tc>
          <w:tcPr>
            <w:tcW w:w="2100" w:type="dxa"/>
            <w:tcBorders>
              <w:top w:val="single" w:sz="2" w:space="0" w:color="000000"/>
              <w:left w:val="single" w:sz="2" w:space="0" w:color="000000"/>
              <w:bottom w:val="single" w:sz="2" w:space="0" w:color="000000"/>
            </w:tcBorders>
          </w:tcPr>
          <w:p w:rsidR="00792ED4" w:rsidRPr="00553E6F" w:rsidRDefault="00792ED4" w:rsidP="009C452D">
            <w:pPr>
              <w:jc w:val="center"/>
              <w:rPr>
                <w:rFonts w:ascii="Times New Roman" w:hAnsi="Times New Roman" w:cs="Times New Roman"/>
                <w:sz w:val="28"/>
                <w:szCs w:val="28"/>
              </w:rPr>
            </w:pPr>
            <w:r w:rsidRPr="00553E6F">
              <w:rPr>
                <w:rFonts w:ascii="Times New Roman" w:hAnsi="Times New Roman" w:cs="Times New Roman"/>
                <w:sz w:val="28"/>
                <w:szCs w:val="28"/>
              </w:rPr>
              <w:t>.....</w:t>
            </w:r>
          </w:p>
        </w:tc>
        <w:tc>
          <w:tcPr>
            <w:tcW w:w="2662" w:type="dxa"/>
            <w:tcBorders>
              <w:top w:val="single" w:sz="2" w:space="0" w:color="000000"/>
              <w:left w:val="single" w:sz="2" w:space="0" w:color="000000"/>
              <w:bottom w:val="single" w:sz="2" w:space="0" w:color="000000"/>
            </w:tcBorders>
          </w:tcPr>
          <w:p w:rsidR="00792ED4" w:rsidRPr="00553E6F" w:rsidRDefault="00792ED4" w:rsidP="009C452D">
            <w:pPr>
              <w:jc w:val="center"/>
              <w:rPr>
                <w:rFonts w:ascii="Times New Roman" w:hAnsi="Times New Roman" w:cs="Times New Roman"/>
                <w:sz w:val="28"/>
                <w:szCs w:val="28"/>
              </w:rPr>
            </w:pPr>
            <w:r w:rsidRPr="00553E6F">
              <w:rPr>
                <w:rFonts w:ascii="Times New Roman" w:hAnsi="Times New Roman" w:cs="Times New Roman"/>
                <w:sz w:val="28"/>
                <w:szCs w:val="28"/>
              </w:rPr>
              <w:t>.....</w:t>
            </w:r>
          </w:p>
        </w:tc>
        <w:tc>
          <w:tcPr>
            <w:tcW w:w="140" w:type="dxa"/>
            <w:tcBorders>
              <w:left w:val="single" w:sz="2" w:space="0" w:color="000000"/>
            </w:tcBorders>
          </w:tcPr>
          <w:p w:rsidR="00792ED4" w:rsidRPr="00553E6F" w:rsidRDefault="00792ED4" w:rsidP="009C452D">
            <w:pPr>
              <w:snapToGrid w:val="0"/>
              <w:rPr>
                <w:rFonts w:ascii="Times New Roman" w:hAnsi="Times New Roman" w:cs="Times New Roman"/>
                <w:sz w:val="28"/>
                <w:szCs w:val="28"/>
              </w:rPr>
            </w:pPr>
          </w:p>
        </w:tc>
      </w:tr>
    </w:tbl>
    <w:p w:rsidR="00792ED4" w:rsidRPr="00553E6F" w:rsidRDefault="00792ED4" w:rsidP="00792ED4">
      <w:pPr>
        <w:ind w:firstLine="720"/>
        <w:jc w:val="both"/>
        <w:rPr>
          <w:rFonts w:ascii="Times New Roman" w:hAnsi="Times New Roman" w:cs="Times New Roman"/>
          <w:sz w:val="28"/>
          <w:szCs w:val="28"/>
        </w:rPr>
      </w:pPr>
    </w:p>
    <w:p w:rsidR="00792ED4" w:rsidRPr="00553E6F" w:rsidRDefault="00792ED4" w:rsidP="00792ED4">
      <w:pPr>
        <w:ind w:firstLine="720"/>
        <w:jc w:val="both"/>
        <w:rPr>
          <w:rFonts w:ascii="Times New Roman" w:hAnsi="Times New Roman" w:cs="Times New Roman"/>
          <w:b/>
          <w:bCs/>
          <w:sz w:val="28"/>
          <w:szCs w:val="28"/>
        </w:rPr>
      </w:pPr>
      <w:bookmarkStart w:id="34" w:name="sub_28"/>
      <w:r w:rsidRPr="00553E6F">
        <w:rPr>
          <w:rFonts w:ascii="Times New Roman" w:hAnsi="Times New Roman" w:cs="Times New Roman"/>
          <w:b/>
          <w:bCs/>
          <w:sz w:val="28"/>
          <w:szCs w:val="28"/>
        </w:rPr>
        <w:t xml:space="preserve">3.8. Особенности учета единых функционирующих систем </w:t>
      </w:r>
      <w:bookmarkStart w:id="35" w:name="sub_381"/>
      <w:bookmarkEnd w:id="34"/>
    </w:p>
    <w:p w:rsidR="00792ED4" w:rsidRPr="00553E6F" w:rsidRDefault="00792ED4" w:rsidP="00792ED4">
      <w:pPr>
        <w:ind w:firstLine="720"/>
        <w:jc w:val="both"/>
        <w:rPr>
          <w:rFonts w:ascii="Times New Roman" w:hAnsi="Times New Roman" w:cs="Times New Roman"/>
          <w:sz w:val="28"/>
          <w:szCs w:val="28"/>
        </w:rPr>
      </w:pPr>
      <w:r w:rsidRPr="00553E6F">
        <w:rPr>
          <w:rFonts w:ascii="Times New Roman" w:hAnsi="Times New Roman" w:cs="Times New Roman"/>
          <w:sz w:val="28"/>
          <w:szCs w:val="28"/>
        </w:rPr>
        <w:t>3.8.1. К единым функционирующим системам относятся:</w:t>
      </w:r>
    </w:p>
    <w:bookmarkEnd w:id="35"/>
    <w:p w:rsidR="00792ED4" w:rsidRPr="00553E6F" w:rsidRDefault="00792ED4" w:rsidP="00792ED4">
      <w:pPr>
        <w:ind w:firstLine="720"/>
        <w:jc w:val="both"/>
        <w:rPr>
          <w:rFonts w:ascii="Times New Roman" w:hAnsi="Times New Roman" w:cs="Times New Roman"/>
          <w:sz w:val="28"/>
          <w:szCs w:val="28"/>
        </w:rPr>
      </w:pPr>
      <w:r w:rsidRPr="00553E6F">
        <w:rPr>
          <w:rFonts w:ascii="Times New Roman" w:hAnsi="Times New Roman" w:cs="Times New Roman"/>
          <w:sz w:val="28"/>
          <w:szCs w:val="28"/>
        </w:rPr>
        <w:t>- пожарная сигнализация;</w:t>
      </w:r>
    </w:p>
    <w:p w:rsidR="00792ED4" w:rsidRPr="00553E6F" w:rsidRDefault="00792ED4" w:rsidP="00792ED4">
      <w:pPr>
        <w:ind w:firstLine="720"/>
        <w:jc w:val="both"/>
        <w:rPr>
          <w:rFonts w:ascii="Times New Roman" w:hAnsi="Times New Roman" w:cs="Times New Roman"/>
          <w:sz w:val="28"/>
          <w:szCs w:val="28"/>
        </w:rPr>
      </w:pPr>
      <w:r w:rsidRPr="00553E6F">
        <w:rPr>
          <w:rFonts w:ascii="Times New Roman" w:hAnsi="Times New Roman" w:cs="Times New Roman"/>
          <w:sz w:val="28"/>
          <w:szCs w:val="28"/>
        </w:rPr>
        <w:t>- охранная сигнализация;</w:t>
      </w:r>
    </w:p>
    <w:p w:rsidR="00792ED4" w:rsidRPr="00553E6F" w:rsidRDefault="00792ED4" w:rsidP="00792ED4">
      <w:pPr>
        <w:ind w:firstLine="720"/>
        <w:jc w:val="both"/>
        <w:rPr>
          <w:rFonts w:ascii="Times New Roman" w:hAnsi="Times New Roman" w:cs="Times New Roman"/>
          <w:sz w:val="28"/>
          <w:szCs w:val="28"/>
        </w:rPr>
      </w:pPr>
      <w:r w:rsidRPr="00553E6F">
        <w:rPr>
          <w:rFonts w:ascii="Times New Roman" w:hAnsi="Times New Roman" w:cs="Times New Roman"/>
          <w:sz w:val="28"/>
          <w:szCs w:val="28"/>
        </w:rPr>
        <w:t>- система видеонаблюдения;</w:t>
      </w:r>
    </w:p>
    <w:p w:rsidR="00792ED4" w:rsidRPr="00553E6F" w:rsidRDefault="00792ED4" w:rsidP="00792ED4">
      <w:pPr>
        <w:ind w:firstLine="720"/>
        <w:jc w:val="both"/>
        <w:rPr>
          <w:rFonts w:ascii="Times New Roman" w:hAnsi="Times New Roman" w:cs="Times New Roman"/>
          <w:sz w:val="28"/>
          <w:szCs w:val="28"/>
        </w:rPr>
      </w:pPr>
      <w:r w:rsidRPr="00553E6F">
        <w:rPr>
          <w:rFonts w:ascii="Times New Roman" w:hAnsi="Times New Roman" w:cs="Times New Roman"/>
          <w:sz w:val="28"/>
          <w:szCs w:val="28"/>
        </w:rPr>
        <w:t>- кабельная система локальной вычислительной сети;</w:t>
      </w:r>
    </w:p>
    <w:p w:rsidR="00792ED4" w:rsidRPr="00553E6F" w:rsidRDefault="00792ED4" w:rsidP="00792ED4">
      <w:pPr>
        <w:ind w:firstLine="720"/>
        <w:jc w:val="both"/>
        <w:rPr>
          <w:rFonts w:ascii="Times New Roman" w:hAnsi="Times New Roman" w:cs="Times New Roman"/>
          <w:sz w:val="28"/>
          <w:szCs w:val="28"/>
        </w:rPr>
      </w:pPr>
      <w:r w:rsidRPr="00553E6F">
        <w:rPr>
          <w:rFonts w:ascii="Times New Roman" w:hAnsi="Times New Roman" w:cs="Times New Roman"/>
          <w:sz w:val="28"/>
          <w:szCs w:val="28"/>
        </w:rPr>
        <w:t>- телефонная сеть;</w:t>
      </w:r>
    </w:p>
    <w:p w:rsidR="00792ED4" w:rsidRPr="00553E6F" w:rsidRDefault="00792ED4" w:rsidP="00792ED4">
      <w:pPr>
        <w:ind w:firstLine="720"/>
        <w:jc w:val="both"/>
        <w:rPr>
          <w:rFonts w:ascii="Times New Roman" w:hAnsi="Times New Roman" w:cs="Times New Roman"/>
          <w:sz w:val="28"/>
          <w:szCs w:val="28"/>
        </w:rPr>
      </w:pPr>
      <w:r w:rsidRPr="00553E6F">
        <w:rPr>
          <w:rFonts w:ascii="Times New Roman" w:hAnsi="Times New Roman" w:cs="Times New Roman"/>
          <w:sz w:val="28"/>
          <w:szCs w:val="28"/>
        </w:rPr>
        <w:t>- "тревожная кнопка";</w:t>
      </w:r>
    </w:p>
    <w:p w:rsidR="00792ED4" w:rsidRPr="00553E6F" w:rsidRDefault="00792ED4" w:rsidP="00792ED4">
      <w:pPr>
        <w:ind w:firstLine="720"/>
        <w:jc w:val="both"/>
        <w:rPr>
          <w:rFonts w:ascii="Times New Roman" w:hAnsi="Times New Roman" w:cs="Times New Roman"/>
          <w:sz w:val="28"/>
          <w:szCs w:val="28"/>
        </w:rPr>
      </w:pPr>
      <w:r w:rsidRPr="00553E6F">
        <w:rPr>
          <w:rFonts w:ascii="Times New Roman" w:hAnsi="Times New Roman" w:cs="Times New Roman"/>
          <w:sz w:val="28"/>
          <w:szCs w:val="28"/>
        </w:rPr>
        <w:t>- другие аналогичные системы, компоненты которых прикрепляются к стенам и (или) фундаменту здания (сооружения) и между собой соединяются кабельными линиями или по радиочастотным каналам.</w:t>
      </w:r>
    </w:p>
    <w:p w:rsidR="00792ED4" w:rsidRPr="00553E6F" w:rsidRDefault="00792ED4" w:rsidP="00792ED4">
      <w:pPr>
        <w:ind w:firstLine="720"/>
        <w:jc w:val="both"/>
        <w:rPr>
          <w:rFonts w:ascii="Times New Roman" w:hAnsi="Times New Roman" w:cs="Times New Roman"/>
          <w:sz w:val="28"/>
          <w:szCs w:val="28"/>
        </w:rPr>
      </w:pPr>
      <w:bookmarkStart w:id="36" w:name="sub_382"/>
      <w:r w:rsidRPr="00553E6F">
        <w:rPr>
          <w:rFonts w:ascii="Times New Roman" w:hAnsi="Times New Roman" w:cs="Times New Roman"/>
          <w:sz w:val="28"/>
          <w:szCs w:val="28"/>
        </w:rPr>
        <w:t>3.8.2. Единые функционирующие системы:</w:t>
      </w:r>
    </w:p>
    <w:bookmarkEnd w:id="36"/>
    <w:p w:rsidR="00792ED4" w:rsidRPr="00553E6F" w:rsidRDefault="00792ED4" w:rsidP="00792ED4">
      <w:pPr>
        <w:ind w:firstLine="720"/>
        <w:jc w:val="both"/>
        <w:rPr>
          <w:rFonts w:ascii="Times New Roman" w:hAnsi="Times New Roman" w:cs="Times New Roman"/>
          <w:sz w:val="28"/>
          <w:szCs w:val="28"/>
        </w:rPr>
      </w:pPr>
      <w:r w:rsidRPr="00553E6F">
        <w:rPr>
          <w:rFonts w:ascii="Times New Roman" w:hAnsi="Times New Roman" w:cs="Times New Roman"/>
          <w:sz w:val="28"/>
          <w:szCs w:val="28"/>
        </w:rPr>
        <w:t>- не являются отдельными объектами основных средств;</w:t>
      </w:r>
    </w:p>
    <w:p w:rsidR="00792ED4" w:rsidRPr="00553E6F" w:rsidRDefault="00792ED4" w:rsidP="00792ED4">
      <w:pPr>
        <w:ind w:firstLine="720"/>
        <w:jc w:val="both"/>
        <w:rPr>
          <w:rFonts w:ascii="Times New Roman" w:hAnsi="Times New Roman" w:cs="Times New Roman"/>
          <w:sz w:val="28"/>
          <w:szCs w:val="28"/>
        </w:rPr>
      </w:pPr>
      <w:r w:rsidRPr="00553E6F">
        <w:rPr>
          <w:rFonts w:ascii="Times New Roman" w:hAnsi="Times New Roman" w:cs="Times New Roman"/>
          <w:sz w:val="28"/>
          <w:szCs w:val="28"/>
        </w:rPr>
        <w:t>- расходы на установку и расширение систем (включая приведение в состояние, пригодное к эксплуатации) не относятся на увеличение стоимости каких-либо основных средств;</w:t>
      </w:r>
    </w:p>
    <w:p w:rsidR="00792ED4" w:rsidRPr="00553E6F" w:rsidRDefault="00792ED4" w:rsidP="00792ED4">
      <w:pPr>
        <w:ind w:firstLine="720"/>
        <w:jc w:val="both"/>
        <w:rPr>
          <w:rFonts w:ascii="Times New Roman" w:hAnsi="Times New Roman" w:cs="Times New Roman"/>
          <w:sz w:val="28"/>
          <w:szCs w:val="28"/>
        </w:rPr>
      </w:pPr>
      <w:r w:rsidRPr="00553E6F">
        <w:rPr>
          <w:rFonts w:ascii="Times New Roman" w:hAnsi="Times New Roman" w:cs="Times New Roman"/>
          <w:sz w:val="28"/>
          <w:szCs w:val="28"/>
        </w:rPr>
        <w:t>Информация о смонтированной системе отражается с указанием даты ввода в эксплуатацию и конкретных помещений, оборудованных системой:</w:t>
      </w:r>
    </w:p>
    <w:p w:rsidR="00792ED4" w:rsidRPr="00553E6F" w:rsidRDefault="00792ED4" w:rsidP="00792ED4">
      <w:pPr>
        <w:ind w:firstLine="720"/>
        <w:jc w:val="both"/>
        <w:rPr>
          <w:rFonts w:ascii="Times New Roman" w:hAnsi="Times New Roman" w:cs="Times New Roman"/>
          <w:sz w:val="28"/>
          <w:szCs w:val="28"/>
        </w:rPr>
      </w:pPr>
      <w:r w:rsidRPr="00553E6F">
        <w:rPr>
          <w:rFonts w:ascii="Times New Roman" w:hAnsi="Times New Roman" w:cs="Times New Roman"/>
          <w:sz w:val="28"/>
          <w:szCs w:val="28"/>
        </w:rPr>
        <w:t>- в Инвентарной карточке (ф. 0504031) соответствующего здания (сооружения), учитываемого в балансовом учете, в разделе "Индивидуальные характеристики";</w:t>
      </w:r>
    </w:p>
    <w:p w:rsidR="00792ED4" w:rsidRPr="00553E6F" w:rsidRDefault="00792ED4" w:rsidP="00792ED4">
      <w:pPr>
        <w:ind w:firstLine="720"/>
        <w:jc w:val="both"/>
        <w:rPr>
          <w:rFonts w:ascii="Times New Roman" w:hAnsi="Times New Roman" w:cs="Times New Roman"/>
          <w:sz w:val="28"/>
          <w:szCs w:val="28"/>
        </w:rPr>
      </w:pPr>
      <w:r w:rsidRPr="00553E6F">
        <w:rPr>
          <w:rFonts w:ascii="Times New Roman" w:hAnsi="Times New Roman" w:cs="Times New Roman"/>
          <w:sz w:val="28"/>
          <w:szCs w:val="28"/>
        </w:rPr>
        <w:t xml:space="preserve">- в Карточке количественно-суммового учета материальных ценностей (ф. 0504041) (при монтаже систем в зданиях (сооружениях), полученных учреждением в аренду или безвозмездное пользование и учитываемых на </w:t>
      </w:r>
      <w:proofErr w:type="spellStart"/>
      <w:r w:rsidRPr="00553E6F">
        <w:rPr>
          <w:rFonts w:ascii="Times New Roman" w:hAnsi="Times New Roman" w:cs="Times New Roman"/>
          <w:sz w:val="28"/>
          <w:szCs w:val="28"/>
        </w:rPr>
        <w:t>забалансовом</w:t>
      </w:r>
      <w:proofErr w:type="spellEnd"/>
      <w:r w:rsidRPr="00553E6F">
        <w:rPr>
          <w:rFonts w:ascii="Times New Roman" w:hAnsi="Times New Roman" w:cs="Times New Roman"/>
          <w:sz w:val="28"/>
          <w:szCs w:val="28"/>
        </w:rPr>
        <w:t xml:space="preserve"> счете 01 "Имущество, полученное в пользование").</w:t>
      </w:r>
    </w:p>
    <w:p w:rsidR="00792ED4" w:rsidRPr="00553E6F" w:rsidRDefault="00792ED4" w:rsidP="00792ED4">
      <w:pPr>
        <w:ind w:firstLine="720"/>
        <w:jc w:val="both"/>
        <w:rPr>
          <w:rFonts w:ascii="Times New Roman" w:hAnsi="Times New Roman" w:cs="Times New Roman"/>
          <w:sz w:val="28"/>
          <w:szCs w:val="28"/>
        </w:rPr>
      </w:pPr>
      <w:r w:rsidRPr="00553E6F">
        <w:rPr>
          <w:rFonts w:ascii="Times New Roman" w:hAnsi="Times New Roman" w:cs="Times New Roman"/>
          <w:sz w:val="28"/>
          <w:szCs w:val="28"/>
        </w:rPr>
        <w:t>3.8.3. Отдельные элементы единых функционирующих систем подлежат учету в составе основных средств согласно решению комиссии по поступлению и выбытию активов.</w:t>
      </w:r>
    </w:p>
    <w:p w:rsidR="00792ED4" w:rsidRPr="00553E6F" w:rsidRDefault="00792ED4" w:rsidP="00792ED4">
      <w:pPr>
        <w:ind w:firstLine="720"/>
        <w:jc w:val="both"/>
        <w:rPr>
          <w:rFonts w:ascii="Times New Roman" w:hAnsi="Times New Roman" w:cs="Times New Roman"/>
          <w:sz w:val="28"/>
          <w:szCs w:val="28"/>
        </w:rPr>
      </w:pPr>
    </w:p>
    <w:p w:rsidR="00792ED4" w:rsidRPr="00553E6F" w:rsidRDefault="00792ED4" w:rsidP="00792ED4">
      <w:pPr>
        <w:ind w:firstLine="720"/>
        <w:jc w:val="both"/>
        <w:rPr>
          <w:rFonts w:ascii="Times New Roman" w:hAnsi="Times New Roman" w:cs="Times New Roman"/>
          <w:sz w:val="28"/>
          <w:szCs w:val="28"/>
        </w:rPr>
      </w:pPr>
      <w:bookmarkStart w:id="37" w:name="sub_29"/>
      <w:r w:rsidRPr="00553E6F">
        <w:rPr>
          <w:rFonts w:ascii="Times New Roman" w:hAnsi="Times New Roman" w:cs="Times New Roman"/>
          <w:b/>
          <w:bCs/>
          <w:color w:val="26282F"/>
          <w:sz w:val="28"/>
          <w:szCs w:val="28"/>
        </w:rPr>
        <w:t>3.9. Организация учета основных средств</w:t>
      </w:r>
    </w:p>
    <w:bookmarkEnd w:id="37"/>
    <w:p w:rsidR="00792ED4" w:rsidRPr="00553E6F" w:rsidRDefault="00792ED4" w:rsidP="00792ED4">
      <w:pPr>
        <w:ind w:firstLine="750"/>
        <w:jc w:val="both"/>
        <w:rPr>
          <w:rFonts w:ascii="Times New Roman" w:hAnsi="Times New Roman" w:cs="Times New Roman"/>
          <w:color w:val="000000"/>
          <w:sz w:val="28"/>
          <w:szCs w:val="28"/>
        </w:rPr>
      </w:pPr>
      <w:r w:rsidRPr="00553E6F">
        <w:rPr>
          <w:rFonts w:ascii="Times New Roman" w:hAnsi="Times New Roman" w:cs="Times New Roman"/>
          <w:sz w:val="28"/>
          <w:szCs w:val="28"/>
        </w:rPr>
        <w:t xml:space="preserve">3.9.1. Объекты основных средств, которые невозможно однозначно </w:t>
      </w:r>
      <w:r w:rsidRPr="00553E6F">
        <w:rPr>
          <w:rFonts w:ascii="Times New Roman" w:hAnsi="Times New Roman" w:cs="Times New Roman"/>
          <w:sz w:val="28"/>
          <w:szCs w:val="28"/>
        </w:rPr>
        <w:lastRenderedPageBreak/>
        <w:t>отнести к определенному коду ОКОФ, отражаются на счете "Прочие основные средства" с указанием кода ОКОФ 19 0009000 "Прочие материальные основные фонды, не указанные в других группировках".</w:t>
      </w:r>
    </w:p>
    <w:p w:rsidR="00792ED4" w:rsidRPr="00553E6F" w:rsidRDefault="00792ED4" w:rsidP="00792ED4">
      <w:pPr>
        <w:ind w:firstLine="720"/>
        <w:jc w:val="both"/>
        <w:rPr>
          <w:rFonts w:ascii="Times New Roman" w:hAnsi="Times New Roman" w:cs="Times New Roman"/>
          <w:color w:val="26282F"/>
          <w:sz w:val="28"/>
          <w:szCs w:val="28"/>
        </w:rPr>
      </w:pPr>
      <w:r w:rsidRPr="00553E6F">
        <w:rPr>
          <w:rFonts w:ascii="Times New Roman" w:hAnsi="Times New Roman" w:cs="Times New Roman"/>
          <w:color w:val="000000"/>
          <w:sz w:val="28"/>
          <w:szCs w:val="28"/>
        </w:rPr>
        <w:t xml:space="preserve">3.9.2. </w:t>
      </w:r>
      <w:r w:rsidRPr="00553E6F">
        <w:rPr>
          <w:rFonts w:ascii="Times New Roman" w:hAnsi="Times New Roman" w:cs="Times New Roman"/>
          <w:color w:val="26282F"/>
          <w:sz w:val="28"/>
          <w:szCs w:val="28"/>
        </w:rPr>
        <w:t xml:space="preserve">Для отражения в учете основных средств выбирается тот код главного распорядителя бюджетных средств, </w:t>
      </w:r>
      <w:r w:rsidRPr="00553E6F">
        <w:rPr>
          <w:rFonts w:ascii="Times New Roman" w:hAnsi="Times New Roman" w:cs="Times New Roman"/>
          <w:sz w:val="28"/>
          <w:szCs w:val="28"/>
        </w:rPr>
        <w:t>код раздела</w:t>
      </w:r>
      <w:r w:rsidRPr="00553E6F">
        <w:rPr>
          <w:rFonts w:ascii="Times New Roman" w:hAnsi="Times New Roman" w:cs="Times New Roman"/>
          <w:color w:val="26282F"/>
          <w:sz w:val="28"/>
          <w:szCs w:val="28"/>
        </w:rPr>
        <w:t xml:space="preserve">, </w:t>
      </w:r>
      <w:r w:rsidRPr="00553E6F">
        <w:rPr>
          <w:rFonts w:ascii="Times New Roman" w:hAnsi="Times New Roman" w:cs="Times New Roman"/>
          <w:sz w:val="28"/>
          <w:szCs w:val="28"/>
        </w:rPr>
        <w:t>подраздела</w:t>
      </w:r>
      <w:r w:rsidRPr="00553E6F">
        <w:rPr>
          <w:rFonts w:ascii="Times New Roman" w:hAnsi="Times New Roman" w:cs="Times New Roman"/>
          <w:color w:val="26282F"/>
          <w:sz w:val="28"/>
          <w:szCs w:val="28"/>
        </w:rPr>
        <w:t xml:space="preserve">, </w:t>
      </w:r>
      <w:r w:rsidRPr="00553E6F">
        <w:rPr>
          <w:rFonts w:ascii="Times New Roman" w:hAnsi="Times New Roman" w:cs="Times New Roman"/>
          <w:sz w:val="28"/>
          <w:szCs w:val="28"/>
        </w:rPr>
        <w:t>целевой статьи</w:t>
      </w:r>
      <w:r w:rsidRPr="00553E6F">
        <w:rPr>
          <w:rFonts w:ascii="Times New Roman" w:hAnsi="Times New Roman" w:cs="Times New Roman"/>
          <w:color w:val="26282F"/>
          <w:sz w:val="28"/>
          <w:szCs w:val="28"/>
        </w:rPr>
        <w:t xml:space="preserve"> и </w:t>
      </w:r>
      <w:r w:rsidRPr="00553E6F">
        <w:rPr>
          <w:rFonts w:ascii="Times New Roman" w:hAnsi="Times New Roman" w:cs="Times New Roman"/>
          <w:sz w:val="28"/>
          <w:szCs w:val="28"/>
        </w:rPr>
        <w:t>вида расхода</w:t>
      </w:r>
      <w:r w:rsidRPr="00553E6F">
        <w:rPr>
          <w:rFonts w:ascii="Times New Roman" w:hAnsi="Times New Roman" w:cs="Times New Roman"/>
          <w:color w:val="26282F"/>
          <w:sz w:val="28"/>
          <w:szCs w:val="28"/>
        </w:rPr>
        <w:t xml:space="preserve"> бюджета (КРБ), за счет которого в текущем финансовом году выделяются бюджетные ассигнования на содержание соответствующего основного средства. Если в текущем финансовом году в рамках бюджетной сметы не предусмотрено применение кода КРБ, использовавшегося ранее, балансовая стоимость соответствующих основных средств и сумма начисленной амортизации подлежит переносу в </w:t>
      </w:r>
      <w:proofErr w:type="spellStart"/>
      <w:r w:rsidRPr="00553E6F">
        <w:rPr>
          <w:rFonts w:ascii="Times New Roman" w:hAnsi="Times New Roman" w:cs="Times New Roman"/>
          <w:color w:val="26282F"/>
          <w:sz w:val="28"/>
          <w:szCs w:val="28"/>
        </w:rPr>
        <w:t>межотчетный</w:t>
      </w:r>
      <w:proofErr w:type="spellEnd"/>
      <w:r w:rsidRPr="00553E6F">
        <w:rPr>
          <w:rFonts w:ascii="Times New Roman" w:hAnsi="Times New Roman" w:cs="Times New Roman"/>
          <w:color w:val="26282F"/>
          <w:sz w:val="28"/>
          <w:szCs w:val="28"/>
        </w:rPr>
        <w:t xml:space="preserve"> период на соответствующие действующие коды КРБ.</w:t>
      </w:r>
    </w:p>
    <w:p w:rsidR="00792ED4" w:rsidRPr="00553E6F" w:rsidRDefault="00792ED4" w:rsidP="00792ED4">
      <w:pPr>
        <w:ind w:firstLine="720"/>
        <w:jc w:val="both"/>
        <w:rPr>
          <w:rFonts w:ascii="Times New Roman" w:hAnsi="Times New Roman" w:cs="Times New Roman"/>
          <w:sz w:val="28"/>
          <w:szCs w:val="28"/>
        </w:rPr>
      </w:pPr>
      <w:r w:rsidRPr="00553E6F">
        <w:rPr>
          <w:rFonts w:ascii="Times New Roman" w:hAnsi="Times New Roman" w:cs="Times New Roman"/>
          <w:color w:val="26282F"/>
          <w:sz w:val="28"/>
          <w:szCs w:val="28"/>
        </w:rPr>
        <w:t>Недопустимо отражать суммы начисленной амортизации основного средства по иному коду КРБ, чем балансовая стоимость. Недопустимо учитывать балансовую стоимость одного объекта основных средств на нескольких кодах КРБ.</w:t>
      </w:r>
    </w:p>
    <w:p w:rsidR="00792ED4" w:rsidRPr="00553E6F" w:rsidRDefault="00792ED4" w:rsidP="00792ED4">
      <w:pPr>
        <w:ind w:firstLine="735"/>
        <w:jc w:val="both"/>
        <w:rPr>
          <w:rFonts w:ascii="Times New Roman" w:hAnsi="Times New Roman" w:cs="Times New Roman"/>
          <w:sz w:val="28"/>
          <w:szCs w:val="28"/>
        </w:rPr>
      </w:pPr>
      <w:bookmarkStart w:id="38" w:name="sub_1002"/>
      <w:r w:rsidRPr="00553E6F">
        <w:rPr>
          <w:rFonts w:ascii="Times New Roman" w:hAnsi="Times New Roman" w:cs="Times New Roman"/>
          <w:sz w:val="28"/>
          <w:szCs w:val="28"/>
        </w:rPr>
        <w:t>3.9.3. Ввод в эксплуатацию объектов основных сре</w:t>
      </w:r>
      <w:proofErr w:type="gramStart"/>
      <w:r w:rsidRPr="00553E6F">
        <w:rPr>
          <w:rFonts w:ascii="Times New Roman" w:hAnsi="Times New Roman" w:cs="Times New Roman"/>
          <w:sz w:val="28"/>
          <w:szCs w:val="28"/>
        </w:rPr>
        <w:t>дств ст</w:t>
      </w:r>
      <w:proofErr w:type="gramEnd"/>
      <w:r w:rsidRPr="00553E6F">
        <w:rPr>
          <w:rFonts w:ascii="Times New Roman" w:hAnsi="Times New Roman" w:cs="Times New Roman"/>
          <w:sz w:val="28"/>
          <w:szCs w:val="28"/>
        </w:rPr>
        <w:t xml:space="preserve">оимостью до 3 000 руб. включительно отражается в учете на основании Накладной на внутреннее перемещение объектов основных средств (ф. 0306032). Учет объектов на </w:t>
      </w:r>
      <w:proofErr w:type="spellStart"/>
      <w:r w:rsidRPr="00553E6F">
        <w:rPr>
          <w:rFonts w:ascii="Times New Roman" w:hAnsi="Times New Roman" w:cs="Times New Roman"/>
          <w:sz w:val="28"/>
          <w:szCs w:val="28"/>
        </w:rPr>
        <w:t>забалансовом</w:t>
      </w:r>
      <w:proofErr w:type="spellEnd"/>
      <w:r w:rsidRPr="00553E6F">
        <w:rPr>
          <w:rFonts w:ascii="Times New Roman" w:hAnsi="Times New Roman" w:cs="Times New Roman"/>
          <w:sz w:val="28"/>
          <w:szCs w:val="28"/>
        </w:rPr>
        <w:t xml:space="preserve"> счете 21 "Основные средства стоимостью до 3000 рублей включительно в эксплуатации" ведется по балансовой стоимости введенных в эксплуатацию объектов.</w:t>
      </w:r>
    </w:p>
    <w:bookmarkEnd w:id="38"/>
    <w:p w:rsidR="00792ED4" w:rsidRPr="00553E6F" w:rsidRDefault="00792ED4" w:rsidP="00792ED4">
      <w:pPr>
        <w:ind w:firstLine="720"/>
        <w:jc w:val="both"/>
        <w:rPr>
          <w:rFonts w:ascii="Times New Roman" w:hAnsi="Times New Roman" w:cs="Times New Roman"/>
          <w:b/>
          <w:bCs/>
          <w:color w:val="FF6600"/>
          <w:sz w:val="28"/>
          <w:szCs w:val="28"/>
        </w:rPr>
      </w:pPr>
      <w:r w:rsidRPr="00553E6F">
        <w:rPr>
          <w:rFonts w:ascii="Times New Roman" w:hAnsi="Times New Roman" w:cs="Times New Roman"/>
          <w:sz w:val="28"/>
          <w:szCs w:val="28"/>
        </w:rPr>
        <w:t>Основные средства до 3 000 руб. включительно при передаче в личное пользование сотрудникам</w:t>
      </w:r>
    </w:p>
    <w:p w:rsidR="00792ED4" w:rsidRPr="00553E6F" w:rsidRDefault="00792ED4" w:rsidP="00792ED4">
      <w:pPr>
        <w:ind w:firstLine="720"/>
        <w:jc w:val="both"/>
        <w:rPr>
          <w:rFonts w:ascii="Times New Roman" w:hAnsi="Times New Roman" w:cs="Times New Roman"/>
          <w:bCs/>
          <w:color w:val="26282F"/>
          <w:sz w:val="28"/>
          <w:szCs w:val="28"/>
        </w:rPr>
      </w:pPr>
      <w:r w:rsidRPr="00553E6F">
        <w:rPr>
          <w:rFonts w:ascii="Times New Roman" w:hAnsi="Times New Roman" w:cs="Times New Roman"/>
          <w:bCs/>
          <w:color w:val="26282F"/>
          <w:sz w:val="28"/>
          <w:szCs w:val="28"/>
        </w:rPr>
        <w:t xml:space="preserve">- списываются с </w:t>
      </w:r>
      <w:proofErr w:type="spellStart"/>
      <w:r w:rsidRPr="00553E6F">
        <w:rPr>
          <w:rFonts w:ascii="Times New Roman" w:hAnsi="Times New Roman" w:cs="Times New Roman"/>
          <w:bCs/>
          <w:color w:val="26282F"/>
          <w:sz w:val="28"/>
          <w:szCs w:val="28"/>
        </w:rPr>
        <w:t>забалансового</w:t>
      </w:r>
      <w:proofErr w:type="spellEnd"/>
      <w:r w:rsidRPr="00553E6F">
        <w:rPr>
          <w:rFonts w:ascii="Times New Roman" w:hAnsi="Times New Roman" w:cs="Times New Roman"/>
          <w:bCs/>
          <w:color w:val="26282F"/>
          <w:sz w:val="28"/>
          <w:szCs w:val="28"/>
        </w:rPr>
        <w:t xml:space="preserve"> счета 21 "Основные средства стоимостью до 3000 рублей включительно в эксплуатации" и учитываются на </w:t>
      </w:r>
      <w:proofErr w:type="spellStart"/>
      <w:r w:rsidRPr="00553E6F">
        <w:rPr>
          <w:rFonts w:ascii="Times New Roman" w:hAnsi="Times New Roman" w:cs="Times New Roman"/>
          <w:bCs/>
          <w:color w:val="26282F"/>
          <w:sz w:val="28"/>
          <w:szCs w:val="28"/>
        </w:rPr>
        <w:t>забалансовом</w:t>
      </w:r>
      <w:proofErr w:type="spellEnd"/>
      <w:r w:rsidRPr="00553E6F">
        <w:rPr>
          <w:rFonts w:ascii="Times New Roman" w:hAnsi="Times New Roman" w:cs="Times New Roman"/>
          <w:bCs/>
          <w:color w:val="26282F"/>
          <w:sz w:val="28"/>
          <w:szCs w:val="28"/>
        </w:rPr>
        <w:t xml:space="preserve"> счете 27 "Материальные ценности, выданные в личное пользование работникам (сотрудникам) по балансовой стоимости.</w:t>
      </w:r>
    </w:p>
    <w:p w:rsidR="00792ED4" w:rsidRPr="00553E6F" w:rsidRDefault="00792ED4" w:rsidP="00792ED4">
      <w:pPr>
        <w:ind w:firstLine="750"/>
        <w:rPr>
          <w:rFonts w:ascii="Times New Roman" w:hAnsi="Times New Roman" w:cs="Times New Roman"/>
          <w:b/>
          <w:bCs/>
          <w:color w:val="FF6600"/>
          <w:sz w:val="28"/>
          <w:szCs w:val="28"/>
        </w:rPr>
      </w:pPr>
      <w:r w:rsidRPr="00553E6F">
        <w:rPr>
          <w:rFonts w:ascii="Times New Roman" w:hAnsi="Times New Roman" w:cs="Times New Roman"/>
          <w:sz w:val="28"/>
          <w:szCs w:val="28"/>
        </w:rPr>
        <w:t>3.9.4. Учет операций по выбытию и перемещению объектов основных средств ведется в Журнале операций по выбытию и перемещению нефинансовых активов (ф. 0504071). В организации ведется:</w:t>
      </w:r>
    </w:p>
    <w:p w:rsidR="00792ED4" w:rsidRPr="00553E6F" w:rsidRDefault="00792ED4" w:rsidP="00792ED4">
      <w:pPr>
        <w:ind w:firstLine="720"/>
        <w:jc w:val="both"/>
        <w:rPr>
          <w:rFonts w:ascii="Times New Roman" w:hAnsi="Times New Roman" w:cs="Times New Roman"/>
          <w:sz w:val="28"/>
          <w:szCs w:val="28"/>
        </w:rPr>
      </w:pPr>
      <w:r w:rsidRPr="00553E6F">
        <w:rPr>
          <w:rFonts w:ascii="Times New Roman" w:hAnsi="Times New Roman" w:cs="Times New Roman"/>
          <w:bCs/>
          <w:color w:val="26282F"/>
          <w:sz w:val="28"/>
          <w:szCs w:val="28"/>
        </w:rPr>
        <w:t>- раздельные Журналы для отражения операций по основным средствам и материальным запасам.</w:t>
      </w:r>
    </w:p>
    <w:p w:rsidR="00792ED4" w:rsidRPr="00553E6F" w:rsidRDefault="00792ED4" w:rsidP="00792ED4">
      <w:pPr>
        <w:ind w:firstLine="720"/>
        <w:jc w:val="both"/>
        <w:rPr>
          <w:rFonts w:ascii="Times New Roman" w:hAnsi="Times New Roman" w:cs="Times New Roman"/>
          <w:sz w:val="28"/>
          <w:szCs w:val="28"/>
        </w:rPr>
      </w:pPr>
      <w:r w:rsidRPr="00553E6F">
        <w:rPr>
          <w:rFonts w:ascii="Times New Roman" w:hAnsi="Times New Roman" w:cs="Times New Roman"/>
          <w:sz w:val="28"/>
          <w:szCs w:val="28"/>
        </w:rPr>
        <w:t>3.9.5. Учет операций по поступлению объектов основных средств ведется:</w:t>
      </w:r>
    </w:p>
    <w:p w:rsidR="00792ED4" w:rsidRPr="00553E6F" w:rsidRDefault="00792ED4" w:rsidP="00792ED4">
      <w:pPr>
        <w:ind w:firstLine="735"/>
        <w:jc w:val="both"/>
        <w:rPr>
          <w:rFonts w:ascii="Times New Roman" w:hAnsi="Times New Roman" w:cs="Times New Roman"/>
          <w:sz w:val="28"/>
          <w:szCs w:val="28"/>
        </w:rPr>
      </w:pPr>
      <w:r w:rsidRPr="00553E6F">
        <w:rPr>
          <w:rFonts w:ascii="Times New Roman" w:hAnsi="Times New Roman" w:cs="Times New Roman"/>
          <w:sz w:val="28"/>
          <w:szCs w:val="28"/>
        </w:rPr>
        <w:t>- в Журнале операций по выбытию и перемещению нефинансовых активов (ф. 0504071) в части операций по принятию к учету объектов основных средств по сформированной первоначальной стоимости или операций по увеличению первоначальной (балансовой) стоимости объектов основных средств на сумму фактических затрат по их достройке, реконструкции, модернизации, дооборудованию;</w:t>
      </w:r>
    </w:p>
    <w:p w:rsidR="00792ED4" w:rsidRPr="00553E6F" w:rsidRDefault="00792ED4" w:rsidP="00792ED4">
      <w:pPr>
        <w:ind w:firstLine="765"/>
        <w:rPr>
          <w:rFonts w:ascii="Times New Roman" w:hAnsi="Times New Roman" w:cs="Times New Roman"/>
          <w:sz w:val="28"/>
          <w:szCs w:val="28"/>
        </w:rPr>
      </w:pPr>
      <w:r w:rsidRPr="00553E6F">
        <w:rPr>
          <w:rFonts w:ascii="Times New Roman" w:hAnsi="Times New Roman" w:cs="Times New Roman"/>
          <w:sz w:val="28"/>
          <w:szCs w:val="28"/>
        </w:rPr>
        <w:t>- в Журнале по прочим операциям (ф. 0504071) - по иным операциям поступления объектов основных средств.</w:t>
      </w:r>
    </w:p>
    <w:p w:rsidR="00792ED4" w:rsidRPr="00553E6F" w:rsidRDefault="00792ED4" w:rsidP="00792ED4">
      <w:pPr>
        <w:ind w:firstLine="720"/>
        <w:jc w:val="both"/>
        <w:rPr>
          <w:rFonts w:ascii="Times New Roman" w:hAnsi="Times New Roman" w:cs="Times New Roman"/>
          <w:sz w:val="28"/>
          <w:szCs w:val="28"/>
        </w:rPr>
      </w:pPr>
      <w:r w:rsidRPr="00553E6F">
        <w:rPr>
          <w:rFonts w:ascii="Times New Roman" w:hAnsi="Times New Roman" w:cs="Times New Roman"/>
          <w:sz w:val="28"/>
          <w:szCs w:val="28"/>
        </w:rPr>
        <w:t xml:space="preserve">3.9.6. Операции по поступлению, выбытию, внутреннему перемещению основных средств дополнительно отражаются в Оборотной </w:t>
      </w:r>
      <w:r w:rsidRPr="00553E6F">
        <w:rPr>
          <w:rFonts w:ascii="Times New Roman" w:hAnsi="Times New Roman" w:cs="Times New Roman"/>
          <w:sz w:val="28"/>
          <w:szCs w:val="28"/>
        </w:rPr>
        <w:lastRenderedPageBreak/>
        <w:t>ведомости по нефинансовым активам (ф. 0504035).</w:t>
      </w:r>
    </w:p>
    <w:p w:rsidR="00792ED4" w:rsidRPr="00553E6F" w:rsidRDefault="00792ED4" w:rsidP="00792ED4">
      <w:pPr>
        <w:ind w:firstLine="750"/>
        <w:rPr>
          <w:rFonts w:ascii="Times New Roman" w:hAnsi="Times New Roman" w:cs="Times New Roman"/>
          <w:sz w:val="28"/>
          <w:szCs w:val="28"/>
        </w:rPr>
      </w:pPr>
      <w:r w:rsidRPr="00553E6F">
        <w:rPr>
          <w:rFonts w:ascii="Times New Roman" w:hAnsi="Times New Roman" w:cs="Times New Roman"/>
          <w:sz w:val="28"/>
          <w:szCs w:val="28"/>
        </w:rPr>
        <w:t>3.9.7. Начисление амортизации по основным средствам ежемесячно отражается в Ведомости начисления амортизации.</w:t>
      </w:r>
    </w:p>
    <w:p w:rsidR="00792ED4" w:rsidRPr="00553E6F" w:rsidRDefault="00792ED4" w:rsidP="00792ED4">
      <w:pPr>
        <w:ind w:firstLine="720"/>
        <w:jc w:val="both"/>
        <w:rPr>
          <w:rFonts w:ascii="Times New Roman" w:hAnsi="Times New Roman" w:cs="Times New Roman"/>
          <w:b/>
          <w:bCs/>
          <w:color w:val="26282F"/>
          <w:sz w:val="28"/>
          <w:szCs w:val="28"/>
        </w:rPr>
      </w:pPr>
      <w:r w:rsidRPr="00553E6F">
        <w:rPr>
          <w:rFonts w:ascii="Times New Roman" w:hAnsi="Times New Roman" w:cs="Times New Roman"/>
          <w:sz w:val="28"/>
          <w:szCs w:val="28"/>
        </w:rPr>
        <w:t xml:space="preserve">3.9.8. Основные средства стоимостью более 3 000 руб. при передаче в личное пользование сотрудникам учитываются путем внутреннего перемещения между аналитическими балансовыми счетами с одновременным отражением на </w:t>
      </w:r>
      <w:proofErr w:type="spellStart"/>
      <w:r w:rsidRPr="00553E6F">
        <w:rPr>
          <w:rFonts w:ascii="Times New Roman" w:hAnsi="Times New Roman" w:cs="Times New Roman"/>
          <w:sz w:val="28"/>
          <w:szCs w:val="28"/>
        </w:rPr>
        <w:t>забалансовом</w:t>
      </w:r>
      <w:proofErr w:type="spellEnd"/>
      <w:r w:rsidRPr="00553E6F">
        <w:rPr>
          <w:rFonts w:ascii="Times New Roman" w:hAnsi="Times New Roman" w:cs="Times New Roman"/>
          <w:sz w:val="28"/>
          <w:szCs w:val="28"/>
        </w:rPr>
        <w:t xml:space="preserve"> счете 27 "Материальные ценности, выданные в личное пользование работникам (сотрудникам)".</w:t>
      </w:r>
    </w:p>
    <w:p w:rsidR="00792ED4" w:rsidRPr="00553E6F" w:rsidRDefault="00792ED4" w:rsidP="00792ED4">
      <w:pPr>
        <w:ind w:firstLine="720"/>
        <w:jc w:val="both"/>
        <w:rPr>
          <w:rFonts w:ascii="Times New Roman" w:hAnsi="Times New Roman" w:cs="Times New Roman"/>
          <w:b/>
          <w:bCs/>
          <w:color w:val="26282F"/>
          <w:sz w:val="28"/>
          <w:szCs w:val="28"/>
        </w:rPr>
      </w:pPr>
      <w:bookmarkStart w:id="39" w:name="sub_210"/>
    </w:p>
    <w:p w:rsidR="00792ED4" w:rsidRPr="00553E6F" w:rsidRDefault="00792ED4" w:rsidP="00792ED4">
      <w:pPr>
        <w:ind w:firstLine="720"/>
        <w:jc w:val="both"/>
        <w:rPr>
          <w:rFonts w:ascii="Times New Roman" w:hAnsi="Times New Roman" w:cs="Times New Roman"/>
          <w:sz w:val="28"/>
          <w:szCs w:val="28"/>
        </w:rPr>
      </w:pPr>
      <w:r w:rsidRPr="00553E6F">
        <w:rPr>
          <w:rFonts w:ascii="Times New Roman" w:hAnsi="Times New Roman" w:cs="Times New Roman"/>
          <w:b/>
          <w:bCs/>
          <w:color w:val="26282F"/>
          <w:sz w:val="28"/>
          <w:szCs w:val="28"/>
        </w:rPr>
        <w:t>3.10. Инвентаризация основных средств</w:t>
      </w:r>
    </w:p>
    <w:bookmarkEnd w:id="39"/>
    <w:p w:rsidR="00792ED4" w:rsidRPr="00553E6F" w:rsidRDefault="00792ED4" w:rsidP="00792ED4">
      <w:pPr>
        <w:ind w:firstLine="720"/>
        <w:jc w:val="both"/>
        <w:rPr>
          <w:rFonts w:ascii="Times New Roman" w:hAnsi="Times New Roman" w:cs="Times New Roman"/>
          <w:color w:val="FF0000"/>
          <w:sz w:val="28"/>
          <w:szCs w:val="28"/>
        </w:rPr>
      </w:pPr>
      <w:r w:rsidRPr="00553E6F">
        <w:rPr>
          <w:rFonts w:ascii="Times New Roman" w:hAnsi="Times New Roman" w:cs="Times New Roman"/>
          <w:sz w:val="28"/>
          <w:szCs w:val="28"/>
        </w:rPr>
        <w:t>3.10.1. Плановая ежегодная инвентаризация основных средств перед составлением годовой отчетности производится не позднее 28 декабря</w:t>
      </w:r>
      <w:proofErr w:type="gramStart"/>
      <w:r w:rsidRPr="00553E6F">
        <w:rPr>
          <w:rFonts w:ascii="Times New Roman" w:hAnsi="Times New Roman" w:cs="Times New Roman"/>
          <w:sz w:val="28"/>
          <w:szCs w:val="28"/>
        </w:rPr>
        <w:t>.</w:t>
      </w:r>
      <w:r w:rsidR="00DD7A92" w:rsidRPr="00553E6F">
        <w:rPr>
          <w:rFonts w:ascii="Times New Roman" w:hAnsi="Times New Roman" w:cs="Times New Roman"/>
          <w:sz w:val="28"/>
          <w:szCs w:val="28"/>
        </w:rPr>
        <w:t>(</w:t>
      </w:r>
      <w:proofErr w:type="gramEnd"/>
      <w:r w:rsidR="00DD7A92" w:rsidRPr="00553E6F">
        <w:rPr>
          <w:rFonts w:ascii="Times New Roman" w:hAnsi="Times New Roman" w:cs="Times New Roman"/>
          <w:sz w:val="28"/>
          <w:szCs w:val="28"/>
        </w:rPr>
        <w:t xml:space="preserve"> </w:t>
      </w:r>
      <w:r w:rsidR="00DD7A92" w:rsidRPr="00553E6F">
        <w:rPr>
          <w:rFonts w:ascii="Times New Roman" w:hAnsi="Times New Roman" w:cs="Times New Roman"/>
          <w:color w:val="FF0000"/>
          <w:sz w:val="28"/>
          <w:szCs w:val="28"/>
        </w:rPr>
        <w:t>Приложение №;4)</w:t>
      </w:r>
    </w:p>
    <w:p w:rsidR="00792ED4" w:rsidRPr="00553E6F" w:rsidRDefault="00792ED4" w:rsidP="00792ED4">
      <w:pPr>
        <w:ind w:firstLine="720"/>
        <w:jc w:val="both"/>
        <w:rPr>
          <w:rFonts w:ascii="Times New Roman" w:hAnsi="Times New Roman" w:cs="Times New Roman"/>
          <w:sz w:val="28"/>
          <w:szCs w:val="28"/>
        </w:rPr>
      </w:pPr>
      <w:r w:rsidRPr="00553E6F">
        <w:rPr>
          <w:rFonts w:ascii="Times New Roman" w:hAnsi="Times New Roman" w:cs="Times New Roman"/>
          <w:sz w:val="28"/>
          <w:szCs w:val="28"/>
        </w:rPr>
        <w:t>При проведении инвентаризации основных сре</w:t>
      </w:r>
      <w:proofErr w:type="gramStart"/>
      <w:r w:rsidRPr="00553E6F">
        <w:rPr>
          <w:rFonts w:ascii="Times New Roman" w:hAnsi="Times New Roman" w:cs="Times New Roman"/>
          <w:sz w:val="28"/>
          <w:szCs w:val="28"/>
        </w:rPr>
        <w:t>дств пр</w:t>
      </w:r>
      <w:proofErr w:type="gramEnd"/>
      <w:r w:rsidRPr="00553E6F">
        <w:rPr>
          <w:rFonts w:ascii="Times New Roman" w:hAnsi="Times New Roman" w:cs="Times New Roman"/>
          <w:sz w:val="28"/>
          <w:szCs w:val="28"/>
        </w:rPr>
        <w:t>оизводится проверка:</w:t>
      </w:r>
    </w:p>
    <w:p w:rsidR="00792ED4" w:rsidRPr="00553E6F" w:rsidRDefault="00792ED4" w:rsidP="00792ED4">
      <w:pPr>
        <w:ind w:firstLine="720"/>
        <w:jc w:val="both"/>
        <w:rPr>
          <w:rFonts w:ascii="Times New Roman" w:hAnsi="Times New Roman" w:cs="Times New Roman"/>
          <w:sz w:val="28"/>
          <w:szCs w:val="28"/>
        </w:rPr>
      </w:pPr>
      <w:r w:rsidRPr="00553E6F">
        <w:rPr>
          <w:rFonts w:ascii="Times New Roman" w:hAnsi="Times New Roman" w:cs="Times New Roman"/>
          <w:sz w:val="28"/>
          <w:szCs w:val="28"/>
        </w:rPr>
        <w:t>- фактического наличия объектов основных средств;</w:t>
      </w:r>
    </w:p>
    <w:p w:rsidR="00792ED4" w:rsidRPr="00553E6F" w:rsidRDefault="00792ED4" w:rsidP="00792ED4">
      <w:pPr>
        <w:ind w:firstLine="720"/>
        <w:jc w:val="both"/>
        <w:rPr>
          <w:rFonts w:ascii="Times New Roman" w:hAnsi="Times New Roman" w:cs="Times New Roman"/>
          <w:sz w:val="28"/>
          <w:szCs w:val="28"/>
        </w:rPr>
      </w:pPr>
      <w:r w:rsidRPr="00553E6F">
        <w:rPr>
          <w:rFonts w:ascii="Times New Roman" w:hAnsi="Times New Roman" w:cs="Times New Roman"/>
          <w:sz w:val="28"/>
          <w:szCs w:val="28"/>
        </w:rPr>
        <w:t>- состояния объектов основных средств - выявляются объекты, нуждающиеся в ремонте, восстановлении, списании;</w:t>
      </w:r>
    </w:p>
    <w:p w:rsidR="00792ED4" w:rsidRPr="00553E6F" w:rsidRDefault="00792ED4" w:rsidP="00792ED4">
      <w:pPr>
        <w:ind w:firstLine="720"/>
        <w:jc w:val="both"/>
        <w:rPr>
          <w:rFonts w:ascii="Times New Roman" w:hAnsi="Times New Roman" w:cs="Times New Roman"/>
          <w:sz w:val="28"/>
          <w:szCs w:val="28"/>
        </w:rPr>
      </w:pPr>
      <w:r w:rsidRPr="00553E6F">
        <w:rPr>
          <w:rFonts w:ascii="Times New Roman" w:hAnsi="Times New Roman" w:cs="Times New Roman"/>
          <w:sz w:val="28"/>
          <w:szCs w:val="28"/>
        </w:rPr>
        <w:t>- сохранности инвентарных номеров основных средств, нанесенных на объект и их составные части, приспособления, принадлежности;</w:t>
      </w:r>
    </w:p>
    <w:p w:rsidR="00792ED4" w:rsidRPr="00553E6F" w:rsidRDefault="00792ED4" w:rsidP="00792ED4">
      <w:pPr>
        <w:ind w:firstLine="720"/>
        <w:jc w:val="both"/>
        <w:rPr>
          <w:rFonts w:ascii="Times New Roman" w:hAnsi="Times New Roman" w:cs="Times New Roman"/>
          <w:sz w:val="28"/>
          <w:szCs w:val="28"/>
        </w:rPr>
      </w:pPr>
      <w:r w:rsidRPr="00553E6F">
        <w:rPr>
          <w:rFonts w:ascii="Times New Roman" w:hAnsi="Times New Roman" w:cs="Times New Roman"/>
          <w:sz w:val="28"/>
          <w:szCs w:val="28"/>
        </w:rPr>
        <w:t>- наличия и сохранности технической документации;</w:t>
      </w:r>
    </w:p>
    <w:p w:rsidR="00792ED4" w:rsidRPr="00553E6F" w:rsidRDefault="00792ED4" w:rsidP="00792ED4">
      <w:pPr>
        <w:ind w:firstLine="720"/>
        <w:jc w:val="both"/>
        <w:rPr>
          <w:rFonts w:ascii="Times New Roman" w:hAnsi="Times New Roman" w:cs="Times New Roman"/>
          <w:sz w:val="28"/>
          <w:szCs w:val="28"/>
        </w:rPr>
      </w:pPr>
      <w:r w:rsidRPr="00553E6F">
        <w:rPr>
          <w:rFonts w:ascii="Times New Roman" w:hAnsi="Times New Roman" w:cs="Times New Roman"/>
          <w:sz w:val="28"/>
          <w:szCs w:val="28"/>
        </w:rPr>
        <w:t>- наличия и сохранности правоустанавливающей документации (в предусмотренных случаях);</w:t>
      </w:r>
    </w:p>
    <w:p w:rsidR="00792ED4" w:rsidRPr="00553E6F" w:rsidRDefault="00792ED4" w:rsidP="00792ED4">
      <w:pPr>
        <w:ind w:firstLine="720"/>
        <w:jc w:val="both"/>
        <w:rPr>
          <w:rFonts w:ascii="Times New Roman" w:hAnsi="Times New Roman" w:cs="Times New Roman"/>
          <w:sz w:val="28"/>
          <w:szCs w:val="28"/>
        </w:rPr>
      </w:pPr>
      <w:r w:rsidRPr="00553E6F">
        <w:rPr>
          <w:rFonts w:ascii="Times New Roman" w:hAnsi="Times New Roman" w:cs="Times New Roman"/>
          <w:sz w:val="28"/>
          <w:szCs w:val="28"/>
        </w:rPr>
        <w:t>- комплектности объектов;</w:t>
      </w:r>
    </w:p>
    <w:p w:rsidR="00792ED4" w:rsidRPr="00553E6F" w:rsidRDefault="00792ED4" w:rsidP="00792ED4">
      <w:pPr>
        <w:ind w:firstLine="720"/>
        <w:jc w:val="both"/>
        <w:rPr>
          <w:rFonts w:ascii="Times New Roman" w:hAnsi="Times New Roman" w:cs="Times New Roman"/>
          <w:sz w:val="28"/>
          <w:szCs w:val="28"/>
        </w:rPr>
      </w:pPr>
      <w:r w:rsidRPr="00553E6F">
        <w:rPr>
          <w:rFonts w:ascii="Times New Roman" w:hAnsi="Times New Roman" w:cs="Times New Roman"/>
          <w:sz w:val="28"/>
          <w:szCs w:val="28"/>
        </w:rPr>
        <w:t>- наличие документов, подтверждающих гарантийные обязательства поставщиков (производителей) на технику (в первую очередь на технику, приобретенную в течение последнего года);</w:t>
      </w:r>
    </w:p>
    <w:p w:rsidR="00792ED4" w:rsidRPr="00553E6F" w:rsidRDefault="00792ED4" w:rsidP="00792ED4">
      <w:pPr>
        <w:ind w:firstLine="720"/>
        <w:jc w:val="both"/>
        <w:rPr>
          <w:rFonts w:ascii="Times New Roman" w:hAnsi="Times New Roman" w:cs="Times New Roman"/>
          <w:sz w:val="28"/>
          <w:szCs w:val="28"/>
        </w:rPr>
      </w:pPr>
      <w:r w:rsidRPr="00553E6F">
        <w:rPr>
          <w:rFonts w:ascii="Times New Roman" w:hAnsi="Times New Roman" w:cs="Times New Roman"/>
          <w:sz w:val="28"/>
          <w:szCs w:val="28"/>
        </w:rPr>
        <w:t>- правильность применения кодов ОКОФ, группировки по счетам учета и установления норм амортизации.</w:t>
      </w:r>
    </w:p>
    <w:p w:rsidR="00792ED4" w:rsidRPr="00553E6F" w:rsidRDefault="00792ED4" w:rsidP="00792ED4">
      <w:pPr>
        <w:ind w:firstLine="720"/>
        <w:jc w:val="both"/>
        <w:rPr>
          <w:rFonts w:ascii="Times New Roman" w:hAnsi="Times New Roman" w:cs="Times New Roman"/>
          <w:sz w:val="28"/>
          <w:szCs w:val="28"/>
        </w:rPr>
      </w:pPr>
      <w:r w:rsidRPr="00553E6F">
        <w:rPr>
          <w:rFonts w:ascii="Times New Roman" w:hAnsi="Times New Roman" w:cs="Times New Roman"/>
          <w:sz w:val="28"/>
          <w:szCs w:val="28"/>
        </w:rPr>
        <w:t>3.10.2. При выявлении основных средств, не пригодных к эксплуатации, составляется отдельная Инвентарная опись (ф. 0504087) таких основных средств с указанием причин непригодности. Опись непригодных к эксплуатации основных средств составляется дополнительно к основной Инвентарной описи (ф. 0504087), подтверждающей общее наличие основных средств, закрепленных за соответствующим материально ответственным лицом.</w:t>
      </w:r>
    </w:p>
    <w:p w:rsidR="00792ED4" w:rsidRPr="00553E6F" w:rsidRDefault="00792ED4" w:rsidP="00792ED4">
      <w:pPr>
        <w:ind w:firstLine="720"/>
        <w:jc w:val="both"/>
        <w:rPr>
          <w:rFonts w:ascii="Times New Roman" w:hAnsi="Times New Roman" w:cs="Times New Roman"/>
          <w:sz w:val="28"/>
          <w:szCs w:val="28"/>
        </w:rPr>
      </w:pPr>
      <w:r w:rsidRPr="00553E6F">
        <w:rPr>
          <w:rFonts w:ascii="Times New Roman" w:hAnsi="Times New Roman" w:cs="Times New Roman"/>
          <w:sz w:val="28"/>
          <w:szCs w:val="28"/>
        </w:rPr>
        <w:t>3.10.3. При проведении инвентаризации зданий (помещений) проверяется:</w:t>
      </w:r>
    </w:p>
    <w:p w:rsidR="00792ED4" w:rsidRPr="00553E6F" w:rsidRDefault="00792ED4" w:rsidP="00792ED4">
      <w:pPr>
        <w:ind w:firstLine="720"/>
        <w:jc w:val="both"/>
        <w:rPr>
          <w:rFonts w:ascii="Times New Roman" w:hAnsi="Times New Roman" w:cs="Times New Roman"/>
          <w:sz w:val="28"/>
          <w:szCs w:val="28"/>
        </w:rPr>
      </w:pPr>
      <w:r w:rsidRPr="00553E6F">
        <w:rPr>
          <w:rFonts w:ascii="Times New Roman" w:hAnsi="Times New Roman" w:cs="Times New Roman"/>
          <w:sz w:val="28"/>
          <w:szCs w:val="28"/>
        </w:rPr>
        <w:t>- наличие правоустанавливающей документации;</w:t>
      </w:r>
    </w:p>
    <w:p w:rsidR="00792ED4" w:rsidRPr="00553E6F" w:rsidRDefault="00792ED4" w:rsidP="00792ED4">
      <w:pPr>
        <w:ind w:firstLine="720"/>
        <w:jc w:val="both"/>
        <w:rPr>
          <w:rFonts w:ascii="Times New Roman" w:hAnsi="Times New Roman" w:cs="Times New Roman"/>
          <w:sz w:val="28"/>
          <w:szCs w:val="28"/>
        </w:rPr>
      </w:pPr>
      <w:r w:rsidRPr="00553E6F">
        <w:rPr>
          <w:rFonts w:ascii="Times New Roman" w:hAnsi="Times New Roman" w:cs="Times New Roman"/>
          <w:sz w:val="28"/>
          <w:szCs w:val="28"/>
        </w:rPr>
        <w:t>- соответствие учетных данных правоустанавливающим документам;</w:t>
      </w:r>
    </w:p>
    <w:p w:rsidR="00792ED4" w:rsidRPr="00553E6F" w:rsidRDefault="00792ED4" w:rsidP="00792ED4">
      <w:pPr>
        <w:ind w:firstLine="720"/>
        <w:jc w:val="both"/>
        <w:rPr>
          <w:rFonts w:ascii="Times New Roman" w:hAnsi="Times New Roman" w:cs="Times New Roman"/>
          <w:sz w:val="28"/>
          <w:szCs w:val="28"/>
        </w:rPr>
      </w:pPr>
      <w:r w:rsidRPr="00553E6F">
        <w:rPr>
          <w:rFonts w:ascii="Times New Roman" w:hAnsi="Times New Roman" w:cs="Times New Roman"/>
          <w:sz w:val="28"/>
          <w:szCs w:val="28"/>
        </w:rPr>
        <w:t>- наличие технической документации на отдельные инженерные и коммунальные системы, входящие в состав здания: систему водопровода, канализации, отопления, электроснабжения, пожарную сигнализацию, охранную сигнализацию, систему видеонаблюдения и т.д.</w:t>
      </w:r>
    </w:p>
    <w:p w:rsidR="00792ED4" w:rsidRPr="00553E6F" w:rsidRDefault="00792ED4" w:rsidP="00792ED4">
      <w:pPr>
        <w:ind w:firstLine="720"/>
        <w:jc w:val="both"/>
        <w:rPr>
          <w:rFonts w:ascii="Times New Roman" w:hAnsi="Times New Roman" w:cs="Times New Roman"/>
          <w:sz w:val="28"/>
          <w:szCs w:val="28"/>
        </w:rPr>
      </w:pPr>
      <w:r w:rsidRPr="00553E6F">
        <w:rPr>
          <w:rFonts w:ascii="Times New Roman" w:hAnsi="Times New Roman" w:cs="Times New Roman"/>
          <w:sz w:val="28"/>
          <w:szCs w:val="28"/>
        </w:rPr>
        <w:t xml:space="preserve">- соответствие узлов и компонент инженерных и коммунальных систем </w:t>
      </w:r>
      <w:r w:rsidRPr="00553E6F">
        <w:rPr>
          <w:rFonts w:ascii="Times New Roman" w:hAnsi="Times New Roman" w:cs="Times New Roman"/>
          <w:sz w:val="28"/>
          <w:szCs w:val="28"/>
        </w:rPr>
        <w:lastRenderedPageBreak/>
        <w:t>технической документации (при выявлении отклонений подготавливаются рекомендации об уточнении технической документации);</w:t>
      </w:r>
    </w:p>
    <w:p w:rsidR="00792ED4" w:rsidRPr="00553E6F" w:rsidRDefault="00792ED4" w:rsidP="00792ED4">
      <w:pPr>
        <w:ind w:firstLine="720"/>
        <w:jc w:val="both"/>
        <w:rPr>
          <w:rFonts w:ascii="Times New Roman" w:hAnsi="Times New Roman" w:cs="Times New Roman"/>
          <w:sz w:val="28"/>
          <w:szCs w:val="28"/>
        </w:rPr>
      </w:pPr>
      <w:r w:rsidRPr="00553E6F">
        <w:rPr>
          <w:rFonts w:ascii="Times New Roman" w:hAnsi="Times New Roman" w:cs="Times New Roman"/>
          <w:sz w:val="28"/>
          <w:szCs w:val="28"/>
        </w:rPr>
        <w:t>- внешнее состояние конструктивных элементов здания, внешней и внутренней отделки, окон, дверей, узлов и компонент инженерных и коммунальных систем (при выявлении неисправностей формируются рекомендации по проведению ремонтно-восстановительных работ).</w:t>
      </w:r>
    </w:p>
    <w:p w:rsidR="00792ED4" w:rsidRPr="00553E6F" w:rsidRDefault="00792ED4" w:rsidP="00792ED4">
      <w:pPr>
        <w:ind w:firstLine="720"/>
        <w:jc w:val="both"/>
        <w:rPr>
          <w:rFonts w:ascii="Times New Roman" w:hAnsi="Times New Roman" w:cs="Times New Roman"/>
          <w:sz w:val="28"/>
          <w:szCs w:val="28"/>
        </w:rPr>
      </w:pPr>
      <w:proofErr w:type="gramStart"/>
      <w:r w:rsidRPr="00553E6F">
        <w:rPr>
          <w:rFonts w:ascii="Times New Roman" w:hAnsi="Times New Roman" w:cs="Times New Roman"/>
          <w:sz w:val="28"/>
          <w:szCs w:val="28"/>
        </w:rPr>
        <w:t xml:space="preserve">В случае выявления фактов отсутствия государственной регистрации права оперативного управления на объекты недвижимости, для которых наличие государственной регистрации вещных прав является обязательным, отраженных на балансовых счетах учета основных средств указанные объекты выводятся из состава основных средств путем исправления ошибки в учете и отражаются в учете на </w:t>
      </w:r>
      <w:proofErr w:type="spellStart"/>
      <w:r w:rsidRPr="00553E6F">
        <w:rPr>
          <w:rFonts w:ascii="Times New Roman" w:hAnsi="Times New Roman" w:cs="Times New Roman"/>
          <w:sz w:val="28"/>
          <w:szCs w:val="28"/>
        </w:rPr>
        <w:t>забалансовом</w:t>
      </w:r>
      <w:proofErr w:type="spellEnd"/>
      <w:r w:rsidRPr="00553E6F">
        <w:rPr>
          <w:rFonts w:ascii="Times New Roman" w:hAnsi="Times New Roman" w:cs="Times New Roman"/>
          <w:sz w:val="28"/>
          <w:szCs w:val="28"/>
        </w:rPr>
        <w:t xml:space="preserve"> счете 01 "Имущество, полученное в пользование".</w:t>
      </w:r>
      <w:proofErr w:type="gramEnd"/>
      <w:r w:rsidRPr="00553E6F">
        <w:rPr>
          <w:rFonts w:ascii="Times New Roman" w:hAnsi="Times New Roman" w:cs="Times New Roman"/>
          <w:sz w:val="28"/>
          <w:szCs w:val="28"/>
        </w:rPr>
        <w:t xml:space="preserve"> Одновременно в адрес органа по управлению государственным (муниципальным) имуществом и учредителя направляется соответствующее письменное уведомление.</w:t>
      </w:r>
    </w:p>
    <w:p w:rsidR="00792ED4" w:rsidRPr="00553E6F" w:rsidRDefault="00792ED4" w:rsidP="00792ED4">
      <w:pPr>
        <w:ind w:firstLine="720"/>
        <w:jc w:val="both"/>
        <w:rPr>
          <w:rFonts w:ascii="Times New Roman" w:hAnsi="Times New Roman" w:cs="Times New Roman"/>
          <w:sz w:val="28"/>
          <w:szCs w:val="28"/>
        </w:rPr>
      </w:pPr>
      <w:r w:rsidRPr="00553E6F">
        <w:rPr>
          <w:rFonts w:ascii="Times New Roman" w:hAnsi="Times New Roman" w:cs="Times New Roman"/>
          <w:sz w:val="28"/>
          <w:szCs w:val="28"/>
        </w:rPr>
        <w:t>3.10.4. При проведении инвентаризации компьютерной техники проверяются:</w:t>
      </w:r>
    </w:p>
    <w:p w:rsidR="00792ED4" w:rsidRPr="00553E6F" w:rsidRDefault="00792ED4" w:rsidP="00792ED4">
      <w:pPr>
        <w:ind w:firstLine="720"/>
        <w:jc w:val="both"/>
        <w:rPr>
          <w:rFonts w:ascii="Times New Roman" w:hAnsi="Times New Roman" w:cs="Times New Roman"/>
          <w:sz w:val="28"/>
          <w:szCs w:val="28"/>
        </w:rPr>
      </w:pPr>
      <w:r w:rsidRPr="00553E6F">
        <w:rPr>
          <w:rFonts w:ascii="Times New Roman" w:hAnsi="Times New Roman" w:cs="Times New Roman"/>
          <w:sz w:val="28"/>
          <w:szCs w:val="28"/>
        </w:rPr>
        <w:t>- серийные номера составных частей и комплектующих;</w:t>
      </w:r>
    </w:p>
    <w:p w:rsidR="00792ED4" w:rsidRPr="00553E6F" w:rsidRDefault="00792ED4" w:rsidP="00792ED4">
      <w:pPr>
        <w:ind w:firstLine="720"/>
        <w:jc w:val="both"/>
        <w:rPr>
          <w:rFonts w:ascii="Times New Roman" w:hAnsi="Times New Roman" w:cs="Times New Roman"/>
          <w:sz w:val="28"/>
          <w:szCs w:val="28"/>
        </w:rPr>
      </w:pPr>
      <w:r w:rsidRPr="00553E6F">
        <w:rPr>
          <w:rFonts w:ascii="Times New Roman" w:hAnsi="Times New Roman" w:cs="Times New Roman"/>
          <w:sz w:val="28"/>
          <w:szCs w:val="28"/>
        </w:rPr>
        <w:t>- состав компонент системных блоков;</w:t>
      </w:r>
    </w:p>
    <w:p w:rsidR="00792ED4" w:rsidRPr="00553E6F" w:rsidRDefault="00792ED4" w:rsidP="00792ED4">
      <w:pPr>
        <w:ind w:firstLine="720"/>
        <w:jc w:val="both"/>
        <w:rPr>
          <w:rFonts w:ascii="Times New Roman" w:hAnsi="Times New Roman" w:cs="Times New Roman"/>
          <w:sz w:val="28"/>
          <w:szCs w:val="28"/>
        </w:rPr>
      </w:pPr>
      <w:r w:rsidRPr="00553E6F">
        <w:rPr>
          <w:rFonts w:ascii="Times New Roman" w:hAnsi="Times New Roman" w:cs="Times New Roman"/>
          <w:sz w:val="28"/>
          <w:szCs w:val="28"/>
        </w:rPr>
        <w:t>- наличие правоустанавливающих документов на используемое программное обеспечение.</w:t>
      </w:r>
    </w:p>
    <w:p w:rsidR="00792ED4" w:rsidRPr="00553E6F" w:rsidRDefault="00792ED4" w:rsidP="00792ED4">
      <w:pPr>
        <w:ind w:firstLine="720"/>
        <w:jc w:val="both"/>
        <w:rPr>
          <w:rFonts w:ascii="Times New Roman" w:hAnsi="Times New Roman" w:cs="Times New Roman"/>
          <w:sz w:val="28"/>
          <w:szCs w:val="28"/>
        </w:rPr>
      </w:pPr>
      <w:r w:rsidRPr="00553E6F">
        <w:rPr>
          <w:rFonts w:ascii="Times New Roman" w:hAnsi="Times New Roman" w:cs="Times New Roman"/>
          <w:sz w:val="28"/>
          <w:szCs w:val="28"/>
        </w:rPr>
        <w:t>3.10.5. При проведении инвентаризации объектов автотранспорта (самоходной техники) проверяются:</w:t>
      </w:r>
    </w:p>
    <w:p w:rsidR="00792ED4" w:rsidRPr="00553E6F" w:rsidRDefault="00792ED4" w:rsidP="00792ED4">
      <w:pPr>
        <w:ind w:firstLine="720"/>
        <w:jc w:val="both"/>
        <w:rPr>
          <w:rFonts w:ascii="Times New Roman" w:hAnsi="Times New Roman" w:cs="Times New Roman"/>
          <w:sz w:val="28"/>
          <w:szCs w:val="28"/>
        </w:rPr>
      </w:pPr>
      <w:r w:rsidRPr="00553E6F">
        <w:rPr>
          <w:rFonts w:ascii="Times New Roman" w:hAnsi="Times New Roman" w:cs="Times New Roman"/>
          <w:sz w:val="28"/>
          <w:szCs w:val="28"/>
        </w:rPr>
        <w:t>- наличие и состояние приспособлений и принадлежностей;</w:t>
      </w:r>
    </w:p>
    <w:p w:rsidR="00792ED4" w:rsidRPr="00553E6F" w:rsidRDefault="00792ED4" w:rsidP="00792ED4">
      <w:pPr>
        <w:ind w:firstLine="720"/>
        <w:jc w:val="both"/>
        <w:rPr>
          <w:rFonts w:ascii="Times New Roman" w:hAnsi="Times New Roman" w:cs="Times New Roman"/>
          <w:sz w:val="28"/>
          <w:szCs w:val="28"/>
        </w:rPr>
      </w:pPr>
      <w:r w:rsidRPr="00553E6F">
        <w:rPr>
          <w:rFonts w:ascii="Times New Roman" w:hAnsi="Times New Roman" w:cs="Times New Roman"/>
          <w:sz w:val="28"/>
          <w:szCs w:val="28"/>
        </w:rPr>
        <w:t>- исправность одометра;</w:t>
      </w:r>
    </w:p>
    <w:p w:rsidR="00792ED4" w:rsidRPr="00553E6F" w:rsidRDefault="00792ED4" w:rsidP="00792ED4">
      <w:pPr>
        <w:ind w:firstLine="720"/>
        <w:jc w:val="both"/>
        <w:rPr>
          <w:rFonts w:ascii="Times New Roman" w:hAnsi="Times New Roman" w:cs="Times New Roman"/>
          <w:sz w:val="28"/>
          <w:szCs w:val="28"/>
        </w:rPr>
      </w:pPr>
      <w:r w:rsidRPr="00553E6F">
        <w:rPr>
          <w:rFonts w:ascii="Times New Roman" w:hAnsi="Times New Roman" w:cs="Times New Roman"/>
          <w:sz w:val="28"/>
          <w:szCs w:val="28"/>
        </w:rPr>
        <w:t>- исправность датчиков количества топлива;</w:t>
      </w:r>
    </w:p>
    <w:p w:rsidR="00792ED4" w:rsidRPr="00553E6F" w:rsidRDefault="00792ED4" w:rsidP="00792ED4">
      <w:pPr>
        <w:ind w:firstLine="720"/>
        <w:jc w:val="both"/>
        <w:rPr>
          <w:rFonts w:ascii="Times New Roman" w:hAnsi="Times New Roman" w:cs="Times New Roman"/>
          <w:sz w:val="28"/>
          <w:szCs w:val="28"/>
        </w:rPr>
      </w:pPr>
      <w:r w:rsidRPr="00553E6F">
        <w:rPr>
          <w:rFonts w:ascii="Times New Roman" w:hAnsi="Times New Roman" w:cs="Times New Roman"/>
          <w:sz w:val="28"/>
          <w:szCs w:val="28"/>
        </w:rPr>
        <w:t>- соответствие данных одометра данным путевых листов.</w:t>
      </w:r>
    </w:p>
    <w:p w:rsidR="00792ED4" w:rsidRPr="00553E6F" w:rsidRDefault="00792ED4" w:rsidP="00792ED4">
      <w:pPr>
        <w:spacing w:before="108" w:after="108"/>
        <w:jc w:val="center"/>
        <w:rPr>
          <w:rFonts w:ascii="Times New Roman" w:hAnsi="Times New Roman" w:cs="Times New Roman"/>
          <w:sz w:val="28"/>
          <w:szCs w:val="28"/>
        </w:rPr>
      </w:pPr>
      <w:bookmarkStart w:id="40" w:name="sub_1009"/>
      <w:r w:rsidRPr="00553E6F">
        <w:rPr>
          <w:rFonts w:ascii="Times New Roman" w:hAnsi="Times New Roman" w:cs="Times New Roman"/>
          <w:b/>
          <w:bCs/>
          <w:color w:val="26282F"/>
          <w:sz w:val="28"/>
          <w:szCs w:val="28"/>
        </w:rPr>
        <w:t>4. Учет нематериальных активов</w:t>
      </w:r>
    </w:p>
    <w:bookmarkEnd w:id="40"/>
    <w:p w:rsidR="00792ED4" w:rsidRPr="00553E6F" w:rsidRDefault="00792ED4" w:rsidP="00792ED4">
      <w:pPr>
        <w:ind w:firstLine="720"/>
        <w:jc w:val="both"/>
        <w:rPr>
          <w:rFonts w:ascii="Times New Roman" w:hAnsi="Times New Roman" w:cs="Times New Roman"/>
          <w:sz w:val="28"/>
          <w:szCs w:val="28"/>
        </w:rPr>
      </w:pPr>
      <w:r w:rsidRPr="00553E6F">
        <w:rPr>
          <w:rFonts w:ascii="Times New Roman" w:hAnsi="Times New Roman" w:cs="Times New Roman"/>
          <w:sz w:val="28"/>
          <w:szCs w:val="28"/>
        </w:rPr>
        <w:t>4.1. К нематериальным активам относятся объекты нефинансовых активов, предназначенные для неоднократного и (или) постоянного использования на праве оперативного управления в деятельности учреждения, одновременно удовлетворяющие условиям, перечисленным в п. 56 Инструкции № 157н.</w:t>
      </w:r>
    </w:p>
    <w:p w:rsidR="00792ED4" w:rsidRPr="00553E6F" w:rsidRDefault="00792ED4" w:rsidP="00792ED4">
      <w:pPr>
        <w:ind w:firstLine="720"/>
        <w:jc w:val="both"/>
        <w:rPr>
          <w:rFonts w:ascii="Times New Roman" w:hAnsi="Times New Roman" w:cs="Times New Roman"/>
          <w:sz w:val="28"/>
          <w:szCs w:val="28"/>
        </w:rPr>
      </w:pPr>
    </w:p>
    <w:p w:rsidR="00792ED4" w:rsidRPr="00553E6F" w:rsidRDefault="00792ED4" w:rsidP="00792ED4">
      <w:pPr>
        <w:ind w:firstLine="720"/>
        <w:jc w:val="both"/>
        <w:rPr>
          <w:rFonts w:ascii="Times New Roman" w:hAnsi="Times New Roman" w:cs="Times New Roman"/>
          <w:sz w:val="28"/>
          <w:szCs w:val="28"/>
        </w:rPr>
      </w:pPr>
      <w:bookmarkStart w:id="41" w:name="sub_42"/>
      <w:r w:rsidRPr="00553E6F">
        <w:rPr>
          <w:rFonts w:ascii="Times New Roman" w:hAnsi="Times New Roman" w:cs="Times New Roman"/>
          <w:sz w:val="28"/>
          <w:szCs w:val="28"/>
        </w:rPr>
        <w:t xml:space="preserve">4.2. Материальные объекты (материальные носители), в которых выражены результаты интеллектуальной деятельности и приравненные к ним средства индивидуализации, не относятся к нематериальным активам, принимаемым к бухгалтерскому учету. </w:t>
      </w:r>
      <w:proofErr w:type="gramStart"/>
      <w:r w:rsidRPr="00553E6F">
        <w:rPr>
          <w:rFonts w:ascii="Times New Roman" w:hAnsi="Times New Roman" w:cs="Times New Roman"/>
          <w:sz w:val="28"/>
          <w:szCs w:val="28"/>
        </w:rPr>
        <w:t>К таким объектам (носителям) относятся, в частности, CD и DVD диски, документы на бумажных носителях (книги, брошюры), схемы, макеты.</w:t>
      </w:r>
      <w:proofErr w:type="gramEnd"/>
    </w:p>
    <w:bookmarkEnd w:id="41"/>
    <w:p w:rsidR="00792ED4" w:rsidRPr="00553E6F" w:rsidRDefault="00792ED4" w:rsidP="00792ED4">
      <w:pPr>
        <w:ind w:firstLine="720"/>
        <w:jc w:val="both"/>
        <w:rPr>
          <w:rFonts w:ascii="Times New Roman" w:hAnsi="Times New Roman" w:cs="Times New Roman"/>
          <w:sz w:val="28"/>
          <w:szCs w:val="28"/>
        </w:rPr>
      </w:pPr>
      <w:r w:rsidRPr="00553E6F">
        <w:rPr>
          <w:rFonts w:ascii="Times New Roman" w:hAnsi="Times New Roman" w:cs="Times New Roman"/>
          <w:sz w:val="28"/>
          <w:szCs w:val="28"/>
        </w:rPr>
        <w:t xml:space="preserve">Материальные носители нематериальных активов принимаются к учету в составе материальных запасов и списываются с балансового учета при выдаче ответственным лицам, если при передаче учреждению нематериальных активов эти материальные носители передавались с </w:t>
      </w:r>
      <w:r w:rsidRPr="00553E6F">
        <w:rPr>
          <w:rFonts w:ascii="Times New Roman" w:hAnsi="Times New Roman" w:cs="Times New Roman"/>
          <w:sz w:val="28"/>
          <w:szCs w:val="28"/>
        </w:rPr>
        <w:lastRenderedPageBreak/>
        <w:t>указанием стоимости.</w:t>
      </w:r>
    </w:p>
    <w:p w:rsidR="00792ED4" w:rsidRPr="00553E6F" w:rsidRDefault="00792ED4" w:rsidP="00792ED4">
      <w:pPr>
        <w:ind w:firstLine="720"/>
        <w:jc w:val="both"/>
        <w:rPr>
          <w:rFonts w:ascii="Times New Roman" w:hAnsi="Times New Roman" w:cs="Times New Roman"/>
          <w:sz w:val="28"/>
          <w:szCs w:val="28"/>
        </w:rPr>
      </w:pPr>
      <w:r w:rsidRPr="00553E6F">
        <w:rPr>
          <w:rFonts w:ascii="Times New Roman" w:hAnsi="Times New Roman" w:cs="Times New Roman"/>
          <w:sz w:val="28"/>
          <w:szCs w:val="28"/>
        </w:rPr>
        <w:t xml:space="preserve">Если материальные носители непосредственно связаны с созданием (приобретением) нематериального актива, но у учреждения отсутствуют документы, подтверждающие их стоимость, эти материальные носители отражаются за балансом на счете </w:t>
      </w:r>
      <w:r w:rsidRPr="00553E6F">
        <w:rPr>
          <w:rFonts w:ascii="Times New Roman" w:hAnsi="Times New Roman" w:cs="Times New Roman"/>
          <w:bCs/>
          <w:sz w:val="28"/>
          <w:szCs w:val="28"/>
        </w:rPr>
        <w:t>27 "Материальные носители нематериальных активов"</w:t>
      </w:r>
      <w:r w:rsidRPr="00553E6F">
        <w:rPr>
          <w:rFonts w:ascii="Times New Roman" w:hAnsi="Times New Roman" w:cs="Times New Roman"/>
          <w:sz w:val="28"/>
          <w:szCs w:val="28"/>
        </w:rPr>
        <w:t>.</w:t>
      </w:r>
    </w:p>
    <w:p w:rsidR="00792ED4" w:rsidRPr="00553E6F" w:rsidRDefault="00792ED4" w:rsidP="00792ED4">
      <w:pPr>
        <w:spacing w:before="108" w:after="108"/>
        <w:jc w:val="center"/>
        <w:rPr>
          <w:rFonts w:ascii="Times New Roman" w:hAnsi="Times New Roman" w:cs="Times New Roman"/>
          <w:sz w:val="28"/>
          <w:szCs w:val="28"/>
        </w:rPr>
      </w:pPr>
      <w:bookmarkStart w:id="42" w:name="sub_1010"/>
      <w:r w:rsidRPr="00553E6F">
        <w:rPr>
          <w:rFonts w:ascii="Times New Roman" w:hAnsi="Times New Roman" w:cs="Times New Roman"/>
          <w:b/>
          <w:bCs/>
          <w:color w:val="26282F"/>
          <w:sz w:val="28"/>
          <w:szCs w:val="28"/>
        </w:rPr>
        <w:t>5. Амортизация</w:t>
      </w:r>
    </w:p>
    <w:p w:rsidR="00792ED4" w:rsidRPr="00553E6F" w:rsidRDefault="00792ED4" w:rsidP="00792ED4">
      <w:pPr>
        <w:ind w:firstLine="720"/>
        <w:jc w:val="both"/>
        <w:rPr>
          <w:rFonts w:ascii="Times New Roman" w:hAnsi="Times New Roman" w:cs="Times New Roman"/>
          <w:sz w:val="28"/>
          <w:szCs w:val="28"/>
        </w:rPr>
      </w:pPr>
      <w:bookmarkStart w:id="43" w:name="sub_51"/>
      <w:bookmarkEnd w:id="42"/>
      <w:r w:rsidRPr="00553E6F">
        <w:rPr>
          <w:rFonts w:ascii="Times New Roman" w:hAnsi="Times New Roman" w:cs="Times New Roman"/>
          <w:sz w:val="28"/>
          <w:szCs w:val="28"/>
        </w:rPr>
        <w:t xml:space="preserve">5.1. </w:t>
      </w:r>
      <w:proofErr w:type="gramStart"/>
      <w:r w:rsidRPr="00553E6F">
        <w:rPr>
          <w:rFonts w:ascii="Times New Roman" w:hAnsi="Times New Roman" w:cs="Times New Roman"/>
          <w:sz w:val="28"/>
          <w:szCs w:val="28"/>
        </w:rPr>
        <w:t>Расходы на амортизацию основных средств и нематериальных активов, непосредственно использованных при создании (изготовлении) объектов нефинансовых активов за счет собственных ресурсов (хозяйственным способом), учитываются в составе вложений в нефинансовые активы при формировании первоначальной стоимости создаваемого (изготавливаемого) объекта (начисление амортизации отражается по дебету счета 0 106 00 000 "Вложения в нефинансовые активы" и кредиту счета 0 104 00 000 "Амортизация").</w:t>
      </w:r>
      <w:proofErr w:type="gramEnd"/>
    </w:p>
    <w:bookmarkEnd w:id="43"/>
    <w:p w:rsidR="00792ED4" w:rsidRPr="00553E6F" w:rsidRDefault="00792ED4" w:rsidP="00792ED4">
      <w:pPr>
        <w:ind w:firstLine="720"/>
        <w:jc w:val="both"/>
        <w:rPr>
          <w:rFonts w:ascii="Times New Roman" w:hAnsi="Times New Roman" w:cs="Times New Roman"/>
          <w:sz w:val="28"/>
          <w:szCs w:val="28"/>
        </w:rPr>
      </w:pPr>
    </w:p>
    <w:p w:rsidR="00792ED4" w:rsidRPr="00553E6F" w:rsidRDefault="00792ED4" w:rsidP="00792ED4">
      <w:pPr>
        <w:ind w:firstLine="720"/>
        <w:jc w:val="both"/>
        <w:rPr>
          <w:rFonts w:ascii="Times New Roman" w:hAnsi="Times New Roman" w:cs="Times New Roman"/>
          <w:sz w:val="28"/>
          <w:szCs w:val="28"/>
        </w:rPr>
      </w:pPr>
      <w:bookmarkStart w:id="44" w:name="sub_53"/>
      <w:r w:rsidRPr="00553E6F">
        <w:rPr>
          <w:rFonts w:ascii="Times New Roman" w:hAnsi="Times New Roman" w:cs="Times New Roman"/>
          <w:sz w:val="28"/>
          <w:szCs w:val="28"/>
        </w:rPr>
        <w:t>5.2. По результатам достройки, дооборудования, реконструкции, модернизации объекта основных сре</w:t>
      </w:r>
      <w:proofErr w:type="gramStart"/>
      <w:r w:rsidRPr="00553E6F">
        <w:rPr>
          <w:rFonts w:ascii="Times New Roman" w:hAnsi="Times New Roman" w:cs="Times New Roman"/>
          <w:sz w:val="28"/>
          <w:szCs w:val="28"/>
        </w:rPr>
        <w:t>дств пр</w:t>
      </w:r>
      <w:proofErr w:type="gramEnd"/>
      <w:r w:rsidRPr="00553E6F">
        <w:rPr>
          <w:rFonts w:ascii="Times New Roman" w:hAnsi="Times New Roman" w:cs="Times New Roman"/>
          <w:sz w:val="28"/>
          <w:szCs w:val="28"/>
        </w:rPr>
        <w:t>офильной комиссией госучреждения могут приниматься решения:</w:t>
      </w:r>
    </w:p>
    <w:bookmarkEnd w:id="44"/>
    <w:p w:rsidR="00792ED4" w:rsidRPr="00553E6F" w:rsidRDefault="00792ED4" w:rsidP="00792ED4">
      <w:pPr>
        <w:ind w:firstLine="720"/>
        <w:jc w:val="both"/>
        <w:rPr>
          <w:rFonts w:ascii="Times New Roman" w:hAnsi="Times New Roman" w:cs="Times New Roman"/>
          <w:sz w:val="28"/>
          <w:szCs w:val="28"/>
        </w:rPr>
      </w:pPr>
      <w:r w:rsidRPr="00553E6F">
        <w:rPr>
          <w:rFonts w:ascii="Times New Roman" w:hAnsi="Times New Roman" w:cs="Times New Roman"/>
          <w:sz w:val="28"/>
          <w:szCs w:val="28"/>
        </w:rPr>
        <w:t>1) о пересмотре срока полезного использования объекта в связи с изменением первоначально принятых нормативных показателей его функционирования;</w:t>
      </w:r>
    </w:p>
    <w:p w:rsidR="00792ED4" w:rsidRPr="00553E6F" w:rsidRDefault="00792ED4" w:rsidP="00792ED4">
      <w:pPr>
        <w:ind w:firstLine="720"/>
        <w:jc w:val="both"/>
        <w:rPr>
          <w:rFonts w:ascii="Times New Roman" w:hAnsi="Times New Roman" w:cs="Times New Roman"/>
          <w:sz w:val="28"/>
          <w:szCs w:val="28"/>
        </w:rPr>
      </w:pPr>
      <w:r w:rsidRPr="00553E6F">
        <w:rPr>
          <w:rFonts w:ascii="Times New Roman" w:hAnsi="Times New Roman" w:cs="Times New Roman"/>
          <w:sz w:val="28"/>
          <w:szCs w:val="28"/>
        </w:rPr>
        <w:t>2) об отсутствии оснований для пересмотра срока полезного использования объекта.</w:t>
      </w:r>
    </w:p>
    <w:p w:rsidR="00792ED4" w:rsidRPr="00553E6F" w:rsidRDefault="00792ED4" w:rsidP="00792ED4">
      <w:pPr>
        <w:ind w:firstLine="720"/>
        <w:jc w:val="both"/>
        <w:rPr>
          <w:rFonts w:ascii="Times New Roman" w:hAnsi="Times New Roman" w:cs="Times New Roman"/>
          <w:sz w:val="28"/>
          <w:szCs w:val="28"/>
        </w:rPr>
      </w:pPr>
      <w:r w:rsidRPr="00553E6F">
        <w:rPr>
          <w:rFonts w:ascii="Times New Roman" w:hAnsi="Times New Roman" w:cs="Times New Roman"/>
          <w:sz w:val="28"/>
          <w:szCs w:val="28"/>
        </w:rPr>
        <w:t>В случае пересмотра срока полезного использования начисление амортизации отражается в бухгалтерском учете в общеустановленном порядке с учетом требований п. 85 Инструкции № 157н.</w:t>
      </w:r>
    </w:p>
    <w:p w:rsidR="00792ED4" w:rsidRPr="00553E6F" w:rsidRDefault="00792ED4" w:rsidP="00792ED4">
      <w:pPr>
        <w:ind w:firstLine="720"/>
        <w:jc w:val="both"/>
        <w:rPr>
          <w:rFonts w:ascii="Times New Roman" w:hAnsi="Times New Roman" w:cs="Times New Roman"/>
          <w:sz w:val="28"/>
          <w:szCs w:val="28"/>
        </w:rPr>
      </w:pPr>
      <w:r w:rsidRPr="00553E6F">
        <w:rPr>
          <w:rFonts w:ascii="Times New Roman" w:hAnsi="Times New Roman" w:cs="Times New Roman"/>
          <w:sz w:val="28"/>
          <w:szCs w:val="28"/>
        </w:rPr>
        <w:t>Если после модернизации (достройки, дооборудования, реконструкции) объекта срок его полезного использования не изменяется, то начисление амортизации в целях бухгалтерского учета производится исходя:</w:t>
      </w:r>
    </w:p>
    <w:p w:rsidR="00792ED4" w:rsidRPr="00553E6F" w:rsidRDefault="00792ED4" w:rsidP="00792ED4">
      <w:pPr>
        <w:ind w:firstLine="720"/>
        <w:jc w:val="both"/>
        <w:rPr>
          <w:rFonts w:ascii="Times New Roman" w:hAnsi="Times New Roman" w:cs="Times New Roman"/>
          <w:sz w:val="28"/>
          <w:szCs w:val="28"/>
        </w:rPr>
      </w:pPr>
      <w:r w:rsidRPr="00553E6F">
        <w:rPr>
          <w:rFonts w:ascii="Times New Roman" w:hAnsi="Times New Roman" w:cs="Times New Roman"/>
          <w:sz w:val="28"/>
          <w:szCs w:val="28"/>
        </w:rPr>
        <w:t>- из остаточной стоимости, увеличенной на затраты по модернизации (достройке, дооборудованию, реконструкции);</w:t>
      </w:r>
    </w:p>
    <w:p w:rsidR="00792ED4" w:rsidRPr="00553E6F" w:rsidRDefault="00792ED4" w:rsidP="00792ED4">
      <w:pPr>
        <w:ind w:firstLine="720"/>
        <w:jc w:val="both"/>
        <w:rPr>
          <w:rFonts w:ascii="Times New Roman" w:hAnsi="Times New Roman" w:cs="Times New Roman"/>
          <w:sz w:val="28"/>
          <w:szCs w:val="28"/>
        </w:rPr>
      </w:pPr>
      <w:r w:rsidRPr="00553E6F">
        <w:rPr>
          <w:rFonts w:ascii="Times New Roman" w:hAnsi="Times New Roman" w:cs="Times New Roman"/>
          <w:sz w:val="28"/>
          <w:szCs w:val="28"/>
        </w:rPr>
        <w:t>- из оставшегося срока полезного использования.</w:t>
      </w:r>
    </w:p>
    <w:p w:rsidR="00792ED4" w:rsidRPr="00553E6F" w:rsidRDefault="00792ED4" w:rsidP="00792ED4">
      <w:pPr>
        <w:spacing w:before="108" w:after="108"/>
        <w:jc w:val="center"/>
        <w:rPr>
          <w:rFonts w:ascii="Times New Roman" w:hAnsi="Times New Roman" w:cs="Times New Roman"/>
          <w:sz w:val="28"/>
          <w:szCs w:val="28"/>
        </w:rPr>
      </w:pPr>
      <w:bookmarkStart w:id="45" w:name="sub_1011"/>
      <w:r w:rsidRPr="00553E6F">
        <w:rPr>
          <w:rFonts w:ascii="Times New Roman" w:hAnsi="Times New Roman" w:cs="Times New Roman"/>
          <w:b/>
          <w:bCs/>
          <w:color w:val="26282F"/>
          <w:sz w:val="28"/>
          <w:szCs w:val="28"/>
        </w:rPr>
        <w:t>6. Учет материальных запасов</w:t>
      </w:r>
    </w:p>
    <w:bookmarkEnd w:id="45"/>
    <w:p w:rsidR="00792ED4" w:rsidRPr="00553E6F" w:rsidRDefault="00792ED4" w:rsidP="00792ED4">
      <w:pPr>
        <w:ind w:firstLine="720"/>
        <w:jc w:val="both"/>
        <w:rPr>
          <w:rFonts w:ascii="Times New Roman" w:hAnsi="Times New Roman" w:cs="Times New Roman"/>
          <w:sz w:val="28"/>
          <w:szCs w:val="28"/>
        </w:rPr>
      </w:pPr>
      <w:r w:rsidRPr="00553E6F">
        <w:rPr>
          <w:rFonts w:ascii="Times New Roman" w:hAnsi="Times New Roman" w:cs="Times New Roman"/>
          <w:sz w:val="28"/>
          <w:szCs w:val="28"/>
        </w:rPr>
        <w:t>6.1. Поступление (списание) материальных запасов осуществляется по фактической стоимости каждой единицы.</w:t>
      </w:r>
    </w:p>
    <w:p w:rsidR="00792ED4" w:rsidRPr="00553E6F" w:rsidRDefault="00792ED4" w:rsidP="00792ED4">
      <w:pPr>
        <w:ind w:firstLine="720"/>
        <w:jc w:val="both"/>
        <w:rPr>
          <w:rFonts w:ascii="Times New Roman" w:hAnsi="Times New Roman" w:cs="Times New Roman"/>
          <w:sz w:val="28"/>
          <w:szCs w:val="28"/>
        </w:rPr>
      </w:pPr>
    </w:p>
    <w:p w:rsidR="00792ED4" w:rsidRPr="00553E6F" w:rsidRDefault="00792ED4" w:rsidP="00792ED4">
      <w:pPr>
        <w:ind w:firstLine="720"/>
        <w:jc w:val="both"/>
        <w:rPr>
          <w:rFonts w:ascii="Times New Roman" w:hAnsi="Times New Roman" w:cs="Times New Roman"/>
          <w:b/>
          <w:bCs/>
          <w:color w:val="FF6600"/>
          <w:sz w:val="28"/>
          <w:szCs w:val="28"/>
        </w:rPr>
      </w:pPr>
      <w:r w:rsidRPr="00553E6F">
        <w:rPr>
          <w:rFonts w:ascii="Times New Roman" w:hAnsi="Times New Roman" w:cs="Times New Roman"/>
          <w:sz w:val="28"/>
          <w:szCs w:val="28"/>
        </w:rPr>
        <w:t>6.2. В учреждении применяются Нормы списания горюче-смазочных материалов (ГСМ)</w:t>
      </w:r>
    </w:p>
    <w:p w:rsidR="00792ED4" w:rsidRPr="00553E6F" w:rsidRDefault="00792ED4" w:rsidP="00792ED4">
      <w:pPr>
        <w:ind w:firstLine="720"/>
        <w:jc w:val="both"/>
        <w:rPr>
          <w:rFonts w:ascii="Times New Roman" w:hAnsi="Times New Roman" w:cs="Times New Roman"/>
          <w:sz w:val="28"/>
          <w:szCs w:val="28"/>
        </w:rPr>
      </w:pPr>
      <w:r w:rsidRPr="00553E6F">
        <w:rPr>
          <w:rFonts w:ascii="Times New Roman" w:hAnsi="Times New Roman" w:cs="Times New Roman"/>
          <w:bCs/>
          <w:color w:val="26282F"/>
          <w:sz w:val="28"/>
          <w:szCs w:val="28"/>
        </w:rPr>
        <w:t>- у</w:t>
      </w:r>
      <w:r w:rsidR="00C468F0">
        <w:rPr>
          <w:rFonts w:ascii="Times New Roman" w:hAnsi="Times New Roman" w:cs="Times New Roman"/>
          <w:bCs/>
          <w:color w:val="26282F"/>
          <w:sz w:val="28"/>
          <w:szCs w:val="28"/>
        </w:rPr>
        <w:t xml:space="preserve">твержденные распоряжением администрации </w:t>
      </w:r>
      <w:proofErr w:type="spellStart"/>
      <w:r w:rsidR="00C468F0">
        <w:rPr>
          <w:rFonts w:ascii="Times New Roman" w:hAnsi="Times New Roman" w:cs="Times New Roman"/>
          <w:bCs/>
          <w:color w:val="26282F"/>
          <w:sz w:val="28"/>
          <w:szCs w:val="28"/>
        </w:rPr>
        <w:t>Морецкого</w:t>
      </w:r>
      <w:proofErr w:type="spellEnd"/>
      <w:r w:rsidR="00C468F0">
        <w:rPr>
          <w:rFonts w:ascii="Times New Roman" w:hAnsi="Times New Roman" w:cs="Times New Roman"/>
          <w:bCs/>
          <w:color w:val="26282F"/>
          <w:sz w:val="28"/>
          <w:szCs w:val="28"/>
        </w:rPr>
        <w:t xml:space="preserve"> </w:t>
      </w:r>
      <w:r w:rsidRPr="00553E6F">
        <w:rPr>
          <w:rFonts w:ascii="Times New Roman" w:hAnsi="Times New Roman" w:cs="Times New Roman"/>
          <w:bCs/>
          <w:color w:val="26282F"/>
          <w:sz w:val="28"/>
          <w:szCs w:val="28"/>
        </w:rPr>
        <w:t>сельского поселения. Нормы разработаны с учет</w:t>
      </w:r>
      <w:r w:rsidRPr="00553E6F">
        <w:rPr>
          <w:rFonts w:ascii="Times New Roman" w:hAnsi="Times New Roman" w:cs="Times New Roman"/>
          <w:bCs/>
          <w:sz w:val="28"/>
          <w:szCs w:val="28"/>
        </w:rPr>
        <w:t>ом Норм рас</w:t>
      </w:r>
      <w:r w:rsidRPr="00553E6F">
        <w:rPr>
          <w:rFonts w:ascii="Times New Roman" w:hAnsi="Times New Roman" w:cs="Times New Roman"/>
          <w:bCs/>
          <w:color w:val="26282F"/>
          <w:sz w:val="28"/>
          <w:szCs w:val="28"/>
        </w:rPr>
        <w:t>хода топлива и смазочных материалов на автомобильном транспорте, утвержденн</w:t>
      </w:r>
      <w:r w:rsidRPr="00553E6F">
        <w:rPr>
          <w:rFonts w:ascii="Times New Roman" w:hAnsi="Times New Roman" w:cs="Times New Roman"/>
          <w:bCs/>
          <w:sz w:val="28"/>
          <w:szCs w:val="28"/>
        </w:rPr>
        <w:t>ых распоряжением Минтранс</w:t>
      </w:r>
      <w:r w:rsidRPr="00553E6F">
        <w:rPr>
          <w:rFonts w:ascii="Times New Roman" w:hAnsi="Times New Roman" w:cs="Times New Roman"/>
          <w:bCs/>
          <w:color w:val="26282F"/>
          <w:sz w:val="28"/>
          <w:szCs w:val="28"/>
        </w:rPr>
        <w:t>а России от 14.03.2008 № АМ-23-р</w:t>
      </w:r>
      <w:r w:rsidRPr="00553E6F">
        <w:rPr>
          <w:rFonts w:ascii="Times New Roman" w:hAnsi="Times New Roman" w:cs="Times New Roman"/>
          <w:sz w:val="28"/>
          <w:szCs w:val="28"/>
        </w:rPr>
        <w:t>.</w:t>
      </w:r>
    </w:p>
    <w:p w:rsidR="00792ED4" w:rsidRPr="00553E6F" w:rsidRDefault="00792ED4" w:rsidP="00792ED4">
      <w:pPr>
        <w:ind w:firstLine="720"/>
        <w:jc w:val="both"/>
        <w:rPr>
          <w:rFonts w:ascii="Times New Roman" w:hAnsi="Times New Roman" w:cs="Times New Roman"/>
          <w:sz w:val="28"/>
          <w:szCs w:val="28"/>
        </w:rPr>
      </w:pPr>
      <w:r w:rsidRPr="00553E6F">
        <w:rPr>
          <w:rFonts w:ascii="Times New Roman" w:hAnsi="Times New Roman" w:cs="Times New Roman"/>
          <w:sz w:val="28"/>
          <w:szCs w:val="28"/>
        </w:rPr>
        <w:lastRenderedPageBreak/>
        <w:t xml:space="preserve">Стоимость фактически израсходованных объемов ГСМ отражается в учете по кредиту счета 105 00 "Материальные запасы" в полном объеме. В администрации </w:t>
      </w:r>
      <w:proofErr w:type="spellStart"/>
      <w:r w:rsidR="00C468F0">
        <w:rPr>
          <w:rFonts w:ascii="Times New Roman" w:hAnsi="Times New Roman" w:cs="Times New Roman"/>
          <w:sz w:val="28"/>
          <w:szCs w:val="28"/>
        </w:rPr>
        <w:t>Морецкого</w:t>
      </w:r>
      <w:proofErr w:type="spellEnd"/>
      <w:r w:rsidR="00C468F0">
        <w:rPr>
          <w:rFonts w:ascii="Times New Roman" w:hAnsi="Times New Roman" w:cs="Times New Roman"/>
          <w:sz w:val="28"/>
          <w:szCs w:val="28"/>
        </w:rPr>
        <w:t xml:space="preserve"> </w:t>
      </w:r>
      <w:r w:rsidRPr="00553E6F">
        <w:rPr>
          <w:rFonts w:ascii="Times New Roman" w:hAnsi="Times New Roman" w:cs="Times New Roman"/>
          <w:sz w:val="28"/>
          <w:szCs w:val="28"/>
        </w:rPr>
        <w:t>сельского поселения производится сопоставление фактически израсходованных объемов ГСМ с объемами, которые при конкретных обстоятельствах (пробеге, времени работы) должны были быть израсходованы в соответствии с установленными нормами.</w:t>
      </w:r>
    </w:p>
    <w:p w:rsidR="00792ED4" w:rsidRPr="00553E6F" w:rsidRDefault="00792ED4" w:rsidP="00792ED4">
      <w:pPr>
        <w:ind w:firstLine="720"/>
        <w:jc w:val="both"/>
        <w:rPr>
          <w:rFonts w:ascii="Times New Roman" w:hAnsi="Times New Roman" w:cs="Times New Roman"/>
          <w:sz w:val="28"/>
          <w:szCs w:val="28"/>
        </w:rPr>
      </w:pPr>
      <w:r w:rsidRPr="00553E6F">
        <w:rPr>
          <w:rFonts w:ascii="Times New Roman" w:hAnsi="Times New Roman" w:cs="Times New Roman"/>
          <w:sz w:val="28"/>
          <w:szCs w:val="28"/>
        </w:rPr>
        <w:t>При превышении норм проводится разбирательство (расследование), по результатам которого может быть установлено:</w:t>
      </w:r>
    </w:p>
    <w:p w:rsidR="00792ED4" w:rsidRPr="00553E6F" w:rsidRDefault="00792ED4" w:rsidP="00792ED4">
      <w:pPr>
        <w:ind w:firstLine="720"/>
        <w:jc w:val="both"/>
        <w:rPr>
          <w:rFonts w:ascii="Times New Roman" w:hAnsi="Times New Roman" w:cs="Times New Roman"/>
          <w:sz w:val="28"/>
          <w:szCs w:val="28"/>
        </w:rPr>
      </w:pPr>
      <w:r w:rsidRPr="00553E6F">
        <w:rPr>
          <w:rFonts w:ascii="Times New Roman" w:hAnsi="Times New Roman" w:cs="Times New Roman"/>
          <w:sz w:val="28"/>
          <w:szCs w:val="28"/>
        </w:rPr>
        <w:t>- отсутствие виновных лиц (перерасход топлива обусловлен объективными причинами: эксплуатацией в определенных условиях, в определенной местности; неисправностью, возникшей в пути и т.п.);</w:t>
      </w:r>
    </w:p>
    <w:p w:rsidR="00792ED4" w:rsidRPr="00553E6F" w:rsidRDefault="00792ED4" w:rsidP="00792ED4">
      <w:pPr>
        <w:ind w:firstLine="720"/>
        <w:jc w:val="both"/>
        <w:rPr>
          <w:rFonts w:ascii="Times New Roman" w:hAnsi="Times New Roman" w:cs="Times New Roman"/>
          <w:sz w:val="28"/>
          <w:szCs w:val="28"/>
        </w:rPr>
      </w:pPr>
      <w:r w:rsidRPr="00553E6F">
        <w:rPr>
          <w:rFonts w:ascii="Times New Roman" w:hAnsi="Times New Roman" w:cs="Times New Roman"/>
          <w:sz w:val="28"/>
          <w:szCs w:val="28"/>
        </w:rPr>
        <w:t>- наличие виновных лиц (например, перерасход ГСМ может быть обусловлен ненадлежащей эксплуатацией автомобиля водителем).</w:t>
      </w:r>
    </w:p>
    <w:p w:rsidR="00792ED4" w:rsidRPr="00553E6F" w:rsidRDefault="00792ED4" w:rsidP="00792ED4">
      <w:pPr>
        <w:ind w:firstLine="720"/>
        <w:jc w:val="both"/>
        <w:rPr>
          <w:rFonts w:ascii="Times New Roman" w:hAnsi="Times New Roman" w:cs="Times New Roman"/>
          <w:sz w:val="28"/>
          <w:szCs w:val="28"/>
        </w:rPr>
      </w:pPr>
      <w:r w:rsidRPr="00553E6F">
        <w:rPr>
          <w:rFonts w:ascii="Times New Roman" w:hAnsi="Times New Roman" w:cs="Times New Roman"/>
          <w:sz w:val="28"/>
          <w:szCs w:val="28"/>
        </w:rPr>
        <w:t>При отсутствии виновных лиц по результатам проверки планируются мероприятия, направленные на недопущение перерасходов ГСМ в будущем (неисправная техника направляется на ремонт, вводится запрет на эксплуатацию определенных моделей в сложных условиях и т.д.).</w:t>
      </w:r>
    </w:p>
    <w:p w:rsidR="00792ED4" w:rsidRPr="00553E6F" w:rsidRDefault="00792ED4" w:rsidP="00792ED4">
      <w:pPr>
        <w:ind w:firstLine="720"/>
        <w:jc w:val="both"/>
        <w:rPr>
          <w:rFonts w:ascii="Times New Roman" w:hAnsi="Times New Roman" w:cs="Times New Roman"/>
          <w:sz w:val="28"/>
          <w:szCs w:val="28"/>
        </w:rPr>
      </w:pPr>
      <w:r w:rsidRPr="00553E6F">
        <w:rPr>
          <w:rFonts w:ascii="Times New Roman" w:hAnsi="Times New Roman" w:cs="Times New Roman"/>
          <w:sz w:val="28"/>
          <w:szCs w:val="28"/>
        </w:rPr>
        <w:t>При наличии виновных лиц стоимость топлива, израсходованного сверх установленных норм, взыскивается с таких лиц в установленном порядке. При этом в бухгалтерском учете делается запись по дебету счета 0 209 74 000 "Расчеты по ущербу материальных запасов" и кредиту счета 0 401 10 172 "Доходы от операций с активами".</w:t>
      </w:r>
    </w:p>
    <w:p w:rsidR="00792ED4" w:rsidRPr="00553E6F" w:rsidRDefault="00792ED4" w:rsidP="00792ED4">
      <w:pPr>
        <w:spacing w:before="108" w:after="108"/>
        <w:jc w:val="center"/>
        <w:rPr>
          <w:rFonts w:ascii="Times New Roman" w:hAnsi="Times New Roman" w:cs="Times New Roman"/>
          <w:sz w:val="28"/>
          <w:szCs w:val="28"/>
        </w:rPr>
      </w:pPr>
      <w:bookmarkStart w:id="46" w:name="sub_1013"/>
      <w:r w:rsidRPr="00553E6F">
        <w:rPr>
          <w:rFonts w:ascii="Times New Roman" w:hAnsi="Times New Roman" w:cs="Times New Roman"/>
          <w:b/>
          <w:bCs/>
          <w:color w:val="26282F"/>
          <w:sz w:val="28"/>
          <w:szCs w:val="28"/>
        </w:rPr>
        <w:t>7. Учет денежных средств</w:t>
      </w:r>
    </w:p>
    <w:bookmarkEnd w:id="46"/>
    <w:p w:rsidR="00792ED4" w:rsidRPr="00553E6F" w:rsidRDefault="00792ED4" w:rsidP="00792ED4">
      <w:pPr>
        <w:ind w:firstLine="720"/>
        <w:jc w:val="both"/>
        <w:rPr>
          <w:rFonts w:ascii="Times New Roman" w:hAnsi="Times New Roman" w:cs="Times New Roman"/>
          <w:sz w:val="28"/>
          <w:szCs w:val="28"/>
        </w:rPr>
      </w:pPr>
      <w:r w:rsidRPr="00553E6F">
        <w:rPr>
          <w:rFonts w:ascii="Times New Roman" w:hAnsi="Times New Roman" w:cs="Times New Roman"/>
          <w:sz w:val="28"/>
          <w:szCs w:val="28"/>
        </w:rPr>
        <w:t xml:space="preserve">7.1. Операции с денежными средствами осуществляются в соответствии с </w:t>
      </w:r>
      <w:r w:rsidRPr="00553E6F">
        <w:rPr>
          <w:rFonts w:ascii="Times New Roman" w:hAnsi="Times New Roman" w:cs="Times New Roman"/>
          <w:color w:val="000000"/>
          <w:sz w:val="28"/>
          <w:szCs w:val="28"/>
        </w:rPr>
        <w:t>Указанием Центрального Банка Российской Федерации от 11.03.2014г.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r w:rsidRPr="00553E6F">
        <w:rPr>
          <w:rFonts w:ascii="Times New Roman" w:hAnsi="Times New Roman" w:cs="Times New Roman"/>
          <w:sz w:val="28"/>
          <w:szCs w:val="28"/>
        </w:rPr>
        <w:t xml:space="preserve"> с использованием следующих [</w:t>
      </w:r>
      <w:r w:rsidRPr="00553E6F">
        <w:rPr>
          <w:rFonts w:ascii="Times New Roman" w:hAnsi="Times New Roman" w:cs="Times New Roman"/>
          <w:bCs/>
          <w:sz w:val="28"/>
          <w:szCs w:val="28"/>
        </w:rPr>
        <w:t>лицевых счетов и (или) счетов в кредитных организациях</w:t>
      </w:r>
      <w:r w:rsidRPr="00553E6F">
        <w:rPr>
          <w:rFonts w:ascii="Times New Roman" w:hAnsi="Times New Roman" w:cs="Times New Roman"/>
          <w:sz w:val="28"/>
          <w:szCs w:val="28"/>
        </w:rPr>
        <w:t>]:</w:t>
      </w:r>
    </w:p>
    <w:p w:rsidR="00792ED4" w:rsidRPr="00553E6F" w:rsidRDefault="00792ED4" w:rsidP="00792ED4">
      <w:pPr>
        <w:ind w:firstLine="720"/>
        <w:jc w:val="both"/>
        <w:rPr>
          <w:rFonts w:ascii="Times New Roman" w:hAnsi="Times New Roman" w:cs="Times New Roman"/>
          <w:sz w:val="28"/>
          <w:szCs w:val="28"/>
        </w:rPr>
      </w:pPr>
    </w:p>
    <w:tbl>
      <w:tblPr>
        <w:tblW w:w="0" w:type="auto"/>
        <w:tblInd w:w="108" w:type="dxa"/>
        <w:tblLayout w:type="fixed"/>
        <w:tblLook w:val="0000"/>
      </w:tblPr>
      <w:tblGrid>
        <w:gridCol w:w="3212"/>
        <w:gridCol w:w="3212"/>
        <w:gridCol w:w="3237"/>
      </w:tblGrid>
      <w:tr w:rsidR="00792ED4" w:rsidRPr="00553E6F" w:rsidTr="009C452D">
        <w:tc>
          <w:tcPr>
            <w:tcW w:w="3212" w:type="dxa"/>
            <w:tcBorders>
              <w:top w:val="single" w:sz="2" w:space="0" w:color="000000"/>
              <w:left w:val="single" w:sz="2" w:space="0" w:color="000000"/>
              <w:bottom w:val="single" w:sz="2" w:space="0" w:color="000000"/>
            </w:tcBorders>
          </w:tcPr>
          <w:p w:rsidR="00792ED4" w:rsidRPr="00553E6F" w:rsidRDefault="00792ED4" w:rsidP="009C452D">
            <w:pPr>
              <w:rPr>
                <w:rFonts w:ascii="Times New Roman" w:hAnsi="Times New Roman" w:cs="Times New Roman"/>
                <w:sz w:val="28"/>
                <w:szCs w:val="28"/>
              </w:rPr>
            </w:pPr>
            <w:r w:rsidRPr="00553E6F">
              <w:rPr>
                <w:rFonts w:ascii="Times New Roman" w:hAnsi="Times New Roman" w:cs="Times New Roman"/>
                <w:sz w:val="28"/>
                <w:szCs w:val="28"/>
              </w:rPr>
              <w:t>Наименование территориального органа Федерального казначейства (финансового органа субъекта РФ, муниципального образования), кредитной организации</w:t>
            </w:r>
          </w:p>
        </w:tc>
        <w:tc>
          <w:tcPr>
            <w:tcW w:w="3212" w:type="dxa"/>
            <w:tcBorders>
              <w:top w:val="single" w:sz="2" w:space="0" w:color="000000"/>
              <w:left w:val="single" w:sz="2" w:space="0" w:color="000000"/>
              <w:bottom w:val="single" w:sz="2" w:space="0" w:color="000000"/>
            </w:tcBorders>
          </w:tcPr>
          <w:p w:rsidR="00792ED4" w:rsidRPr="00553E6F" w:rsidRDefault="00792ED4" w:rsidP="009C452D">
            <w:pPr>
              <w:rPr>
                <w:rFonts w:ascii="Times New Roman" w:hAnsi="Times New Roman" w:cs="Times New Roman"/>
                <w:sz w:val="28"/>
                <w:szCs w:val="28"/>
              </w:rPr>
            </w:pPr>
            <w:r w:rsidRPr="00553E6F">
              <w:rPr>
                <w:rFonts w:ascii="Times New Roman" w:hAnsi="Times New Roman" w:cs="Times New Roman"/>
                <w:sz w:val="28"/>
                <w:szCs w:val="28"/>
              </w:rPr>
              <w:t>Номер лицевого счета, счета в кредитной организации</w:t>
            </w:r>
          </w:p>
        </w:tc>
        <w:tc>
          <w:tcPr>
            <w:tcW w:w="3237" w:type="dxa"/>
            <w:tcBorders>
              <w:top w:val="single" w:sz="2" w:space="0" w:color="000000"/>
              <w:left w:val="single" w:sz="2" w:space="0" w:color="000000"/>
              <w:bottom w:val="single" w:sz="2" w:space="0" w:color="000000"/>
              <w:right w:val="single" w:sz="2" w:space="0" w:color="000000"/>
            </w:tcBorders>
          </w:tcPr>
          <w:p w:rsidR="00792ED4" w:rsidRPr="00553E6F" w:rsidRDefault="00792ED4" w:rsidP="009C452D">
            <w:pPr>
              <w:rPr>
                <w:rFonts w:ascii="Times New Roman" w:hAnsi="Times New Roman" w:cs="Times New Roman"/>
                <w:sz w:val="28"/>
                <w:szCs w:val="28"/>
              </w:rPr>
            </w:pPr>
            <w:r w:rsidRPr="00553E6F">
              <w:rPr>
                <w:rFonts w:ascii="Times New Roman" w:hAnsi="Times New Roman" w:cs="Times New Roman"/>
                <w:sz w:val="28"/>
                <w:szCs w:val="28"/>
              </w:rPr>
              <w:t>Операции, осуществляемые с использованием лицевого счета, счета в кредитной организации</w:t>
            </w:r>
          </w:p>
        </w:tc>
      </w:tr>
      <w:tr w:rsidR="00792ED4" w:rsidRPr="00553E6F" w:rsidTr="009C452D">
        <w:tc>
          <w:tcPr>
            <w:tcW w:w="3212" w:type="dxa"/>
            <w:tcBorders>
              <w:left w:val="single" w:sz="2" w:space="0" w:color="000000"/>
              <w:bottom w:val="single" w:sz="2" w:space="0" w:color="000000"/>
            </w:tcBorders>
          </w:tcPr>
          <w:p w:rsidR="00792ED4" w:rsidRPr="00553E6F" w:rsidRDefault="00792ED4" w:rsidP="009C452D">
            <w:pPr>
              <w:rPr>
                <w:rFonts w:ascii="Times New Roman" w:hAnsi="Times New Roman" w:cs="Times New Roman"/>
                <w:sz w:val="28"/>
                <w:szCs w:val="28"/>
              </w:rPr>
            </w:pPr>
            <w:r w:rsidRPr="00553E6F">
              <w:rPr>
                <w:rFonts w:ascii="Times New Roman" w:hAnsi="Times New Roman" w:cs="Times New Roman"/>
                <w:sz w:val="28"/>
                <w:szCs w:val="28"/>
              </w:rPr>
              <w:t>[</w:t>
            </w:r>
            <w:r w:rsidRPr="00553E6F">
              <w:rPr>
                <w:rFonts w:ascii="Times New Roman" w:hAnsi="Times New Roman" w:cs="Times New Roman"/>
                <w:bCs/>
                <w:sz w:val="28"/>
                <w:szCs w:val="28"/>
              </w:rPr>
              <w:t>указать</w:t>
            </w:r>
            <w:r w:rsidRPr="00553E6F">
              <w:rPr>
                <w:rFonts w:ascii="Times New Roman" w:hAnsi="Times New Roman" w:cs="Times New Roman"/>
                <w:sz w:val="28"/>
                <w:szCs w:val="28"/>
              </w:rPr>
              <w:t>]</w:t>
            </w:r>
          </w:p>
        </w:tc>
        <w:tc>
          <w:tcPr>
            <w:tcW w:w="3212" w:type="dxa"/>
            <w:tcBorders>
              <w:left w:val="single" w:sz="2" w:space="0" w:color="000000"/>
              <w:bottom w:val="single" w:sz="2" w:space="0" w:color="000000"/>
            </w:tcBorders>
          </w:tcPr>
          <w:p w:rsidR="00792ED4" w:rsidRPr="00553E6F" w:rsidRDefault="00792ED4" w:rsidP="009C452D">
            <w:pPr>
              <w:rPr>
                <w:rFonts w:ascii="Times New Roman" w:hAnsi="Times New Roman" w:cs="Times New Roman"/>
                <w:sz w:val="28"/>
                <w:szCs w:val="28"/>
              </w:rPr>
            </w:pPr>
            <w:r w:rsidRPr="00553E6F">
              <w:rPr>
                <w:rFonts w:ascii="Times New Roman" w:hAnsi="Times New Roman" w:cs="Times New Roman"/>
                <w:sz w:val="28"/>
                <w:szCs w:val="28"/>
              </w:rPr>
              <w:t>[</w:t>
            </w:r>
            <w:r w:rsidRPr="00553E6F">
              <w:rPr>
                <w:rFonts w:ascii="Times New Roman" w:hAnsi="Times New Roman" w:cs="Times New Roman"/>
                <w:bCs/>
                <w:sz w:val="28"/>
                <w:szCs w:val="28"/>
              </w:rPr>
              <w:t>указать</w:t>
            </w:r>
            <w:r w:rsidRPr="00553E6F">
              <w:rPr>
                <w:rFonts w:ascii="Times New Roman" w:hAnsi="Times New Roman" w:cs="Times New Roman"/>
                <w:sz w:val="28"/>
                <w:szCs w:val="28"/>
              </w:rPr>
              <w:t>]</w:t>
            </w:r>
          </w:p>
        </w:tc>
        <w:tc>
          <w:tcPr>
            <w:tcW w:w="3237" w:type="dxa"/>
            <w:tcBorders>
              <w:left w:val="single" w:sz="2" w:space="0" w:color="000000"/>
              <w:bottom w:val="single" w:sz="2" w:space="0" w:color="000000"/>
              <w:right w:val="single" w:sz="2" w:space="0" w:color="000000"/>
            </w:tcBorders>
          </w:tcPr>
          <w:p w:rsidR="00792ED4" w:rsidRPr="00553E6F" w:rsidRDefault="00792ED4" w:rsidP="009C452D">
            <w:pPr>
              <w:rPr>
                <w:rFonts w:ascii="Times New Roman" w:hAnsi="Times New Roman" w:cs="Times New Roman"/>
                <w:sz w:val="28"/>
                <w:szCs w:val="28"/>
              </w:rPr>
            </w:pPr>
            <w:r w:rsidRPr="00553E6F">
              <w:rPr>
                <w:rFonts w:ascii="Times New Roman" w:hAnsi="Times New Roman" w:cs="Times New Roman"/>
                <w:sz w:val="28"/>
                <w:szCs w:val="28"/>
              </w:rPr>
              <w:t>[</w:t>
            </w:r>
            <w:r w:rsidRPr="00553E6F">
              <w:rPr>
                <w:rFonts w:ascii="Times New Roman" w:hAnsi="Times New Roman" w:cs="Times New Roman"/>
                <w:bCs/>
                <w:sz w:val="28"/>
                <w:szCs w:val="28"/>
              </w:rPr>
              <w:t>указать</w:t>
            </w:r>
            <w:r w:rsidRPr="00553E6F">
              <w:rPr>
                <w:rFonts w:ascii="Times New Roman" w:hAnsi="Times New Roman" w:cs="Times New Roman"/>
                <w:sz w:val="28"/>
                <w:szCs w:val="28"/>
              </w:rPr>
              <w:t>]</w:t>
            </w:r>
          </w:p>
        </w:tc>
      </w:tr>
    </w:tbl>
    <w:p w:rsidR="00792ED4" w:rsidRPr="00553E6F" w:rsidRDefault="00792ED4" w:rsidP="00792ED4">
      <w:pPr>
        <w:ind w:firstLine="720"/>
        <w:jc w:val="both"/>
        <w:rPr>
          <w:rFonts w:ascii="Times New Roman" w:hAnsi="Times New Roman" w:cs="Times New Roman"/>
          <w:sz w:val="28"/>
          <w:szCs w:val="28"/>
        </w:rPr>
      </w:pPr>
    </w:p>
    <w:p w:rsidR="00792ED4" w:rsidRPr="00553E6F" w:rsidRDefault="00792ED4" w:rsidP="00792ED4">
      <w:pPr>
        <w:ind w:firstLine="720"/>
        <w:jc w:val="both"/>
        <w:rPr>
          <w:rFonts w:ascii="Times New Roman" w:hAnsi="Times New Roman" w:cs="Times New Roman"/>
          <w:sz w:val="28"/>
          <w:szCs w:val="28"/>
        </w:rPr>
      </w:pPr>
      <w:r w:rsidRPr="00553E6F">
        <w:rPr>
          <w:rFonts w:ascii="Times New Roman" w:hAnsi="Times New Roman" w:cs="Times New Roman"/>
          <w:sz w:val="28"/>
          <w:szCs w:val="28"/>
        </w:rPr>
        <w:t>7.2. В учреждении ведется одна Кассовая книга (ф. 0504514). Поступление и выбытие наличных денежных сре</w:t>
      </w:r>
      <w:proofErr w:type="gramStart"/>
      <w:r w:rsidRPr="00553E6F">
        <w:rPr>
          <w:rFonts w:ascii="Times New Roman" w:hAnsi="Times New Roman" w:cs="Times New Roman"/>
          <w:sz w:val="28"/>
          <w:szCs w:val="28"/>
        </w:rPr>
        <w:t>дств в в</w:t>
      </w:r>
      <w:proofErr w:type="gramEnd"/>
      <w:r w:rsidRPr="00553E6F">
        <w:rPr>
          <w:rFonts w:ascii="Times New Roman" w:hAnsi="Times New Roman" w:cs="Times New Roman"/>
          <w:sz w:val="28"/>
          <w:szCs w:val="28"/>
        </w:rPr>
        <w:t xml:space="preserve">алюте Российской </w:t>
      </w:r>
      <w:r w:rsidRPr="00553E6F">
        <w:rPr>
          <w:rFonts w:ascii="Times New Roman" w:hAnsi="Times New Roman" w:cs="Times New Roman"/>
          <w:sz w:val="28"/>
          <w:szCs w:val="28"/>
        </w:rPr>
        <w:lastRenderedPageBreak/>
        <w:t>Федерации, в иностранной валюте, а также денежных документов отражается на отдельных листах Кассовой книги по каждому виду валюты, а также по денежным документам. Оформление отдельных листов Кассовой книги осуществляется последовательно, согласно датам совершения операций.</w:t>
      </w:r>
    </w:p>
    <w:p w:rsidR="00792ED4" w:rsidRPr="00553E6F" w:rsidRDefault="00792ED4" w:rsidP="00792ED4">
      <w:pPr>
        <w:ind w:firstLine="720"/>
        <w:jc w:val="both"/>
        <w:rPr>
          <w:rFonts w:ascii="Times New Roman" w:hAnsi="Times New Roman" w:cs="Times New Roman"/>
          <w:sz w:val="28"/>
          <w:szCs w:val="28"/>
        </w:rPr>
      </w:pPr>
    </w:p>
    <w:p w:rsidR="00792ED4" w:rsidRPr="00553E6F" w:rsidRDefault="00792ED4" w:rsidP="00792ED4">
      <w:pPr>
        <w:ind w:firstLine="720"/>
        <w:jc w:val="both"/>
        <w:rPr>
          <w:rFonts w:ascii="Times New Roman" w:hAnsi="Times New Roman" w:cs="Times New Roman"/>
          <w:sz w:val="28"/>
          <w:szCs w:val="28"/>
        </w:rPr>
      </w:pPr>
      <w:r w:rsidRPr="00553E6F">
        <w:rPr>
          <w:rFonts w:ascii="Times New Roman" w:hAnsi="Times New Roman" w:cs="Times New Roman"/>
          <w:sz w:val="28"/>
          <w:szCs w:val="28"/>
        </w:rPr>
        <w:t>7.3. В Журнале регистрации приходных и расходных кассовых документов (ф. 0310003) отдельно регистрируются приходные и расходные кассовые ордера, оформляющие операции:</w:t>
      </w:r>
    </w:p>
    <w:p w:rsidR="00792ED4" w:rsidRPr="00553E6F" w:rsidRDefault="00792ED4" w:rsidP="00792ED4">
      <w:pPr>
        <w:ind w:firstLine="720"/>
        <w:jc w:val="both"/>
        <w:rPr>
          <w:rFonts w:ascii="Times New Roman" w:hAnsi="Times New Roman" w:cs="Times New Roman"/>
          <w:sz w:val="28"/>
          <w:szCs w:val="28"/>
        </w:rPr>
      </w:pPr>
      <w:r w:rsidRPr="00553E6F">
        <w:rPr>
          <w:rFonts w:ascii="Times New Roman" w:hAnsi="Times New Roman" w:cs="Times New Roman"/>
          <w:sz w:val="28"/>
          <w:szCs w:val="28"/>
        </w:rPr>
        <w:t>- с денежными средствами;</w:t>
      </w:r>
    </w:p>
    <w:p w:rsidR="00792ED4" w:rsidRPr="00553E6F" w:rsidRDefault="00792ED4" w:rsidP="00792ED4">
      <w:pPr>
        <w:ind w:firstLine="720"/>
        <w:jc w:val="both"/>
        <w:rPr>
          <w:rFonts w:ascii="Times New Roman" w:hAnsi="Times New Roman" w:cs="Times New Roman"/>
          <w:sz w:val="28"/>
          <w:szCs w:val="28"/>
        </w:rPr>
      </w:pPr>
      <w:r w:rsidRPr="00553E6F">
        <w:rPr>
          <w:rFonts w:ascii="Times New Roman" w:hAnsi="Times New Roman" w:cs="Times New Roman"/>
          <w:sz w:val="28"/>
          <w:szCs w:val="28"/>
        </w:rPr>
        <w:t>- с денежными документами (ордера с записью "Фондовый").</w:t>
      </w:r>
    </w:p>
    <w:p w:rsidR="00792ED4" w:rsidRPr="00553E6F" w:rsidRDefault="00792ED4" w:rsidP="00792ED4">
      <w:pPr>
        <w:ind w:firstLine="720"/>
        <w:jc w:val="both"/>
        <w:rPr>
          <w:rFonts w:ascii="Times New Roman" w:hAnsi="Times New Roman" w:cs="Times New Roman"/>
          <w:sz w:val="28"/>
          <w:szCs w:val="28"/>
        </w:rPr>
      </w:pPr>
    </w:p>
    <w:p w:rsidR="00792ED4" w:rsidRPr="00553E6F" w:rsidRDefault="00792ED4" w:rsidP="00792ED4">
      <w:pPr>
        <w:ind w:firstLine="720"/>
        <w:jc w:val="both"/>
        <w:rPr>
          <w:rFonts w:ascii="Times New Roman" w:hAnsi="Times New Roman" w:cs="Times New Roman"/>
          <w:b/>
          <w:bCs/>
          <w:color w:val="FF6600"/>
          <w:sz w:val="28"/>
          <w:szCs w:val="28"/>
        </w:rPr>
      </w:pPr>
      <w:r w:rsidRPr="00553E6F">
        <w:rPr>
          <w:rFonts w:ascii="Times New Roman" w:hAnsi="Times New Roman" w:cs="Times New Roman"/>
          <w:sz w:val="28"/>
          <w:szCs w:val="28"/>
        </w:rPr>
        <w:t xml:space="preserve">7.4. Непрерывный внутренний финансовый </w:t>
      </w:r>
      <w:proofErr w:type="gramStart"/>
      <w:r w:rsidRPr="00553E6F">
        <w:rPr>
          <w:rFonts w:ascii="Times New Roman" w:hAnsi="Times New Roman" w:cs="Times New Roman"/>
          <w:sz w:val="28"/>
          <w:szCs w:val="28"/>
        </w:rPr>
        <w:t>контроль за</w:t>
      </w:r>
      <w:proofErr w:type="gramEnd"/>
      <w:r w:rsidRPr="00553E6F">
        <w:rPr>
          <w:rFonts w:ascii="Times New Roman" w:hAnsi="Times New Roman" w:cs="Times New Roman"/>
          <w:sz w:val="28"/>
          <w:szCs w:val="28"/>
        </w:rPr>
        <w:t xml:space="preserve"> осуществлением кассовых операций осуществляется путем:</w:t>
      </w:r>
    </w:p>
    <w:p w:rsidR="00792ED4" w:rsidRPr="00553E6F" w:rsidRDefault="00792ED4" w:rsidP="00792ED4">
      <w:pPr>
        <w:ind w:firstLine="720"/>
        <w:jc w:val="both"/>
        <w:rPr>
          <w:rFonts w:ascii="Times New Roman" w:hAnsi="Times New Roman" w:cs="Times New Roman"/>
          <w:bCs/>
          <w:color w:val="26282F"/>
          <w:sz w:val="28"/>
          <w:szCs w:val="28"/>
        </w:rPr>
      </w:pPr>
      <w:r w:rsidRPr="00553E6F">
        <w:rPr>
          <w:rFonts w:ascii="Times New Roman" w:hAnsi="Times New Roman" w:cs="Times New Roman"/>
          <w:bCs/>
          <w:color w:val="26282F"/>
          <w:sz w:val="28"/>
          <w:szCs w:val="28"/>
        </w:rPr>
        <w:t>- проведения инвентаризации кассы, осуществляемой инвентаризационной комиссией в установленных случаях (в том числе ежегодная инвентаризация, инвентаризация при смене кассира и т.д.).</w:t>
      </w:r>
    </w:p>
    <w:p w:rsidR="00792ED4" w:rsidRPr="00553E6F" w:rsidRDefault="00792ED4" w:rsidP="00792ED4">
      <w:pPr>
        <w:ind w:firstLine="720"/>
        <w:jc w:val="both"/>
        <w:rPr>
          <w:rFonts w:ascii="Times New Roman" w:hAnsi="Times New Roman" w:cs="Times New Roman"/>
          <w:sz w:val="28"/>
          <w:szCs w:val="28"/>
        </w:rPr>
      </w:pPr>
    </w:p>
    <w:p w:rsidR="00792ED4" w:rsidRPr="00553E6F" w:rsidRDefault="00792ED4" w:rsidP="00792ED4">
      <w:pPr>
        <w:ind w:firstLine="720"/>
        <w:jc w:val="both"/>
        <w:rPr>
          <w:rFonts w:ascii="Times New Roman" w:hAnsi="Times New Roman" w:cs="Times New Roman"/>
          <w:sz w:val="28"/>
          <w:szCs w:val="28"/>
        </w:rPr>
      </w:pPr>
      <w:r w:rsidRPr="00553E6F">
        <w:rPr>
          <w:rFonts w:ascii="Times New Roman" w:hAnsi="Times New Roman" w:cs="Times New Roman"/>
          <w:sz w:val="28"/>
          <w:szCs w:val="28"/>
        </w:rPr>
        <w:t>7.5. Списание недостач (</w:t>
      </w:r>
      <w:proofErr w:type="spellStart"/>
      <w:r w:rsidRPr="00553E6F">
        <w:rPr>
          <w:rFonts w:ascii="Times New Roman" w:hAnsi="Times New Roman" w:cs="Times New Roman"/>
          <w:sz w:val="28"/>
          <w:szCs w:val="28"/>
        </w:rPr>
        <w:t>оприходование</w:t>
      </w:r>
      <w:proofErr w:type="spellEnd"/>
      <w:r w:rsidRPr="00553E6F">
        <w:rPr>
          <w:rFonts w:ascii="Times New Roman" w:hAnsi="Times New Roman" w:cs="Times New Roman"/>
          <w:sz w:val="28"/>
          <w:szCs w:val="28"/>
        </w:rPr>
        <w:t xml:space="preserve"> излишков) наличных денежных средств (денежных документов), выявленных при проведении инвентаризации кассы, а также исправление ошибок в части применения вида финансового обеспечения и аналитического кода выплаты (поступления), допущенных при осуществлении операций с наличными деньгами, отражается в учете на основании Справки (ф. 0504833), заверенной подписями кассира и главного бухгалтера.</w:t>
      </w:r>
    </w:p>
    <w:p w:rsidR="00792ED4" w:rsidRPr="00553E6F" w:rsidRDefault="00792ED4" w:rsidP="00792ED4">
      <w:pPr>
        <w:spacing w:before="108" w:after="108"/>
        <w:jc w:val="center"/>
        <w:rPr>
          <w:rFonts w:ascii="Times New Roman" w:hAnsi="Times New Roman" w:cs="Times New Roman"/>
          <w:sz w:val="28"/>
          <w:szCs w:val="28"/>
        </w:rPr>
      </w:pPr>
      <w:bookmarkStart w:id="47" w:name="sub_900"/>
      <w:r w:rsidRPr="00553E6F">
        <w:rPr>
          <w:rFonts w:ascii="Times New Roman" w:hAnsi="Times New Roman" w:cs="Times New Roman"/>
          <w:b/>
          <w:bCs/>
          <w:color w:val="26282F"/>
          <w:sz w:val="28"/>
          <w:szCs w:val="28"/>
        </w:rPr>
        <w:t>8. Учет расчетов с подотчетными лицами</w:t>
      </w:r>
    </w:p>
    <w:p w:rsidR="00792ED4" w:rsidRPr="00553E6F" w:rsidRDefault="00792ED4" w:rsidP="00792ED4">
      <w:pPr>
        <w:ind w:firstLine="720"/>
        <w:jc w:val="both"/>
        <w:rPr>
          <w:rFonts w:ascii="Times New Roman" w:hAnsi="Times New Roman" w:cs="Times New Roman"/>
          <w:sz w:val="28"/>
          <w:szCs w:val="28"/>
        </w:rPr>
      </w:pPr>
      <w:bookmarkStart w:id="48" w:name="sub_91"/>
      <w:bookmarkEnd w:id="47"/>
      <w:r w:rsidRPr="00553E6F">
        <w:rPr>
          <w:rFonts w:ascii="Times New Roman" w:hAnsi="Times New Roman" w:cs="Times New Roman"/>
          <w:b/>
          <w:bCs/>
          <w:color w:val="26282F"/>
          <w:sz w:val="28"/>
          <w:szCs w:val="28"/>
        </w:rPr>
        <w:t>8.1. Порядок выдачи денежных средств и денежных документов под отчет</w:t>
      </w:r>
    </w:p>
    <w:bookmarkEnd w:id="48"/>
    <w:p w:rsidR="00792ED4" w:rsidRPr="00553E6F" w:rsidRDefault="00792ED4" w:rsidP="00792ED4">
      <w:pPr>
        <w:ind w:firstLine="720"/>
        <w:jc w:val="both"/>
        <w:rPr>
          <w:rFonts w:ascii="Times New Roman" w:hAnsi="Times New Roman" w:cs="Times New Roman"/>
          <w:sz w:val="28"/>
          <w:szCs w:val="28"/>
        </w:rPr>
      </w:pPr>
      <w:r w:rsidRPr="00553E6F">
        <w:rPr>
          <w:rFonts w:ascii="Times New Roman" w:hAnsi="Times New Roman" w:cs="Times New Roman"/>
          <w:sz w:val="28"/>
          <w:szCs w:val="28"/>
        </w:rPr>
        <w:t>8.1.1. Денежные средства и денежные документы выдаются под отчет только по распоряжению руководителя и на основании заявления подотчетного лица.</w:t>
      </w:r>
    </w:p>
    <w:p w:rsidR="00792ED4" w:rsidRPr="00553E6F" w:rsidRDefault="00792ED4" w:rsidP="00792ED4">
      <w:pPr>
        <w:ind w:firstLine="720"/>
        <w:jc w:val="both"/>
        <w:rPr>
          <w:rFonts w:ascii="Times New Roman" w:hAnsi="Times New Roman" w:cs="Times New Roman"/>
          <w:sz w:val="28"/>
          <w:szCs w:val="28"/>
        </w:rPr>
      </w:pPr>
      <w:r w:rsidRPr="00553E6F">
        <w:rPr>
          <w:rFonts w:ascii="Times New Roman" w:hAnsi="Times New Roman" w:cs="Times New Roman"/>
          <w:sz w:val="28"/>
          <w:szCs w:val="28"/>
        </w:rPr>
        <w:t>Выдача под отчет денежных средств осуществляется только при отсутствии задолженности по ранее выданным под отчет денежным средствам, по которым наступил срок предоставления Авансового отчета. Наличие у подотчетного лица неиспользованных денежных документов не является основанием для отказа этому лицу в выдаче под отчет денежных средств.</w:t>
      </w:r>
    </w:p>
    <w:p w:rsidR="00792ED4" w:rsidRPr="00553E6F" w:rsidRDefault="00792ED4" w:rsidP="00792ED4">
      <w:pPr>
        <w:ind w:firstLine="720"/>
        <w:jc w:val="both"/>
        <w:rPr>
          <w:rFonts w:ascii="Times New Roman" w:hAnsi="Times New Roman" w:cs="Times New Roman"/>
          <w:sz w:val="28"/>
          <w:szCs w:val="28"/>
        </w:rPr>
      </w:pPr>
      <w:r w:rsidRPr="00553E6F">
        <w:rPr>
          <w:rFonts w:ascii="Times New Roman" w:hAnsi="Times New Roman" w:cs="Times New Roman"/>
          <w:sz w:val="28"/>
          <w:szCs w:val="28"/>
        </w:rPr>
        <w:t>8.1.2. Денежные документы могут быть выданы под отчет только при условии представления отчета об использовании ранее выданных денежных документов соответствующего вида. Наличие у подотчетного лица неиспользованных подотчетных денежных средств не является основанием для отказа этому лицу в выдаче под отчет денежных документов. Выдача под отчет денежных документов в объемах, превышающих дневную потребность, допускается только при наличии у сотрудника условий для их хранения (наличие сейфа, металлического несгораемого шкафа и т.п.).</w:t>
      </w:r>
    </w:p>
    <w:p w:rsidR="00792ED4" w:rsidRPr="00553E6F" w:rsidRDefault="00792ED4" w:rsidP="00792ED4">
      <w:pPr>
        <w:ind w:firstLine="720"/>
        <w:jc w:val="both"/>
        <w:rPr>
          <w:rFonts w:ascii="Times New Roman" w:hAnsi="Times New Roman" w:cs="Times New Roman"/>
          <w:b/>
          <w:bCs/>
          <w:color w:val="FF6600"/>
          <w:sz w:val="28"/>
          <w:szCs w:val="28"/>
        </w:rPr>
      </w:pPr>
      <w:r w:rsidRPr="00553E6F">
        <w:rPr>
          <w:rFonts w:ascii="Times New Roman" w:hAnsi="Times New Roman" w:cs="Times New Roman"/>
          <w:sz w:val="28"/>
          <w:szCs w:val="28"/>
        </w:rPr>
        <w:lastRenderedPageBreak/>
        <w:t>8.1.3. Распоряжение руководителя о выдаче денежных средств (денежных документов) под отчет оформляется:</w:t>
      </w:r>
    </w:p>
    <w:p w:rsidR="00792ED4" w:rsidRPr="00553E6F" w:rsidRDefault="00792ED4" w:rsidP="00792ED4">
      <w:pPr>
        <w:ind w:firstLine="720"/>
        <w:jc w:val="both"/>
        <w:rPr>
          <w:rFonts w:ascii="Times New Roman" w:hAnsi="Times New Roman" w:cs="Times New Roman"/>
          <w:bCs/>
          <w:color w:val="26282F"/>
          <w:sz w:val="28"/>
          <w:szCs w:val="28"/>
        </w:rPr>
      </w:pPr>
      <w:r w:rsidRPr="00553E6F">
        <w:rPr>
          <w:rFonts w:ascii="Times New Roman" w:hAnsi="Times New Roman" w:cs="Times New Roman"/>
          <w:bCs/>
          <w:color w:val="26282F"/>
          <w:sz w:val="28"/>
          <w:szCs w:val="28"/>
        </w:rPr>
        <w:t>- как разрешительная надпись на Заявлении сотрудника о выдаче денежных средств (денежных документов) под отчет.</w:t>
      </w:r>
    </w:p>
    <w:p w:rsidR="00792ED4" w:rsidRPr="00553E6F" w:rsidRDefault="00792ED4" w:rsidP="00792ED4">
      <w:pPr>
        <w:ind w:firstLine="720"/>
        <w:jc w:val="both"/>
        <w:rPr>
          <w:rFonts w:ascii="Times New Roman" w:hAnsi="Times New Roman" w:cs="Times New Roman"/>
          <w:sz w:val="28"/>
          <w:szCs w:val="28"/>
        </w:rPr>
      </w:pPr>
    </w:p>
    <w:p w:rsidR="00792ED4" w:rsidRPr="00553E6F" w:rsidRDefault="00792ED4" w:rsidP="00792ED4">
      <w:pPr>
        <w:ind w:firstLine="720"/>
        <w:jc w:val="both"/>
        <w:rPr>
          <w:rFonts w:ascii="Times New Roman" w:hAnsi="Times New Roman" w:cs="Times New Roman"/>
          <w:sz w:val="28"/>
          <w:szCs w:val="28"/>
        </w:rPr>
      </w:pPr>
      <w:r w:rsidRPr="00553E6F">
        <w:rPr>
          <w:rFonts w:ascii="Times New Roman" w:hAnsi="Times New Roman" w:cs="Times New Roman"/>
          <w:sz w:val="28"/>
          <w:szCs w:val="28"/>
        </w:rPr>
        <w:t xml:space="preserve">8.1.4. Заявление на получение денежных документов оформляется в произвольной форме. Денежные средства (денежные документы) выдаются сотруднику в течение </w:t>
      </w:r>
      <w:r w:rsidRPr="00553E6F">
        <w:rPr>
          <w:rFonts w:ascii="Times New Roman" w:hAnsi="Times New Roman" w:cs="Times New Roman"/>
          <w:color w:val="0D0D0D"/>
          <w:sz w:val="28"/>
          <w:szCs w:val="28"/>
        </w:rPr>
        <w:t>3</w:t>
      </w:r>
      <w:r w:rsidRPr="00553E6F">
        <w:rPr>
          <w:rFonts w:ascii="Times New Roman" w:hAnsi="Times New Roman" w:cs="Times New Roman"/>
          <w:color w:val="FF6600"/>
          <w:sz w:val="28"/>
          <w:szCs w:val="28"/>
        </w:rPr>
        <w:t xml:space="preserve"> </w:t>
      </w:r>
      <w:r w:rsidRPr="00553E6F">
        <w:rPr>
          <w:rFonts w:ascii="Times New Roman" w:hAnsi="Times New Roman" w:cs="Times New Roman"/>
          <w:sz w:val="28"/>
          <w:szCs w:val="28"/>
        </w:rPr>
        <w:t>рабочих дней со дня предоставления в бухгалтерию Заявления, оформленного в установленном порядке.</w:t>
      </w:r>
    </w:p>
    <w:p w:rsidR="00792ED4" w:rsidRPr="00553E6F" w:rsidRDefault="00792ED4" w:rsidP="00792ED4">
      <w:pPr>
        <w:ind w:firstLine="720"/>
        <w:jc w:val="both"/>
        <w:rPr>
          <w:rFonts w:ascii="Times New Roman" w:hAnsi="Times New Roman" w:cs="Times New Roman"/>
          <w:sz w:val="28"/>
          <w:szCs w:val="28"/>
        </w:rPr>
      </w:pPr>
      <w:r w:rsidRPr="00553E6F">
        <w:rPr>
          <w:rFonts w:ascii="Times New Roman" w:hAnsi="Times New Roman" w:cs="Times New Roman"/>
          <w:sz w:val="28"/>
          <w:szCs w:val="28"/>
        </w:rPr>
        <w:t xml:space="preserve">8.1.5. В Заявлении на получение денежных средств под отчет указываются конкретные направления расходов, которые планирует осуществить подотчетное лицо. Заявление без указания целей расходования денежных средств или с формальным указанием планируемых направлений расходов (например, "на </w:t>
      </w:r>
      <w:proofErr w:type="spellStart"/>
      <w:r w:rsidRPr="00553E6F">
        <w:rPr>
          <w:rFonts w:ascii="Times New Roman" w:hAnsi="Times New Roman" w:cs="Times New Roman"/>
          <w:sz w:val="28"/>
          <w:szCs w:val="28"/>
        </w:rPr>
        <w:t>хозрасходы</w:t>
      </w:r>
      <w:proofErr w:type="spellEnd"/>
      <w:r w:rsidRPr="00553E6F">
        <w:rPr>
          <w:rFonts w:ascii="Times New Roman" w:hAnsi="Times New Roman" w:cs="Times New Roman"/>
          <w:sz w:val="28"/>
          <w:szCs w:val="28"/>
        </w:rPr>
        <w:t>") считается неоформленным и не может являться основанием для выдачи денежных средств под отчет, так как не позволяет однозначно определить расходные коды бюджетной классификации. Размер подотчетной суммы, испрашиваемой сотрудником, определяется на основании предварительного расчета. Расчет производится подотчетным лицом исходя из расценок (тарифов, норм), действующих на день подачи Заявления.</w:t>
      </w:r>
    </w:p>
    <w:p w:rsidR="00792ED4" w:rsidRPr="00553E6F" w:rsidRDefault="00792ED4" w:rsidP="00792ED4">
      <w:pPr>
        <w:ind w:firstLine="720"/>
        <w:jc w:val="both"/>
        <w:rPr>
          <w:rFonts w:ascii="Times New Roman" w:hAnsi="Times New Roman" w:cs="Times New Roman"/>
          <w:sz w:val="28"/>
          <w:szCs w:val="28"/>
        </w:rPr>
      </w:pPr>
      <w:r w:rsidRPr="00553E6F">
        <w:rPr>
          <w:rFonts w:ascii="Times New Roman" w:hAnsi="Times New Roman" w:cs="Times New Roman"/>
          <w:sz w:val="28"/>
          <w:szCs w:val="28"/>
        </w:rPr>
        <w:t>Заявление на получение денежных средств под отчет оформляется с учетом следующих требований:</w:t>
      </w:r>
    </w:p>
    <w:p w:rsidR="00792ED4" w:rsidRPr="00553E6F" w:rsidRDefault="00792ED4" w:rsidP="00792ED4">
      <w:pPr>
        <w:ind w:firstLine="720"/>
        <w:jc w:val="both"/>
        <w:rPr>
          <w:rFonts w:ascii="Times New Roman" w:hAnsi="Times New Roman" w:cs="Times New Roman"/>
          <w:sz w:val="28"/>
          <w:szCs w:val="28"/>
        </w:rPr>
      </w:pPr>
    </w:p>
    <w:tbl>
      <w:tblPr>
        <w:tblW w:w="0" w:type="auto"/>
        <w:tblInd w:w="108" w:type="dxa"/>
        <w:tblLayout w:type="fixed"/>
        <w:tblLook w:val="0000"/>
      </w:tblPr>
      <w:tblGrid>
        <w:gridCol w:w="4770"/>
        <w:gridCol w:w="5406"/>
      </w:tblGrid>
      <w:tr w:rsidR="00792ED4" w:rsidRPr="00553E6F" w:rsidTr="009C452D">
        <w:tc>
          <w:tcPr>
            <w:tcW w:w="4770" w:type="dxa"/>
            <w:tcBorders>
              <w:top w:val="single" w:sz="2" w:space="0" w:color="000000"/>
              <w:left w:val="single" w:sz="2" w:space="0" w:color="000000"/>
              <w:bottom w:val="single" w:sz="2" w:space="0" w:color="000000"/>
            </w:tcBorders>
          </w:tcPr>
          <w:p w:rsidR="00792ED4" w:rsidRPr="00553E6F" w:rsidRDefault="00792ED4" w:rsidP="009C452D">
            <w:pPr>
              <w:jc w:val="center"/>
              <w:rPr>
                <w:rFonts w:ascii="Times New Roman" w:hAnsi="Times New Roman" w:cs="Times New Roman"/>
                <w:sz w:val="28"/>
                <w:szCs w:val="28"/>
              </w:rPr>
            </w:pPr>
            <w:r w:rsidRPr="00553E6F">
              <w:rPr>
                <w:rFonts w:ascii="Times New Roman" w:hAnsi="Times New Roman" w:cs="Times New Roman"/>
                <w:sz w:val="28"/>
                <w:szCs w:val="28"/>
              </w:rPr>
              <w:t>Назначение аванса</w:t>
            </w:r>
          </w:p>
        </w:tc>
        <w:tc>
          <w:tcPr>
            <w:tcW w:w="5406" w:type="dxa"/>
            <w:tcBorders>
              <w:top w:val="single" w:sz="2" w:space="0" w:color="000000"/>
              <w:left w:val="single" w:sz="2" w:space="0" w:color="000000"/>
              <w:bottom w:val="single" w:sz="2" w:space="0" w:color="000000"/>
              <w:right w:val="single" w:sz="2" w:space="0" w:color="000000"/>
            </w:tcBorders>
          </w:tcPr>
          <w:p w:rsidR="00792ED4" w:rsidRPr="00553E6F" w:rsidRDefault="00792ED4" w:rsidP="009C452D">
            <w:pPr>
              <w:jc w:val="center"/>
              <w:rPr>
                <w:rFonts w:ascii="Times New Roman" w:hAnsi="Times New Roman" w:cs="Times New Roman"/>
                <w:sz w:val="28"/>
                <w:szCs w:val="28"/>
              </w:rPr>
            </w:pPr>
            <w:r w:rsidRPr="00553E6F">
              <w:rPr>
                <w:rFonts w:ascii="Times New Roman" w:hAnsi="Times New Roman" w:cs="Times New Roman"/>
                <w:sz w:val="28"/>
                <w:szCs w:val="28"/>
              </w:rPr>
              <w:t>Требования к оформлению заявления</w:t>
            </w:r>
          </w:p>
        </w:tc>
      </w:tr>
      <w:tr w:rsidR="00792ED4" w:rsidRPr="00553E6F" w:rsidTr="009C452D">
        <w:tc>
          <w:tcPr>
            <w:tcW w:w="4770" w:type="dxa"/>
            <w:tcBorders>
              <w:top w:val="single" w:sz="2" w:space="0" w:color="000000"/>
              <w:left w:val="single" w:sz="2" w:space="0" w:color="000000"/>
              <w:bottom w:val="single" w:sz="2" w:space="0" w:color="000000"/>
            </w:tcBorders>
          </w:tcPr>
          <w:p w:rsidR="00792ED4" w:rsidRPr="00553E6F" w:rsidRDefault="00792ED4" w:rsidP="009C452D">
            <w:pPr>
              <w:jc w:val="both"/>
              <w:rPr>
                <w:rFonts w:ascii="Times New Roman" w:hAnsi="Times New Roman" w:cs="Times New Roman"/>
                <w:sz w:val="28"/>
                <w:szCs w:val="28"/>
              </w:rPr>
            </w:pPr>
            <w:r w:rsidRPr="00553E6F">
              <w:rPr>
                <w:rFonts w:ascii="Times New Roman" w:hAnsi="Times New Roman" w:cs="Times New Roman"/>
                <w:sz w:val="28"/>
                <w:szCs w:val="28"/>
              </w:rPr>
              <w:t>На служебную командировку</w:t>
            </w:r>
          </w:p>
        </w:tc>
        <w:tc>
          <w:tcPr>
            <w:tcW w:w="5406" w:type="dxa"/>
            <w:tcBorders>
              <w:top w:val="single" w:sz="2" w:space="0" w:color="000000"/>
              <w:left w:val="single" w:sz="2" w:space="0" w:color="000000"/>
              <w:bottom w:val="single" w:sz="2" w:space="0" w:color="000000"/>
              <w:right w:val="single" w:sz="2" w:space="0" w:color="000000"/>
            </w:tcBorders>
          </w:tcPr>
          <w:p w:rsidR="00792ED4" w:rsidRPr="00553E6F" w:rsidRDefault="00792ED4" w:rsidP="009C452D">
            <w:pPr>
              <w:jc w:val="both"/>
              <w:rPr>
                <w:rFonts w:ascii="Times New Roman" w:hAnsi="Times New Roman" w:cs="Times New Roman"/>
                <w:sz w:val="28"/>
                <w:szCs w:val="28"/>
              </w:rPr>
            </w:pPr>
            <w:r w:rsidRPr="00553E6F">
              <w:rPr>
                <w:rFonts w:ascii="Times New Roman" w:hAnsi="Times New Roman" w:cs="Times New Roman"/>
                <w:sz w:val="28"/>
                <w:szCs w:val="28"/>
              </w:rPr>
              <w:t>Приводится ссылка на приказ о командировании, указывается место командирования и срок командировки</w:t>
            </w:r>
          </w:p>
        </w:tc>
      </w:tr>
      <w:tr w:rsidR="00792ED4" w:rsidRPr="00553E6F" w:rsidTr="009C452D">
        <w:tc>
          <w:tcPr>
            <w:tcW w:w="4770" w:type="dxa"/>
            <w:tcBorders>
              <w:top w:val="single" w:sz="2" w:space="0" w:color="000000"/>
              <w:left w:val="single" w:sz="2" w:space="0" w:color="000000"/>
              <w:bottom w:val="single" w:sz="2" w:space="0" w:color="000000"/>
            </w:tcBorders>
          </w:tcPr>
          <w:p w:rsidR="00792ED4" w:rsidRPr="00553E6F" w:rsidRDefault="00792ED4" w:rsidP="009C452D">
            <w:pPr>
              <w:jc w:val="both"/>
              <w:rPr>
                <w:rFonts w:ascii="Times New Roman" w:hAnsi="Times New Roman" w:cs="Times New Roman"/>
                <w:sz w:val="28"/>
                <w:szCs w:val="28"/>
              </w:rPr>
            </w:pPr>
            <w:r w:rsidRPr="00553E6F">
              <w:rPr>
                <w:rFonts w:ascii="Times New Roman" w:hAnsi="Times New Roman" w:cs="Times New Roman"/>
                <w:sz w:val="28"/>
                <w:szCs w:val="28"/>
              </w:rPr>
              <w:t>На закупку товарно-материальных ценностей (ТМЦ)</w:t>
            </w:r>
          </w:p>
        </w:tc>
        <w:tc>
          <w:tcPr>
            <w:tcW w:w="5406" w:type="dxa"/>
            <w:tcBorders>
              <w:top w:val="single" w:sz="2" w:space="0" w:color="000000"/>
              <w:left w:val="single" w:sz="2" w:space="0" w:color="000000"/>
              <w:bottom w:val="single" w:sz="2" w:space="0" w:color="000000"/>
              <w:right w:val="single" w:sz="2" w:space="0" w:color="000000"/>
            </w:tcBorders>
          </w:tcPr>
          <w:p w:rsidR="00792ED4" w:rsidRPr="00553E6F" w:rsidRDefault="00792ED4" w:rsidP="009C452D">
            <w:pPr>
              <w:jc w:val="both"/>
              <w:rPr>
                <w:rFonts w:ascii="Times New Roman" w:hAnsi="Times New Roman" w:cs="Times New Roman"/>
                <w:sz w:val="28"/>
                <w:szCs w:val="28"/>
              </w:rPr>
            </w:pPr>
            <w:r w:rsidRPr="00553E6F">
              <w:rPr>
                <w:rFonts w:ascii="Times New Roman" w:hAnsi="Times New Roman" w:cs="Times New Roman"/>
                <w:sz w:val="28"/>
                <w:szCs w:val="28"/>
              </w:rPr>
              <w:t xml:space="preserve">Указывается номенклатура, количество и цены товаров (согласно предварительным расчетам). </w:t>
            </w:r>
            <w:proofErr w:type="gramStart"/>
            <w:r w:rsidRPr="00553E6F">
              <w:rPr>
                <w:rFonts w:ascii="Times New Roman" w:hAnsi="Times New Roman" w:cs="Times New Roman"/>
                <w:sz w:val="28"/>
                <w:szCs w:val="28"/>
              </w:rPr>
              <w:t>Перечень должен позволить однозначно определить, планируется ли приобретение основных средств или материальных запасов, а также классифицировать приобретаемые ТМЦ по кодам бюджетной классификации (в т.ч. кодам видов расходов)</w:t>
            </w:r>
            <w:proofErr w:type="gramEnd"/>
          </w:p>
        </w:tc>
      </w:tr>
      <w:tr w:rsidR="00792ED4" w:rsidRPr="00553E6F" w:rsidTr="009C452D">
        <w:tc>
          <w:tcPr>
            <w:tcW w:w="4770" w:type="dxa"/>
            <w:tcBorders>
              <w:top w:val="single" w:sz="2" w:space="0" w:color="000000"/>
              <w:left w:val="single" w:sz="2" w:space="0" w:color="000000"/>
              <w:bottom w:val="single" w:sz="2" w:space="0" w:color="000000"/>
            </w:tcBorders>
          </w:tcPr>
          <w:p w:rsidR="00792ED4" w:rsidRPr="00553E6F" w:rsidRDefault="00792ED4" w:rsidP="009C452D">
            <w:pPr>
              <w:jc w:val="both"/>
              <w:rPr>
                <w:rFonts w:ascii="Times New Roman" w:hAnsi="Times New Roman" w:cs="Times New Roman"/>
                <w:sz w:val="28"/>
                <w:szCs w:val="28"/>
              </w:rPr>
            </w:pPr>
            <w:r w:rsidRPr="00553E6F">
              <w:rPr>
                <w:rFonts w:ascii="Times New Roman" w:hAnsi="Times New Roman" w:cs="Times New Roman"/>
                <w:sz w:val="28"/>
                <w:szCs w:val="28"/>
              </w:rPr>
              <w:t>На оплату услуг, работ</w:t>
            </w:r>
          </w:p>
        </w:tc>
        <w:tc>
          <w:tcPr>
            <w:tcW w:w="5406" w:type="dxa"/>
            <w:tcBorders>
              <w:top w:val="single" w:sz="2" w:space="0" w:color="000000"/>
              <w:left w:val="single" w:sz="2" w:space="0" w:color="000000"/>
              <w:bottom w:val="single" w:sz="2" w:space="0" w:color="000000"/>
              <w:right w:val="single" w:sz="2" w:space="0" w:color="000000"/>
            </w:tcBorders>
          </w:tcPr>
          <w:p w:rsidR="00792ED4" w:rsidRPr="00553E6F" w:rsidRDefault="00792ED4" w:rsidP="009C452D">
            <w:pPr>
              <w:jc w:val="both"/>
              <w:rPr>
                <w:rFonts w:ascii="Times New Roman" w:hAnsi="Times New Roman" w:cs="Times New Roman"/>
                <w:sz w:val="28"/>
                <w:szCs w:val="28"/>
              </w:rPr>
            </w:pPr>
            <w:r w:rsidRPr="00553E6F">
              <w:rPr>
                <w:rFonts w:ascii="Times New Roman" w:hAnsi="Times New Roman" w:cs="Times New Roman"/>
                <w:sz w:val="28"/>
                <w:szCs w:val="28"/>
              </w:rPr>
              <w:t>Приводится номенклатура (перечень) услуг (работ) и их стоимость (согласно предварительным расчетам). Приведенный перечень должен позволять однозначно классифицировать услуги, работы по кодам КОСГУ, по иным кодам бюджетной классификации (кодам видов расходов)</w:t>
            </w:r>
          </w:p>
        </w:tc>
      </w:tr>
      <w:tr w:rsidR="00792ED4" w:rsidRPr="00553E6F" w:rsidTr="009C452D">
        <w:tc>
          <w:tcPr>
            <w:tcW w:w="4770" w:type="dxa"/>
            <w:tcBorders>
              <w:top w:val="single" w:sz="2" w:space="0" w:color="000000"/>
              <w:left w:val="single" w:sz="2" w:space="0" w:color="000000"/>
              <w:bottom w:val="single" w:sz="2" w:space="0" w:color="000000"/>
            </w:tcBorders>
          </w:tcPr>
          <w:p w:rsidR="00792ED4" w:rsidRPr="00553E6F" w:rsidRDefault="00792ED4" w:rsidP="009C452D">
            <w:pPr>
              <w:jc w:val="both"/>
              <w:rPr>
                <w:rFonts w:ascii="Times New Roman" w:hAnsi="Times New Roman" w:cs="Times New Roman"/>
                <w:sz w:val="28"/>
                <w:szCs w:val="28"/>
              </w:rPr>
            </w:pPr>
            <w:r w:rsidRPr="00553E6F">
              <w:rPr>
                <w:rFonts w:ascii="Times New Roman" w:hAnsi="Times New Roman" w:cs="Times New Roman"/>
                <w:sz w:val="28"/>
                <w:szCs w:val="28"/>
              </w:rPr>
              <w:t xml:space="preserve">Сотрудник просит компенсировать ему расходы, самостоятельно </w:t>
            </w:r>
            <w:r w:rsidRPr="00553E6F">
              <w:rPr>
                <w:rFonts w:ascii="Times New Roman" w:hAnsi="Times New Roman" w:cs="Times New Roman"/>
                <w:sz w:val="28"/>
                <w:szCs w:val="28"/>
              </w:rPr>
              <w:lastRenderedPageBreak/>
              <w:t>произведенные в интересах учреждения в обстоятельствах, исключающих предварительное получение аванса</w:t>
            </w:r>
          </w:p>
        </w:tc>
        <w:tc>
          <w:tcPr>
            <w:tcW w:w="5406" w:type="dxa"/>
            <w:tcBorders>
              <w:top w:val="single" w:sz="2" w:space="0" w:color="000000"/>
              <w:left w:val="single" w:sz="2" w:space="0" w:color="000000"/>
              <w:bottom w:val="single" w:sz="2" w:space="0" w:color="000000"/>
              <w:right w:val="single" w:sz="2" w:space="0" w:color="000000"/>
            </w:tcBorders>
          </w:tcPr>
          <w:p w:rsidR="00792ED4" w:rsidRPr="00553E6F" w:rsidRDefault="00792ED4" w:rsidP="009C452D">
            <w:pPr>
              <w:jc w:val="both"/>
              <w:rPr>
                <w:rFonts w:ascii="Times New Roman" w:hAnsi="Times New Roman" w:cs="Times New Roman"/>
                <w:sz w:val="28"/>
                <w:szCs w:val="28"/>
              </w:rPr>
            </w:pPr>
            <w:r w:rsidRPr="00553E6F">
              <w:rPr>
                <w:rFonts w:ascii="Times New Roman" w:hAnsi="Times New Roman" w:cs="Times New Roman"/>
                <w:sz w:val="28"/>
                <w:szCs w:val="28"/>
              </w:rPr>
              <w:lastRenderedPageBreak/>
              <w:t xml:space="preserve">Указываются соответствующие обстоятельства, а также перечень товаров </w:t>
            </w:r>
            <w:r w:rsidRPr="00553E6F">
              <w:rPr>
                <w:rFonts w:ascii="Times New Roman" w:hAnsi="Times New Roman" w:cs="Times New Roman"/>
                <w:sz w:val="28"/>
                <w:szCs w:val="28"/>
              </w:rPr>
              <w:lastRenderedPageBreak/>
              <w:t>(работ, услуг), фактически приобретенных (оплаченных) сотрудником</w:t>
            </w:r>
          </w:p>
        </w:tc>
      </w:tr>
      <w:tr w:rsidR="00792ED4" w:rsidRPr="00553E6F" w:rsidTr="009C452D">
        <w:tc>
          <w:tcPr>
            <w:tcW w:w="4770" w:type="dxa"/>
            <w:tcBorders>
              <w:top w:val="single" w:sz="2" w:space="0" w:color="000000"/>
              <w:left w:val="single" w:sz="2" w:space="0" w:color="000000"/>
              <w:bottom w:val="single" w:sz="2" w:space="0" w:color="000000"/>
            </w:tcBorders>
          </w:tcPr>
          <w:p w:rsidR="00792ED4" w:rsidRPr="00553E6F" w:rsidRDefault="00792ED4" w:rsidP="009C452D">
            <w:pPr>
              <w:jc w:val="both"/>
              <w:rPr>
                <w:rFonts w:ascii="Times New Roman" w:hAnsi="Times New Roman" w:cs="Times New Roman"/>
                <w:sz w:val="28"/>
                <w:szCs w:val="28"/>
              </w:rPr>
            </w:pPr>
            <w:r w:rsidRPr="00553E6F">
              <w:rPr>
                <w:rFonts w:ascii="Times New Roman" w:hAnsi="Times New Roman" w:cs="Times New Roman"/>
                <w:sz w:val="28"/>
                <w:szCs w:val="28"/>
              </w:rPr>
              <w:lastRenderedPageBreak/>
              <w:t>Сотрудник просит компенсировать ему расходы, понесенные в интересах учреждения (кроме чрезвычайных обстоятельств)</w:t>
            </w:r>
          </w:p>
        </w:tc>
        <w:tc>
          <w:tcPr>
            <w:tcW w:w="5406" w:type="dxa"/>
            <w:tcBorders>
              <w:top w:val="single" w:sz="2" w:space="0" w:color="000000"/>
              <w:left w:val="single" w:sz="2" w:space="0" w:color="000000"/>
              <w:bottom w:val="single" w:sz="2" w:space="0" w:color="000000"/>
              <w:right w:val="single" w:sz="2" w:space="0" w:color="000000"/>
            </w:tcBorders>
          </w:tcPr>
          <w:p w:rsidR="00792ED4" w:rsidRPr="00553E6F" w:rsidRDefault="00792ED4" w:rsidP="009C452D">
            <w:pPr>
              <w:jc w:val="both"/>
              <w:rPr>
                <w:rFonts w:ascii="Times New Roman" w:hAnsi="Times New Roman" w:cs="Times New Roman"/>
                <w:color w:val="FF6600"/>
                <w:sz w:val="28"/>
                <w:szCs w:val="28"/>
              </w:rPr>
            </w:pPr>
            <w:r w:rsidRPr="00553E6F">
              <w:rPr>
                <w:rFonts w:ascii="Times New Roman" w:hAnsi="Times New Roman" w:cs="Times New Roman"/>
                <w:sz w:val="28"/>
                <w:szCs w:val="28"/>
              </w:rPr>
              <w:t>Приводится перечень товаров (работ, услуг), фактически приобретенных (оплаченных) сотрудником.</w:t>
            </w:r>
          </w:p>
          <w:p w:rsidR="00792ED4" w:rsidRPr="00553E6F" w:rsidRDefault="00792ED4" w:rsidP="009C452D">
            <w:pPr>
              <w:jc w:val="both"/>
              <w:rPr>
                <w:rFonts w:ascii="Times New Roman" w:hAnsi="Times New Roman" w:cs="Times New Roman"/>
                <w:sz w:val="28"/>
                <w:szCs w:val="28"/>
              </w:rPr>
            </w:pPr>
          </w:p>
        </w:tc>
      </w:tr>
    </w:tbl>
    <w:p w:rsidR="00792ED4" w:rsidRPr="00553E6F" w:rsidRDefault="00792ED4" w:rsidP="00792ED4">
      <w:pPr>
        <w:ind w:firstLine="720"/>
        <w:jc w:val="both"/>
        <w:rPr>
          <w:rFonts w:ascii="Times New Roman" w:hAnsi="Times New Roman" w:cs="Times New Roman"/>
          <w:sz w:val="28"/>
          <w:szCs w:val="28"/>
        </w:rPr>
      </w:pPr>
    </w:p>
    <w:p w:rsidR="00792ED4" w:rsidRPr="00553E6F" w:rsidRDefault="00792ED4" w:rsidP="00792ED4">
      <w:pPr>
        <w:ind w:firstLine="720"/>
        <w:jc w:val="both"/>
        <w:rPr>
          <w:rFonts w:ascii="Times New Roman" w:hAnsi="Times New Roman" w:cs="Times New Roman"/>
          <w:b/>
          <w:bCs/>
          <w:color w:val="FF6600"/>
          <w:sz w:val="28"/>
          <w:szCs w:val="28"/>
        </w:rPr>
      </w:pPr>
      <w:bookmarkStart w:id="49" w:name="sub_1005"/>
      <w:r w:rsidRPr="00553E6F">
        <w:rPr>
          <w:rFonts w:ascii="Times New Roman" w:hAnsi="Times New Roman" w:cs="Times New Roman"/>
          <w:sz w:val="28"/>
          <w:szCs w:val="28"/>
        </w:rPr>
        <w:t>8.1.6. Расчеты с подотчетными лицами осуществляются:</w:t>
      </w:r>
    </w:p>
    <w:bookmarkEnd w:id="49"/>
    <w:p w:rsidR="00792ED4" w:rsidRPr="00553E6F" w:rsidRDefault="00792ED4" w:rsidP="00792ED4">
      <w:pPr>
        <w:ind w:firstLine="720"/>
        <w:jc w:val="both"/>
        <w:rPr>
          <w:rFonts w:ascii="Times New Roman" w:hAnsi="Times New Roman" w:cs="Times New Roman"/>
          <w:bCs/>
          <w:color w:val="26282F"/>
          <w:sz w:val="28"/>
          <w:szCs w:val="28"/>
        </w:rPr>
      </w:pPr>
      <w:r w:rsidRPr="00553E6F">
        <w:rPr>
          <w:rFonts w:ascii="Times New Roman" w:hAnsi="Times New Roman" w:cs="Times New Roman"/>
          <w:bCs/>
          <w:color w:val="26282F"/>
          <w:sz w:val="28"/>
          <w:szCs w:val="28"/>
        </w:rPr>
        <w:t>- через кассу учреждения.</w:t>
      </w:r>
    </w:p>
    <w:p w:rsidR="00792ED4" w:rsidRPr="00553E6F" w:rsidRDefault="00792ED4" w:rsidP="00792ED4">
      <w:pPr>
        <w:ind w:firstLine="720"/>
        <w:jc w:val="both"/>
        <w:rPr>
          <w:rFonts w:ascii="Times New Roman" w:hAnsi="Times New Roman" w:cs="Times New Roman"/>
          <w:sz w:val="28"/>
          <w:szCs w:val="28"/>
        </w:rPr>
      </w:pPr>
      <w:r w:rsidRPr="00553E6F">
        <w:rPr>
          <w:rFonts w:ascii="Times New Roman" w:hAnsi="Times New Roman" w:cs="Times New Roman"/>
          <w:sz w:val="28"/>
          <w:szCs w:val="28"/>
        </w:rPr>
        <w:t>При выдаче под отчет денежных средств (денежных документов) в Расходном кассовом ордере приводится ссылка на соответствующее Заявление. Само Заявление подлежит приобщению к Отчету кассира.</w:t>
      </w:r>
    </w:p>
    <w:p w:rsidR="00792ED4" w:rsidRPr="00553E6F" w:rsidRDefault="00792ED4" w:rsidP="00792ED4">
      <w:pPr>
        <w:ind w:firstLine="720"/>
        <w:jc w:val="both"/>
        <w:rPr>
          <w:rFonts w:ascii="Times New Roman" w:hAnsi="Times New Roman" w:cs="Times New Roman"/>
          <w:sz w:val="28"/>
          <w:szCs w:val="28"/>
        </w:rPr>
      </w:pPr>
      <w:r w:rsidRPr="00553E6F">
        <w:rPr>
          <w:rFonts w:ascii="Times New Roman" w:hAnsi="Times New Roman" w:cs="Times New Roman"/>
          <w:sz w:val="28"/>
          <w:szCs w:val="28"/>
        </w:rPr>
        <w:t>8.1.7. До представления Заявления на получение денежных средств под отчет на утверждение руководителю оно предоставляется в бухгалтерию. Уполномоченный работник бухгалтерии указывает в Заявлении:</w:t>
      </w:r>
    </w:p>
    <w:p w:rsidR="00792ED4" w:rsidRPr="00553E6F" w:rsidRDefault="00792ED4" w:rsidP="00792ED4">
      <w:pPr>
        <w:ind w:firstLine="720"/>
        <w:jc w:val="both"/>
        <w:rPr>
          <w:rFonts w:ascii="Times New Roman" w:hAnsi="Times New Roman" w:cs="Times New Roman"/>
          <w:sz w:val="28"/>
          <w:szCs w:val="28"/>
        </w:rPr>
      </w:pPr>
      <w:r w:rsidRPr="00553E6F">
        <w:rPr>
          <w:rFonts w:ascii="Times New Roman" w:hAnsi="Times New Roman" w:cs="Times New Roman"/>
          <w:sz w:val="28"/>
          <w:szCs w:val="28"/>
        </w:rPr>
        <w:t>- информацию о наличии (отсутствии) у сотрудника задолженности по ранее выданным авансам;</w:t>
      </w:r>
    </w:p>
    <w:p w:rsidR="00792ED4" w:rsidRPr="00553E6F" w:rsidRDefault="00792ED4" w:rsidP="00792ED4">
      <w:pPr>
        <w:ind w:firstLine="720"/>
        <w:jc w:val="both"/>
        <w:rPr>
          <w:rFonts w:ascii="Times New Roman" w:hAnsi="Times New Roman" w:cs="Times New Roman"/>
          <w:sz w:val="28"/>
          <w:szCs w:val="28"/>
        </w:rPr>
      </w:pPr>
      <w:r w:rsidRPr="00553E6F">
        <w:rPr>
          <w:rFonts w:ascii="Times New Roman" w:hAnsi="Times New Roman" w:cs="Times New Roman"/>
          <w:sz w:val="28"/>
          <w:szCs w:val="28"/>
        </w:rPr>
        <w:t>- расшифровку запрошенных сумм по соответствующим кодам бюджетной классификации;</w:t>
      </w:r>
    </w:p>
    <w:p w:rsidR="00792ED4" w:rsidRPr="00553E6F" w:rsidRDefault="00792ED4" w:rsidP="00792ED4">
      <w:pPr>
        <w:ind w:firstLine="720"/>
        <w:jc w:val="both"/>
        <w:rPr>
          <w:rFonts w:ascii="Times New Roman" w:hAnsi="Times New Roman" w:cs="Times New Roman"/>
          <w:sz w:val="28"/>
          <w:szCs w:val="28"/>
        </w:rPr>
      </w:pPr>
      <w:r w:rsidRPr="00553E6F">
        <w:rPr>
          <w:rFonts w:ascii="Times New Roman" w:hAnsi="Times New Roman" w:cs="Times New Roman"/>
          <w:sz w:val="28"/>
          <w:szCs w:val="28"/>
        </w:rPr>
        <w:t>- сведения о наличии свободных лимитов бюджетных обязательств (прав на принятие обязательств) по соответствующим кодам бюджетной классификации;</w:t>
      </w:r>
    </w:p>
    <w:p w:rsidR="00792ED4" w:rsidRPr="00553E6F" w:rsidRDefault="00792ED4" w:rsidP="00792ED4">
      <w:pPr>
        <w:ind w:firstLine="720"/>
        <w:jc w:val="both"/>
        <w:rPr>
          <w:rFonts w:ascii="Times New Roman" w:hAnsi="Times New Roman" w:cs="Times New Roman"/>
          <w:sz w:val="28"/>
          <w:szCs w:val="28"/>
        </w:rPr>
      </w:pPr>
      <w:r w:rsidRPr="00553E6F">
        <w:rPr>
          <w:rFonts w:ascii="Times New Roman" w:hAnsi="Times New Roman" w:cs="Times New Roman"/>
          <w:sz w:val="28"/>
          <w:szCs w:val="28"/>
        </w:rPr>
        <w:t>- информацию о несоответствии заявления каким-либо положениям приказа об учетной политике.</w:t>
      </w:r>
    </w:p>
    <w:p w:rsidR="00792ED4" w:rsidRPr="00553E6F" w:rsidRDefault="00792ED4" w:rsidP="00792ED4">
      <w:pPr>
        <w:ind w:firstLine="720"/>
        <w:jc w:val="both"/>
        <w:rPr>
          <w:rFonts w:ascii="Times New Roman" w:hAnsi="Times New Roman" w:cs="Times New Roman"/>
          <w:sz w:val="28"/>
          <w:szCs w:val="28"/>
        </w:rPr>
      </w:pPr>
      <w:r w:rsidRPr="00553E6F">
        <w:rPr>
          <w:rFonts w:ascii="Times New Roman" w:hAnsi="Times New Roman" w:cs="Times New Roman"/>
          <w:sz w:val="28"/>
          <w:szCs w:val="28"/>
        </w:rPr>
        <w:t>Информация, указанная в Заявлении уполномоченным сотрудником бухгалтерии, заверяется подписью главного бухгалтера.</w:t>
      </w:r>
    </w:p>
    <w:p w:rsidR="00792ED4" w:rsidRPr="00553E6F" w:rsidRDefault="00792ED4" w:rsidP="00792ED4">
      <w:pPr>
        <w:ind w:firstLine="720"/>
        <w:jc w:val="both"/>
        <w:rPr>
          <w:rFonts w:ascii="Times New Roman" w:hAnsi="Times New Roman" w:cs="Times New Roman"/>
          <w:sz w:val="28"/>
          <w:szCs w:val="28"/>
        </w:rPr>
      </w:pPr>
    </w:p>
    <w:p w:rsidR="00792ED4" w:rsidRPr="00553E6F" w:rsidRDefault="00792ED4" w:rsidP="00792ED4">
      <w:pPr>
        <w:ind w:firstLine="720"/>
        <w:jc w:val="both"/>
        <w:rPr>
          <w:rFonts w:ascii="Times New Roman" w:hAnsi="Times New Roman" w:cs="Times New Roman"/>
          <w:sz w:val="28"/>
          <w:szCs w:val="28"/>
        </w:rPr>
      </w:pPr>
      <w:r w:rsidRPr="00553E6F">
        <w:rPr>
          <w:rFonts w:ascii="Times New Roman" w:hAnsi="Times New Roman" w:cs="Times New Roman"/>
          <w:sz w:val="28"/>
          <w:szCs w:val="28"/>
        </w:rPr>
        <w:t>8.1.8. Не допускается передача выданных под отчет денежных средств (денежных документов) одним лицом другому.</w:t>
      </w:r>
    </w:p>
    <w:p w:rsidR="00792ED4" w:rsidRPr="00553E6F" w:rsidRDefault="00792ED4" w:rsidP="00792ED4">
      <w:pPr>
        <w:ind w:firstLine="720"/>
        <w:jc w:val="both"/>
        <w:rPr>
          <w:rFonts w:ascii="Times New Roman" w:hAnsi="Times New Roman" w:cs="Times New Roman"/>
          <w:sz w:val="28"/>
          <w:szCs w:val="28"/>
        </w:rPr>
      </w:pPr>
      <w:r w:rsidRPr="00553E6F">
        <w:rPr>
          <w:rFonts w:ascii="Times New Roman" w:hAnsi="Times New Roman" w:cs="Times New Roman"/>
          <w:sz w:val="28"/>
          <w:szCs w:val="28"/>
        </w:rPr>
        <w:t>8.1.9. Не допускается выдача денежных средств под отчет физическим лицам, не являющимся сотрудниками организации. Выдача денежных средств таким физическим лицам допускается только на основании соответствующего гражданско-правового договора.</w:t>
      </w:r>
    </w:p>
    <w:p w:rsidR="00792ED4" w:rsidRPr="00553E6F" w:rsidRDefault="00792ED4" w:rsidP="00792ED4">
      <w:pPr>
        <w:ind w:firstLine="720"/>
        <w:jc w:val="both"/>
        <w:rPr>
          <w:rFonts w:ascii="Times New Roman" w:hAnsi="Times New Roman" w:cs="Times New Roman"/>
          <w:sz w:val="28"/>
          <w:szCs w:val="28"/>
        </w:rPr>
      </w:pPr>
    </w:p>
    <w:p w:rsidR="00792ED4" w:rsidRPr="00553E6F" w:rsidRDefault="00792ED4" w:rsidP="00792ED4">
      <w:pPr>
        <w:ind w:firstLine="720"/>
        <w:jc w:val="both"/>
        <w:rPr>
          <w:rFonts w:ascii="Times New Roman" w:hAnsi="Times New Roman" w:cs="Times New Roman"/>
          <w:sz w:val="28"/>
          <w:szCs w:val="28"/>
        </w:rPr>
      </w:pPr>
      <w:bookmarkStart w:id="50" w:name="sub_92"/>
      <w:r w:rsidRPr="00553E6F">
        <w:rPr>
          <w:rFonts w:ascii="Times New Roman" w:hAnsi="Times New Roman" w:cs="Times New Roman"/>
          <w:b/>
          <w:bCs/>
          <w:color w:val="26282F"/>
          <w:sz w:val="28"/>
          <w:szCs w:val="28"/>
        </w:rPr>
        <w:t>8.2. Порядок предоставления отчета о расходовании (использовании) денежных средств (денежных документов)</w:t>
      </w:r>
    </w:p>
    <w:bookmarkEnd w:id="50"/>
    <w:p w:rsidR="00792ED4" w:rsidRPr="00553E6F" w:rsidRDefault="00792ED4" w:rsidP="00792ED4">
      <w:pPr>
        <w:ind w:firstLine="720"/>
        <w:jc w:val="both"/>
        <w:rPr>
          <w:rFonts w:ascii="Times New Roman" w:hAnsi="Times New Roman" w:cs="Times New Roman"/>
          <w:sz w:val="28"/>
          <w:szCs w:val="28"/>
        </w:rPr>
      </w:pPr>
      <w:r w:rsidRPr="00553E6F">
        <w:rPr>
          <w:rFonts w:ascii="Times New Roman" w:hAnsi="Times New Roman" w:cs="Times New Roman"/>
          <w:sz w:val="28"/>
          <w:szCs w:val="28"/>
        </w:rPr>
        <w:t>8.2.1. Срок, на который денежные средства (денежные документы) испрашиваются под отчет, подотчетное лицо собственноручно указывает в Заявлении на получение денежных средств (денежных документов) под отчет. Руководитель организации подтверждает этот срок или устанавливает при утверждении Заявления иной срок.</w:t>
      </w:r>
    </w:p>
    <w:p w:rsidR="00792ED4" w:rsidRPr="00553E6F" w:rsidRDefault="00792ED4" w:rsidP="00792ED4">
      <w:pPr>
        <w:ind w:firstLine="720"/>
        <w:jc w:val="both"/>
        <w:rPr>
          <w:rFonts w:ascii="Times New Roman" w:hAnsi="Times New Roman" w:cs="Times New Roman"/>
          <w:sz w:val="28"/>
          <w:szCs w:val="28"/>
        </w:rPr>
      </w:pPr>
      <w:r w:rsidRPr="00553E6F">
        <w:rPr>
          <w:rFonts w:ascii="Times New Roman" w:hAnsi="Times New Roman" w:cs="Times New Roman"/>
          <w:sz w:val="28"/>
          <w:szCs w:val="28"/>
        </w:rPr>
        <w:t xml:space="preserve">Если в Заявлении (иных документах, оформляемых в связи с выдачей денежных средств или денежных документов под отчет) не указан </w:t>
      </w:r>
      <w:r w:rsidRPr="00553E6F">
        <w:rPr>
          <w:rFonts w:ascii="Times New Roman" w:hAnsi="Times New Roman" w:cs="Times New Roman"/>
          <w:sz w:val="28"/>
          <w:szCs w:val="28"/>
        </w:rPr>
        <w:lastRenderedPageBreak/>
        <w:t>предельный срок их расходования (использования), денежные средства или денежные документы должны быть израсходованы (использованы) подотчетным лицом в день получения.</w:t>
      </w:r>
    </w:p>
    <w:p w:rsidR="00792ED4" w:rsidRPr="00553E6F" w:rsidRDefault="00792ED4" w:rsidP="00792ED4">
      <w:pPr>
        <w:ind w:firstLine="720"/>
        <w:jc w:val="both"/>
        <w:rPr>
          <w:rFonts w:ascii="Times New Roman" w:hAnsi="Times New Roman" w:cs="Times New Roman"/>
          <w:sz w:val="28"/>
          <w:szCs w:val="28"/>
        </w:rPr>
      </w:pPr>
      <w:bookmarkStart w:id="51" w:name="sub_1004"/>
      <w:r w:rsidRPr="00553E6F">
        <w:rPr>
          <w:rFonts w:ascii="Times New Roman" w:hAnsi="Times New Roman" w:cs="Times New Roman"/>
          <w:sz w:val="28"/>
          <w:szCs w:val="28"/>
        </w:rPr>
        <w:t>8.2.2. Срок, на который согласно Заявлению выдаются денежные средства (денежные документы), не может превышать:</w:t>
      </w:r>
    </w:p>
    <w:bookmarkEnd w:id="51"/>
    <w:p w:rsidR="00792ED4" w:rsidRPr="00553E6F" w:rsidRDefault="00792ED4" w:rsidP="00792ED4">
      <w:pPr>
        <w:ind w:firstLine="720"/>
        <w:jc w:val="both"/>
        <w:rPr>
          <w:rFonts w:ascii="Times New Roman" w:hAnsi="Times New Roman" w:cs="Times New Roman"/>
          <w:sz w:val="28"/>
          <w:szCs w:val="28"/>
        </w:rPr>
      </w:pPr>
      <w:r w:rsidRPr="00553E6F">
        <w:rPr>
          <w:rFonts w:ascii="Times New Roman" w:hAnsi="Times New Roman" w:cs="Times New Roman"/>
          <w:sz w:val="28"/>
          <w:szCs w:val="28"/>
        </w:rPr>
        <w:t>- 3-х  рабочих дней (при приобретении горюче-смазочных материалов);</w:t>
      </w:r>
    </w:p>
    <w:p w:rsidR="00792ED4" w:rsidRPr="00553E6F" w:rsidRDefault="00792ED4" w:rsidP="00792ED4">
      <w:pPr>
        <w:ind w:firstLine="720"/>
        <w:jc w:val="both"/>
        <w:rPr>
          <w:rFonts w:ascii="Times New Roman" w:hAnsi="Times New Roman" w:cs="Times New Roman"/>
          <w:sz w:val="28"/>
          <w:szCs w:val="28"/>
        </w:rPr>
      </w:pPr>
      <w:r w:rsidRPr="00553E6F">
        <w:rPr>
          <w:rFonts w:ascii="Times New Roman" w:hAnsi="Times New Roman" w:cs="Times New Roman"/>
          <w:sz w:val="28"/>
          <w:szCs w:val="28"/>
        </w:rPr>
        <w:t>- 3-х  рабочих дней (при оплате иных материальных ценностей, работ, услуг);</w:t>
      </w:r>
    </w:p>
    <w:p w:rsidR="00792ED4" w:rsidRPr="00553E6F" w:rsidRDefault="00792ED4" w:rsidP="00792ED4">
      <w:pPr>
        <w:ind w:firstLine="720"/>
        <w:jc w:val="both"/>
        <w:rPr>
          <w:rFonts w:ascii="Times New Roman" w:hAnsi="Times New Roman" w:cs="Times New Roman"/>
          <w:sz w:val="28"/>
          <w:szCs w:val="28"/>
        </w:rPr>
      </w:pPr>
      <w:r w:rsidRPr="00553E6F">
        <w:rPr>
          <w:rFonts w:ascii="Times New Roman" w:hAnsi="Times New Roman" w:cs="Times New Roman"/>
          <w:sz w:val="28"/>
          <w:szCs w:val="28"/>
        </w:rPr>
        <w:t>- срок командировки (со дня выезда по день приезда);</w:t>
      </w:r>
    </w:p>
    <w:p w:rsidR="00792ED4" w:rsidRPr="00553E6F" w:rsidRDefault="00792ED4" w:rsidP="00792ED4">
      <w:pPr>
        <w:ind w:firstLine="720"/>
        <w:jc w:val="both"/>
        <w:rPr>
          <w:rFonts w:ascii="Times New Roman" w:hAnsi="Times New Roman" w:cs="Times New Roman"/>
          <w:sz w:val="28"/>
          <w:szCs w:val="28"/>
        </w:rPr>
      </w:pPr>
      <w:r w:rsidRPr="00553E6F">
        <w:rPr>
          <w:rFonts w:ascii="Times New Roman" w:hAnsi="Times New Roman" w:cs="Times New Roman"/>
          <w:sz w:val="28"/>
          <w:szCs w:val="28"/>
        </w:rPr>
        <w:t>- 3-х  рабочих дней (при использовании денежных документов).</w:t>
      </w:r>
    </w:p>
    <w:p w:rsidR="00792ED4" w:rsidRPr="00553E6F" w:rsidRDefault="00792ED4" w:rsidP="00792ED4">
      <w:pPr>
        <w:ind w:firstLine="720"/>
        <w:jc w:val="both"/>
        <w:rPr>
          <w:rFonts w:ascii="Times New Roman" w:hAnsi="Times New Roman" w:cs="Times New Roman"/>
          <w:sz w:val="28"/>
          <w:szCs w:val="28"/>
        </w:rPr>
      </w:pPr>
      <w:r w:rsidRPr="00553E6F">
        <w:rPr>
          <w:rFonts w:ascii="Times New Roman" w:hAnsi="Times New Roman" w:cs="Times New Roman"/>
          <w:sz w:val="28"/>
          <w:szCs w:val="28"/>
        </w:rPr>
        <w:t xml:space="preserve">8.2.3. Сотрудник обязан </w:t>
      </w:r>
      <w:proofErr w:type="gramStart"/>
      <w:r w:rsidRPr="00553E6F">
        <w:rPr>
          <w:rFonts w:ascii="Times New Roman" w:hAnsi="Times New Roman" w:cs="Times New Roman"/>
          <w:sz w:val="28"/>
          <w:szCs w:val="28"/>
        </w:rPr>
        <w:t>предоставить Авансовый отчет</w:t>
      </w:r>
      <w:proofErr w:type="gramEnd"/>
      <w:r w:rsidRPr="00553E6F">
        <w:rPr>
          <w:rFonts w:ascii="Times New Roman" w:hAnsi="Times New Roman" w:cs="Times New Roman"/>
          <w:sz w:val="28"/>
          <w:szCs w:val="28"/>
        </w:rPr>
        <w:t xml:space="preserve"> (ф. 0504049) не позднее:</w:t>
      </w:r>
    </w:p>
    <w:p w:rsidR="00792ED4" w:rsidRPr="00553E6F" w:rsidRDefault="00792ED4" w:rsidP="00792ED4">
      <w:pPr>
        <w:ind w:firstLine="720"/>
        <w:jc w:val="both"/>
        <w:rPr>
          <w:rFonts w:ascii="Times New Roman" w:hAnsi="Times New Roman" w:cs="Times New Roman"/>
          <w:sz w:val="28"/>
          <w:szCs w:val="28"/>
        </w:rPr>
      </w:pPr>
      <w:r w:rsidRPr="00553E6F">
        <w:rPr>
          <w:rFonts w:ascii="Times New Roman" w:hAnsi="Times New Roman" w:cs="Times New Roman"/>
          <w:sz w:val="28"/>
          <w:szCs w:val="28"/>
        </w:rPr>
        <w:t>- трех рабочих дней после дня истечения срока, на который выданы наличные деньги (денежные документы) под отчет;</w:t>
      </w:r>
    </w:p>
    <w:p w:rsidR="00792ED4" w:rsidRPr="00553E6F" w:rsidRDefault="00792ED4" w:rsidP="00792ED4">
      <w:pPr>
        <w:ind w:firstLine="720"/>
        <w:jc w:val="both"/>
        <w:rPr>
          <w:rFonts w:ascii="Times New Roman" w:hAnsi="Times New Roman" w:cs="Times New Roman"/>
          <w:sz w:val="28"/>
          <w:szCs w:val="28"/>
        </w:rPr>
      </w:pPr>
      <w:r w:rsidRPr="00553E6F">
        <w:rPr>
          <w:rFonts w:ascii="Times New Roman" w:hAnsi="Times New Roman" w:cs="Times New Roman"/>
          <w:sz w:val="28"/>
          <w:szCs w:val="28"/>
        </w:rPr>
        <w:t>- дня выхода на работу.</w:t>
      </w:r>
    </w:p>
    <w:p w:rsidR="00792ED4" w:rsidRPr="00553E6F" w:rsidRDefault="00792ED4" w:rsidP="00792ED4">
      <w:pPr>
        <w:ind w:firstLine="720"/>
        <w:jc w:val="both"/>
        <w:rPr>
          <w:rFonts w:ascii="Times New Roman" w:hAnsi="Times New Roman" w:cs="Times New Roman"/>
          <w:sz w:val="28"/>
          <w:szCs w:val="28"/>
        </w:rPr>
      </w:pPr>
      <w:r w:rsidRPr="00553E6F">
        <w:rPr>
          <w:rFonts w:ascii="Times New Roman" w:hAnsi="Times New Roman" w:cs="Times New Roman"/>
          <w:sz w:val="28"/>
          <w:szCs w:val="28"/>
        </w:rPr>
        <w:t>В конце финансового года срок, на который денежные средства выдаются под отчет, устанавливается таким образом, чтобы обязанность по предоставлению авансового отчета возникла не позднее 25</w:t>
      </w:r>
      <w:r w:rsidRPr="00553E6F">
        <w:rPr>
          <w:rFonts w:ascii="Times New Roman" w:hAnsi="Times New Roman" w:cs="Times New Roman"/>
          <w:color w:val="FF6600"/>
          <w:sz w:val="28"/>
          <w:szCs w:val="28"/>
        </w:rPr>
        <w:t xml:space="preserve"> </w:t>
      </w:r>
      <w:r w:rsidRPr="00553E6F">
        <w:rPr>
          <w:rFonts w:ascii="Times New Roman" w:hAnsi="Times New Roman" w:cs="Times New Roman"/>
          <w:sz w:val="28"/>
          <w:szCs w:val="28"/>
        </w:rPr>
        <w:t>декабря текущего года.</w:t>
      </w:r>
    </w:p>
    <w:p w:rsidR="00792ED4" w:rsidRPr="00553E6F" w:rsidRDefault="00792ED4" w:rsidP="00792ED4">
      <w:pPr>
        <w:ind w:firstLine="720"/>
        <w:jc w:val="both"/>
        <w:rPr>
          <w:rFonts w:ascii="Times New Roman" w:hAnsi="Times New Roman" w:cs="Times New Roman"/>
          <w:sz w:val="28"/>
          <w:szCs w:val="28"/>
        </w:rPr>
      </w:pPr>
      <w:r w:rsidRPr="00553E6F">
        <w:rPr>
          <w:rFonts w:ascii="Times New Roman" w:hAnsi="Times New Roman" w:cs="Times New Roman"/>
          <w:sz w:val="28"/>
          <w:szCs w:val="28"/>
        </w:rPr>
        <w:t>Независимо от срока, на который выдан аванс, подотчетному лицу надлежит представить авансовый отчет и сдать неиспользованный остаток аванса при убытии в отпуск, командировку (за исключением тех случаев, когда аванс предоставляется на осуществление расходов в отпуске, командировке). В случае заболевания подотчетного лица представление авансового отчета и сдача неиспользованного остатка аванса осуществляется этим лицом в порядке, согласованном с руководителем организации.</w:t>
      </w:r>
    </w:p>
    <w:p w:rsidR="00792ED4" w:rsidRPr="00553E6F" w:rsidRDefault="00792ED4" w:rsidP="00792ED4">
      <w:pPr>
        <w:ind w:firstLine="720"/>
        <w:jc w:val="both"/>
        <w:rPr>
          <w:rFonts w:ascii="Times New Roman" w:hAnsi="Times New Roman" w:cs="Times New Roman"/>
          <w:sz w:val="28"/>
          <w:szCs w:val="28"/>
        </w:rPr>
      </w:pPr>
      <w:r w:rsidRPr="00553E6F">
        <w:rPr>
          <w:rFonts w:ascii="Times New Roman" w:hAnsi="Times New Roman" w:cs="Times New Roman"/>
          <w:sz w:val="28"/>
          <w:szCs w:val="28"/>
        </w:rPr>
        <w:t>При сдаче надлежаще оформленного и утвержденного авансового отчета ответственный сотрудник бухгалтерии выдает подотчетному лицу расписку о количестве полученных отчетных документов.</w:t>
      </w:r>
    </w:p>
    <w:p w:rsidR="00792ED4" w:rsidRPr="00553E6F" w:rsidRDefault="00792ED4" w:rsidP="00792ED4">
      <w:pPr>
        <w:ind w:firstLine="720"/>
        <w:jc w:val="both"/>
        <w:rPr>
          <w:rFonts w:ascii="Times New Roman" w:hAnsi="Times New Roman" w:cs="Times New Roman"/>
          <w:sz w:val="28"/>
          <w:szCs w:val="28"/>
        </w:rPr>
      </w:pPr>
      <w:r w:rsidRPr="00553E6F">
        <w:rPr>
          <w:rFonts w:ascii="Times New Roman" w:hAnsi="Times New Roman" w:cs="Times New Roman"/>
          <w:sz w:val="28"/>
          <w:szCs w:val="28"/>
        </w:rPr>
        <w:t xml:space="preserve">Окончательный расчет по авансовому отчету (погашение задолженности подотчетным лицом или организацией) осуществляется не позднее </w:t>
      </w:r>
      <w:r w:rsidRPr="00553E6F">
        <w:rPr>
          <w:rFonts w:ascii="Times New Roman" w:hAnsi="Times New Roman" w:cs="Times New Roman"/>
          <w:color w:val="FF6600"/>
          <w:sz w:val="28"/>
          <w:szCs w:val="28"/>
        </w:rPr>
        <w:t>3</w:t>
      </w:r>
      <w:r w:rsidRPr="00553E6F">
        <w:rPr>
          <w:rFonts w:ascii="Times New Roman" w:hAnsi="Times New Roman" w:cs="Times New Roman"/>
          <w:sz w:val="28"/>
          <w:szCs w:val="28"/>
        </w:rPr>
        <w:t xml:space="preserve"> рабочих дней со дня предоставления авансового отчета.</w:t>
      </w:r>
    </w:p>
    <w:p w:rsidR="00792ED4" w:rsidRPr="00553E6F" w:rsidRDefault="00792ED4" w:rsidP="00792ED4">
      <w:pPr>
        <w:ind w:firstLine="720"/>
        <w:jc w:val="both"/>
        <w:rPr>
          <w:rFonts w:ascii="Times New Roman" w:hAnsi="Times New Roman" w:cs="Times New Roman"/>
          <w:sz w:val="28"/>
          <w:szCs w:val="28"/>
        </w:rPr>
      </w:pPr>
      <w:r w:rsidRPr="00553E6F">
        <w:rPr>
          <w:rFonts w:ascii="Times New Roman" w:hAnsi="Times New Roman" w:cs="Times New Roman"/>
          <w:sz w:val="28"/>
          <w:szCs w:val="28"/>
        </w:rPr>
        <w:t xml:space="preserve">8.2.4. Не допускается расходование денежных средств, полученных под отчет, на цели, не предусмотренные утвержденным в установленном порядке Заявлением. </w:t>
      </w:r>
    </w:p>
    <w:p w:rsidR="00792ED4" w:rsidRPr="00553E6F" w:rsidRDefault="00792ED4" w:rsidP="00792ED4">
      <w:pPr>
        <w:ind w:firstLine="720"/>
        <w:jc w:val="both"/>
        <w:rPr>
          <w:rFonts w:ascii="Times New Roman" w:hAnsi="Times New Roman" w:cs="Times New Roman"/>
          <w:sz w:val="28"/>
          <w:szCs w:val="28"/>
        </w:rPr>
      </w:pPr>
      <w:r w:rsidRPr="00553E6F">
        <w:rPr>
          <w:rFonts w:ascii="Times New Roman" w:hAnsi="Times New Roman" w:cs="Times New Roman"/>
          <w:sz w:val="28"/>
          <w:szCs w:val="28"/>
        </w:rPr>
        <w:t>8.2.5. Если сотрудник не отчитался за полученные под отчет денежные средства в установленные сроки, сумма задолженности удерживается из доходов этого сотрудника в порядке, предусмотренном действующим законодательством.</w:t>
      </w:r>
    </w:p>
    <w:p w:rsidR="00792ED4" w:rsidRPr="00553E6F" w:rsidRDefault="00792ED4" w:rsidP="00792ED4">
      <w:pPr>
        <w:ind w:firstLine="720"/>
        <w:jc w:val="both"/>
        <w:rPr>
          <w:rFonts w:ascii="Times New Roman" w:hAnsi="Times New Roman" w:cs="Times New Roman"/>
          <w:sz w:val="28"/>
          <w:szCs w:val="28"/>
        </w:rPr>
      </w:pPr>
    </w:p>
    <w:p w:rsidR="00792ED4" w:rsidRPr="00553E6F" w:rsidRDefault="00792ED4" w:rsidP="00792ED4">
      <w:pPr>
        <w:ind w:firstLine="720"/>
        <w:jc w:val="both"/>
        <w:rPr>
          <w:rFonts w:ascii="Times New Roman" w:hAnsi="Times New Roman" w:cs="Times New Roman"/>
          <w:sz w:val="28"/>
          <w:szCs w:val="28"/>
        </w:rPr>
      </w:pPr>
      <w:bookmarkStart w:id="52" w:name="sub_93"/>
      <w:r w:rsidRPr="00553E6F">
        <w:rPr>
          <w:rFonts w:ascii="Times New Roman" w:hAnsi="Times New Roman" w:cs="Times New Roman"/>
          <w:b/>
          <w:bCs/>
          <w:color w:val="26282F"/>
          <w:sz w:val="28"/>
          <w:szCs w:val="28"/>
        </w:rPr>
        <w:t>8.3. Отражение в учете расходов, произведенных подотчетным лицом</w:t>
      </w:r>
    </w:p>
    <w:bookmarkEnd w:id="52"/>
    <w:p w:rsidR="00792ED4" w:rsidRPr="00553E6F" w:rsidRDefault="00792ED4" w:rsidP="00792ED4">
      <w:pPr>
        <w:ind w:firstLine="720"/>
        <w:jc w:val="both"/>
        <w:rPr>
          <w:rFonts w:ascii="Times New Roman" w:hAnsi="Times New Roman" w:cs="Times New Roman"/>
          <w:sz w:val="28"/>
          <w:szCs w:val="28"/>
        </w:rPr>
      </w:pPr>
      <w:r w:rsidRPr="00553E6F">
        <w:rPr>
          <w:rFonts w:ascii="Times New Roman" w:hAnsi="Times New Roman" w:cs="Times New Roman"/>
          <w:sz w:val="28"/>
          <w:szCs w:val="28"/>
        </w:rPr>
        <w:t>8.3.1. Отражение в учете расходов, произведенных подотчетным лицом, возможно только на основании документов, подтверждающих:</w:t>
      </w:r>
    </w:p>
    <w:p w:rsidR="00792ED4" w:rsidRPr="00553E6F" w:rsidRDefault="00792ED4" w:rsidP="00792ED4">
      <w:pPr>
        <w:ind w:firstLine="720"/>
        <w:jc w:val="both"/>
        <w:rPr>
          <w:rFonts w:ascii="Times New Roman" w:hAnsi="Times New Roman" w:cs="Times New Roman"/>
          <w:sz w:val="28"/>
          <w:szCs w:val="28"/>
        </w:rPr>
      </w:pPr>
      <w:r w:rsidRPr="00553E6F">
        <w:rPr>
          <w:rFonts w:ascii="Times New Roman" w:hAnsi="Times New Roman" w:cs="Times New Roman"/>
          <w:sz w:val="28"/>
          <w:szCs w:val="28"/>
        </w:rPr>
        <w:t xml:space="preserve">- получение конкретного имущества, оказание (выполнение) </w:t>
      </w:r>
      <w:r w:rsidRPr="00553E6F">
        <w:rPr>
          <w:rFonts w:ascii="Times New Roman" w:hAnsi="Times New Roman" w:cs="Times New Roman"/>
          <w:sz w:val="28"/>
          <w:szCs w:val="28"/>
        </w:rPr>
        <w:lastRenderedPageBreak/>
        <w:t>определенных услуг (работ);</w:t>
      </w:r>
    </w:p>
    <w:p w:rsidR="00792ED4" w:rsidRPr="00553E6F" w:rsidRDefault="00792ED4" w:rsidP="00792ED4">
      <w:pPr>
        <w:ind w:firstLine="720"/>
        <w:jc w:val="both"/>
        <w:rPr>
          <w:rFonts w:ascii="Times New Roman" w:hAnsi="Times New Roman" w:cs="Times New Roman"/>
          <w:sz w:val="28"/>
          <w:szCs w:val="28"/>
        </w:rPr>
      </w:pPr>
      <w:r w:rsidRPr="00553E6F">
        <w:rPr>
          <w:rFonts w:ascii="Times New Roman" w:hAnsi="Times New Roman" w:cs="Times New Roman"/>
          <w:sz w:val="28"/>
          <w:szCs w:val="28"/>
        </w:rPr>
        <w:t>- факт совершения расходов;</w:t>
      </w:r>
    </w:p>
    <w:p w:rsidR="00792ED4" w:rsidRPr="00553E6F" w:rsidRDefault="00792ED4" w:rsidP="00792ED4">
      <w:pPr>
        <w:ind w:firstLine="720"/>
        <w:jc w:val="both"/>
        <w:rPr>
          <w:rFonts w:ascii="Times New Roman" w:hAnsi="Times New Roman" w:cs="Times New Roman"/>
          <w:sz w:val="28"/>
          <w:szCs w:val="28"/>
        </w:rPr>
      </w:pPr>
      <w:r w:rsidRPr="00553E6F">
        <w:rPr>
          <w:rFonts w:ascii="Times New Roman" w:hAnsi="Times New Roman" w:cs="Times New Roman"/>
          <w:sz w:val="28"/>
          <w:szCs w:val="28"/>
        </w:rPr>
        <w:t>- дату совершения расходов;</w:t>
      </w:r>
    </w:p>
    <w:p w:rsidR="00792ED4" w:rsidRPr="00553E6F" w:rsidRDefault="00792ED4" w:rsidP="00792ED4">
      <w:pPr>
        <w:ind w:firstLine="720"/>
        <w:jc w:val="both"/>
        <w:rPr>
          <w:rFonts w:ascii="Times New Roman" w:hAnsi="Times New Roman" w:cs="Times New Roman"/>
          <w:sz w:val="28"/>
          <w:szCs w:val="28"/>
        </w:rPr>
      </w:pPr>
      <w:r w:rsidRPr="00553E6F">
        <w:rPr>
          <w:rFonts w:ascii="Times New Roman" w:hAnsi="Times New Roman" w:cs="Times New Roman"/>
          <w:sz w:val="28"/>
          <w:szCs w:val="28"/>
        </w:rPr>
        <w:t>- сумму произведенных расходов.</w:t>
      </w:r>
    </w:p>
    <w:p w:rsidR="00792ED4" w:rsidRPr="00553E6F" w:rsidRDefault="00792ED4" w:rsidP="00792ED4">
      <w:pPr>
        <w:ind w:firstLine="720"/>
        <w:jc w:val="both"/>
        <w:rPr>
          <w:rFonts w:ascii="Times New Roman" w:hAnsi="Times New Roman" w:cs="Times New Roman"/>
          <w:sz w:val="28"/>
          <w:szCs w:val="28"/>
        </w:rPr>
      </w:pPr>
      <w:r w:rsidRPr="00553E6F">
        <w:rPr>
          <w:rFonts w:ascii="Times New Roman" w:hAnsi="Times New Roman" w:cs="Times New Roman"/>
          <w:sz w:val="28"/>
          <w:szCs w:val="28"/>
        </w:rPr>
        <w:t>8.3.2. Факт оплаты товаров (работ, услуг) наличными денежными средствами и (или) с использованием платежных карт подтверждаться на основании предоставляемых подотчетными лицами чеков контрольно-кассовой техники.</w:t>
      </w:r>
    </w:p>
    <w:p w:rsidR="00792ED4" w:rsidRPr="00553E6F" w:rsidRDefault="00792ED4" w:rsidP="00792ED4">
      <w:pPr>
        <w:ind w:firstLine="720"/>
        <w:jc w:val="both"/>
        <w:rPr>
          <w:rFonts w:ascii="Times New Roman" w:hAnsi="Times New Roman" w:cs="Times New Roman"/>
          <w:sz w:val="28"/>
          <w:szCs w:val="28"/>
        </w:rPr>
      </w:pPr>
      <w:r w:rsidRPr="00553E6F">
        <w:rPr>
          <w:rFonts w:ascii="Times New Roman" w:hAnsi="Times New Roman" w:cs="Times New Roman"/>
          <w:sz w:val="28"/>
          <w:szCs w:val="28"/>
        </w:rPr>
        <w:t>При оплате ряда услуг в установленных действующим законодательством случаях факт осуществления расходов может подтверждаться документами, оформленными на бланках строгой отчетности (например, железнодорожными и авиабилетами). К учету принимаются только бланки строгой отчетности, изготовленные типографским способом или сформированные с использованием специализированных автоматизированных систем.</w:t>
      </w:r>
    </w:p>
    <w:p w:rsidR="00792ED4" w:rsidRPr="00553E6F" w:rsidRDefault="00792ED4" w:rsidP="00792ED4">
      <w:pPr>
        <w:ind w:firstLine="720"/>
        <w:jc w:val="both"/>
        <w:rPr>
          <w:rFonts w:ascii="Times New Roman" w:hAnsi="Times New Roman" w:cs="Times New Roman"/>
          <w:sz w:val="28"/>
          <w:szCs w:val="28"/>
        </w:rPr>
      </w:pPr>
      <w:r w:rsidRPr="00553E6F">
        <w:rPr>
          <w:rFonts w:ascii="Times New Roman" w:hAnsi="Times New Roman" w:cs="Times New Roman"/>
          <w:sz w:val="28"/>
          <w:szCs w:val="28"/>
        </w:rPr>
        <w:t>В отдельных случаях, предусмотренных действующим законодательством, факт оплаты может подтверждаться на основании документов, оформленных без применения бланков строгой отчетности (товарных чеков, квитанций и т.п.).</w:t>
      </w:r>
    </w:p>
    <w:p w:rsidR="00792ED4" w:rsidRPr="00553E6F" w:rsidRDefault="00792ED4" w:rsidP="00792ED4">
      <w:pPr>
        <w:ind w:firstLine="720"/>
        <w:jc w:val="both"/>
        <w:rPr>
          <w:rFonts w:ascii="Times New Roman" w:hAnsi="Times New Roman" w:cs="Times New Roman"/>
          <w:color w:val="FF6600"/>
          <w:sz w:val="28"/>
          <w:szCs w:val="28"/>
        </w:rPr>
      </w:pPr>
      <w:r w:rsidRPr="00553E6F">
        <w:rPr>
          <w:rFonts w:ascii="Times New Roman" w:hAnsi="Times New Roman" w:cs="Times New Roman"/>
          <w:sz w:val="28"/>
          <w:szCs w:val="28"/>
        </w:rPr>
        <w:t xml:space="preserve">8.3.3. Факт получения конкретного имущества, оказания (выполнения) определенных услуг (работ) помимо перечисленных выше документов </w:t>
      </w:r>
      <w:proofErr w:type="gramStart"/>
      <w:r w:rsidRPr="00553E6F">
        <w:rPr>
          <w:rFonts w:ascii="Times New Roman" w:hAnsi="Times New Roman" w:cs="Times New Roman"/>
          <w:sz w:val="28"/>
          <w:szCs w:val="28"/>
        </w:rPr>
        <w:t>может</w:t>
      </w:r>
      <w:proofErr w:type="gramEnd"/>
      <w:r w:rsidRPr="00553E6F">
        <w:rPr>
          <w:rFonts w:ascii="Times New Roman" w:hAnsi="Times New Roman" w:cs="Times New Roman"/>
          <w:sz w:val="28"/>
          <w:szCs w:val="28"/>
        </w:rPr>
        <w:t xml:space="preserve"> подтверждается иными документами, прилагаемыми подотчетными лицами к авансовым отчетам. Такие документы должны содержать обязательные реквизиты, приведенные в ст. 9 Федерального закона от 06.12.2011 №402-ФЗ "О бухгалтерском учете", а в установленных действующим законодательством случаях должны быть оформлены по унифицированным формам.</w:t>
      </w:r>
    </w:p>
    <w:p w:rsidR="00792ED4" w:rsidRPr="00553E6F" w:rsidRDefault="00792ED4" w:rsidP="00792ED4">
      <w:pPr>
        <w:ind w:firstLine="720"/>
        <w:jc w:val="both"/>
        <w:rPr>
          <w:rFonts w:ascii="Times New Roman" w:hAnsi="Times New Roman" w:cs="Times New Roman"/>
          <w:sz w:val="28"/>
          <w:szCs w:val="28"/>
        </w:rPr>
      </w:pPr>
      <w:r w:rsidRPr="00553E6F">
        <w:rPr>
          <w:rFonts w:ascii="Times New Roman" w:hAnsi="Times New Roman" w:cs="Times New Roman"/>
          <w:sz w:val="28"/>
          <w:szCs w:val="28"/>
        </w:rPr>
        <w:t>8.3.4. Отчетными документами по отдельным видам расходов являются:</w:t>
      </w:r>
    </w:p>
    <w:p w:rsidR="00792ED4" w:rsidRPr="00553E6F" w:rsidRDefault="00792ED4" w:rsidP="00792ED4">
      <w:pPr>
        <w:ind w:firstLine="720"/>
        <w:jc w:val="both"/>
        <w:rPr>
          <w:rFonts w:ascii="Times New Roman" w:hAnsi="Times New Roman" w:cs="Times New Roman"/>
          <w:sz w:val="28"/>
          <w:szCs w:val="28"/>
        </w:rPr>
      </w:pPr>
    </w:p>
    <w:tbl>
      <w:tblPr>
        <w:tblW w:w="10208" w:type="dxa"/>
        <w:tblInd w:w="108" w:type="dxa"/>
        <w:tblLayout w:type="fixed"/>
        <w:tblLook w:val="0000"/>
      </w:tblPr>
      <w:tblGrid>
        <w:gridCol w:w="4706"/>
        <w:gridCol w:w="5502"/>
      </w:tblGrid>
      <w:tr w:rsidR="00792ED4" w:rsidRPr="00553E6F" w:rsidTr="009C452D">
        <w:tc>
          <w:tcPr>
            <w:tcW w:w="4706" w:type="dxa"/>
            <w:tcBorders>
              <w:top w:val="single" w:sz="2" w:space="0" w:color="000000"/>
              <w:left w:val="single" w:sz="2" w:space="0" w:color="000000"/>
              <w:bottom w:val="single" w:sz="2" w:space="0" w:color="000000"/>
            </w:tcBorders>
          </w:tcPr>
          <w:p w:rsidR="00792ED4" w:rsidRPr="00553E6F" w:rsidRDefault="00792ED4" w:rsidP="009C452D">
            <w:pPr>
              <w:jc w:val="center"/>
              <w:rPr>
                <w:rFonts w:ascii="Times New Roman" w:hAnsi="Times New Roman" w:cs="Times New Roman"/>
                <w:sz w:val="28"/>
                <w:szCs w:val="28"/>
              </w:rPr>
            </w:pPr>
            <w:r w:rsidRPr="00553E6F">
              <w:rPr>
                <w:rFonts w:ascii="Times New Roman" w:hAnsi="Times New Roman" w:cs="Times New Roman"/>
                <w:sz w:val="28"/>
                <w:szCs w:val="28"/>
              </w:rPr>
              <w:t>Вид расходов</w:t>
            </w:r>
          </w:p>
        </w:tc>
        <w:tc>
          <w:tcPr>
            <w:tcW w:w="5502" w:type="dxa"/>
            <w:tcBorders>
              <w:top w:val="single" w:sz="2" w:space="0" w:color="000000"/>
              <w:left w:val="single" w:sz="2" w:space="0" w:color="000000"/>
              <w:bottom w:val="single" w:sz="2" w:space="0" w:color="000000"/>
              <w:right w:val="single" w:sz="2" w:space="0" w:color="000000"/>
            </w:tcBorders>
          </w:tcPr>
          <w:p w:rsidR="00792ED4" w:rsidRPr="00553E6F" w:rsidRDefault="00792ED4" w:rsidP="009C452D">
            <w:pPr>
              <w:jc w:val="center"/>
              <w:rPr>
                <w:rFonts w:ascii="Times New Roman" w:hAnsi="Times New Roman" w:cs="Times New Roman"/>
                <w:sz w:val="28"/>
                <w:szCs w:val="28"/>
              </w:rPr>
            </w:pPr>
            <w:r w:rsidRPr="00553E6F">
              <w:rPr>
                <w:rFonts w:ascii="Times New Roman" w:hAnsi="Times New Roman" w:cs="Times New Roman"/>
                <w:sz w:val="28"/>
                <w:szCs w:val="28"/>
              </w:rPr>
              <w:t>Отчетные документы</w:t>
            </w:r>
          </w:p>
        </w:tc>
      </w:tr>
      <w:tr w:rsidR="00792ED4" w:rsidRPr="00553E6F" w:rsidTr="009C452D">
        <w:tc>
          <w:tcPr>
            <w:tcW w:w="4706" w:type="dxa"/>
            <w:tcBorders>
              <w:top w:val="single" w:sz="2" w:space="0" w:color="000000"/>
              <w:left w:val="single" w:sz="2" w:space="0" w:color="000000"/>
              <w:bottom w:val="single" w:sz="2" w:space="0" w:color="000000"/>
            </w:tcBorders>
          </w:tcPr>
          <w:p w:rsidR="00792ED4" w:rsidRPr="00553E6F" w:rsidRDefault="00792ED4" w:rsidP="009C452D">
            <w:pPr>
              <w:jc w:val="both"/>
              <w:rPr>
                <w:rFonts w:ascii="Times New Roman" w:hAnsi="Times New Roman" w:cs="Times New Roman"/>
                <w:sz w:val="28"/>
                <w:szCs w:val="28"/>
              </w:rPr>
            </w:pPr>
            <w:r w:rsidRPr="00553E6F">
              <w:rPr>
                <w:rFonts w:ascii="Times New Roman" w:hAnsi="Times New Roman" w:cs="Times New Roman"/>
                <w:sz w:val="28"/>
                <w:szCs w:val="28"/>
              </w:rPr>
              <w:t>Транспортные услуги - при оформлении электронных билетов</w:t>
            </w:r>
          </w:p>
        </w:tc>
        <w:tc>
          <w:tcPr>
            <w:tcW w:w="5502" w:type="dxa"/>
            <w:tcBorders>
              <w:top w:val="single" w:sz="2" w:space="0" w:color="000000"/>
              <w:left w:val="single" w:sz="2" w:space="0" w:color="000000"/>
              <w:bottom w:val="single" w:sz="2" w:space="0" w:color="000000"/>
              <w:right w:val="single" w:sz="2" w:space="0" w:color="000000"/>
            </w:tcBorders>
          </w:tcPr>
          <w:p w:rsidR="00792ED4" w:rsidRPr="00553E6F" w:rsidRDefault="00792ED4" w:rsidP="009C452D">
            <w:pPr>
              <w:jc w:val="both"/>
              <w:rPr>
                <w:rFonts w:ascii="Times New Roman" w:hAnsi="Times New Roman" w:cs="Times New Roman"/>
                <w:sz w:val="28"/>
                <w:szCs w:val="28"/>
              </w:rPr>
            </w:pPr>
            <w:r w:rsidRPr="00553E6F">
              <w:rPr>
                <w:rFonts w:ascii="Times New Roman" w:hAnsi="Times New Roman" w:cs="Times New Roman"/>
                <w:sz w:val="28"/>
                <w:szCs w:val="28"/>
              </w:rPr>
              <w:t>1. Распечатка маршрут/квитанции (купона) электронного билета на бумажном носителе;</w:t>
            </w:r>
          </w:p>
          <w:p w:rsidR="00792ED4" w:rsidRPr="00553E6F" w:rsidRDefault="00792ED4" w:rsidP="009C452D">
            <w:pPr>
              <w:jc w:val="both"/>
              <w:rPr>
                <w:rFonts w:ascii="Times New Roman" w:hAnsi="Times New Roman" w:cs="Times New Roman"/>
                <w:sz w:val="28"/>
                <w:szCs w:val="28"/>
              </w:rPr>
            </w:pPr>
            <w:r w:rsidRPr="00553E6F">
              <w:rPr>
                <w:rFonts w:ascii="Times New Roman" w:hAnsi="Times New Roman" w:cs="Times New Roman"/>
                <w:sz w:val="28"/>
                <w:szCs w:val="28"/>
              </w:rPr>
              <w:t>2. Посадочный талон</w:t>
            </w:r>
          </w:p>
        </w:tc>
      </w:tr>
      <w:tr w:rsidR="00792ED4" w:rsidRPr="00553E6F" w:rsidTr="009C452D">
        <w:tc>
          <w:tcPr>
            <w:tcW w:w="4706" w:type="dxa"/>
            <w:tcBorders>
              <w:top w:val="single" w:sz="2" w:space="0" w:color="000000"/>
              <w:left w:val="single" w:sz="2" w:space="0" w:color="000000"/>
              <w:bottom w:val="single" w:sz="2" w:space="0" w:color="000000"/>
            </w:tcBorders>
          </w:tcPr>
          <w:p w:rsidR="00792ED4" w:rsidRPr="00553E6F" w:rsidRDefault="00792ED4" w:rsidP="009C452D">
            <w:pPr>
              <w:jc w:val="both"/>
              <w:rPr>
                <w:rFonts w:ascii="Times New Roman" w:hAnsi="Times New Roman" w:cs="Times New Roman"/>
                <w:sz w:val="28"/>
                <w:szCs w:val="28"/>
              </w:rPr>
            </w:pPr>
            <w:r w:rsidRPr="00553E6F">
              <w:rPr>
                <w:rFonts w:ascii="Times New Roman" w:hAnsi="Times New Roman" w:cs="Times New Roman"/>
                <w:sz w:val="28"/>
                <w:szCs w:val="28"/>
              </w:rPr>
              <w:t>Приобретение товаров (работ, услуг) у продавца (подрядчика), который не обязан использовать ККТ и/или бланки строгой отчетности</w:t>
            </w:r>
          </w:p>
        </w:tc>
        <w:tc>
          <w:tcPr>
            <w:tcW w:w="5502" w:type="dxa"/>
            <w:tcBorders>
              <w:top w:val="single" w:sz="2" w:space="0" w:color="000000"/>
              <w:left w:val="single" w:sz="2" w:space="0" w:color="000000"/>
              <w:bottom w:val="single" w:sz="2" w:space="0" w:color="000000"/>
              <w:right w:val="single" w:sz="2" w:space="0" w:color="000000"/>
            </w:tcBorders>
          </w:tcPr>
          <w:p w:rsidR="00792ED4" w:rsidRPr="00553E6F" w:rsidRDefault="00792ED4" w:rsidP="009C452D">
            <w:pPr>
              <w:jc w:val="both"/>
              <w:rPr>
                <w:rFonts w:ascii="Times New Roman" w:hAnsi="Times New Roman" w:cs="Times New Roman"/>
                <w:sz w:val="28"/>
                <w:szCs w:val="28"/>
              </w:rPr>
            </w:pPr>
            <w:r w:rsidRPr="00553E6F">
              <w:rPr>
                <w:rFonts w:ascii="Times New Roman" w:hAnsi="Times New Roman" w:cs="Times New Roman"/>
                <w:sz w:val="28"/>
                <w:szCs w:val="28"/>
              </w:rPr>
              <w:t>Документ, содержащий:</w:t>
            </w:r>
          </w:p>
          <w:p w:rsidR="00792ED4" w:rsidRPr="00553E6F" w:rsidRDefault="00792ED4" w:rsidP="009C452D">
            <w:pPr>
              <w:jc w:val="both"/>
              <w:rPr>
                <w:rFonts w:ascii="Times New Roman" w:hAnsi="Times New Roman" w:cs="Times New Roman"/>
                <w:sz w:val="28"/>
                <w:szCs w:val="28"/>
              </w:rPr>
            </w:pPr>
            <w:r w:rsidRPr="00553E6F">
              <w:rPr>
                <w:rFonts w:ascii="Times New Roman" w:hAnsi="Times New Roman" w:cs="Times New Roman"/>
                <w:sz w:val="28"/>
                <w:szCs w:val="28"/>
              </w:rPr>
              <w:t>- информацию о номенклатуре и стоимости приобретенных товаров (работ услуг);</w:t>
            </w:r>
          </w:p>
          <w:p w:rsidR="00792ED4" w:rsidRPr="00553E6F" w:rsidRDefault="00792ED4" w:rsidP="009C452D">
            <w:pPr>
              <w:jc w:val="both"/>
              <w:rPr>
                <w:rFonts w:ascii="Times New Roman" w:hAnsi="Times New Roman" w:cs="Times New Roman"/>
                <w:sz w:val="28"/>
                <w:szCs w:val="28"/>
              </w:rPr>
            </w:pPr>
            <w:r w:rsidRPr="00553E6F">
              <w:rPr>
                <w:rFonts w:ascii="Times New Roman" w:hAnsi="Times New Roman" w:cs="Times New Roman"/>
                <w:sz w:val="28"/>
                <w:szCs w:val="28"/>
              </w:rPr>
              <w:t>- дате операции</w:t>
            </w:r>
          </w:p>
          <w:p w:rsidR="00792ED4" w:rsidRPr="00553E6F" w:rsidRDefault="00792ED4" w:rsidP="009C452D">
            <w:pPr>
              <w:jc w:val="both"/>
              <w:rPr>
                <w:rFonts w:ascii="Times New Roman" w:hAnsi="Times New Roman" w:cs="Times New Roman"/>
                <w:sz w:val="28"/>
                <w:szCs w:val="28"/>
              </w:rPr>
            </w:pPr>
            <w:r w:rsidRPr="00553E6F">
              <w:rPr>
                <w:rFonts w:ascii="Times New Roman" w:hAnsi="Times New Roman" w:cs="Times New Roman"/>
                <w:sz w:val="28"/>
                <w:szCs w:val="28"/>
              </w:rPr>
              <w:t>- данные, позволяющие однозначно идентифицировать контрагента;</w:t>
            </w:r>
          </w:p>
          <w:p w:rsidR="00792ED4" w:rsidRPr="00553E6F" w:rsidRDefault="00792ED4" w:rsidP="009C452D">
            <w:pPr>
              <w:jc w:val="both"/>
              <w:rPr>
                <w:rFonts w:ascii="Times New Roman" w:hAnsi="Times New Roman" w:cs="Times New Roman"/>
                <w:sz w:val="28"/>
                <w:szCs w:val="28"/>
              </w:rPr>
            </w:pPr>
            <w:r w:rsidRPr="00553E6F">
              <w:rPr>
                <w:rFonts w:ascii="Times New Roman" w:hAnsi="Times New Roman" w:cs="Times New Roman"/>
                <w:sz w:val="28"/>
                <w:szCs w:val="28"/>
              </w:rPr>
              <w:t>- иные обязательные реквизиты</w:t>
            </w:r>
          </w:p>
        </w:tc>
      </w:tr>
      <w:tr w:rsidR="00792ED4" w:rsidRPr="00553E6F" w:rsidTr="009C452D">
        <w:tc>
          <w:tcPr>
            <w:tcW w:w="4706" w:type="dxa"/>
            <w:tcBorders>
              <w:top w:val="single" w:sz="2" w:space="0" w:color="000000"/>
              <w:left w:val="single" w:sz="2" w:space="0" w:color="000000"/>
              <w:bottom w:val="single" w:sz="2" w:space="0" w:color="000000"/>
            </w:tcBorders>
          </w:tcPr>
          <w:p w:rsidR="00792ED4" w:rsidRPr="00553E6F" w:rsidRDefault="00792ED4" w:rsidP="009C452D">
            <w:pPr>
              <w:jc w:val="both"/>
              <w:rPr>
                <w:rFonts w:ascii="Times New Roman" w:hAnsi="Times New Roman" w:cs="Times New Roman"/>
                <w:sz w:val="28"/>
                <w:szCs w:val="28"/>
              </w:rPr>
            </w:pPr>
            <w:r w:rsidRPr="00553E6F">
              <w:rPr>
                <w:rFonts w:ascii="Times New Roman" w:hAnsi="Times New Roman" w:cs="Times New Roman"/>
                <w:sz w:val="28"/>
                <w:szCs w:val="28"/>
              </w:rPr>
              <w:t>Оплата через подотчетное лицо платежей в бюджет (например, госпошлины)</w:t>
            </w:r>
          </w:p>
        </w:tc>
        <w:tc>
          <w:tcPr>
            <w:tcW w:w="5502" w:type="dxa"/>
            <w:tcBorders>
              <w:top w:val="single" w:sz="2" w:space="0" w:color="000000"/>
              <w:left w:val="single" w:sz="2" w:space="0" w:color="000000"/>
              <w:bottom w:val="single" w:sz="2" w:space="0" w:color="000000"/>
              <w:right w:val="single" w:sz="2" w:space="0" w:color="000000"/>
            </w:tcBorders>
          </w:tcPr>
          <w:p w:rsidR="00792ED4" w:rsidRPr="00553E6F" w:rsidRDefault="00792ED4" w:rsidP="009C452D">
            <w:pPr>
              <w:jc w:val="both"/>
              <w:rPr>
                <w:rFonts w:ascii="Times New Roman" w:hAnsi="Times New Roman" w:cs="Times New Roman"/>
                <w:sz w:val="28"/>
                <w:szCs w:val="28"/>
              </w:rPr>
            </w:pPr>
            <w:r w:rsidRPr="00553E6F">
              <w:rPr>
                <w:rFonts w:ascii="Times New Roman" w:hAnsi="Times New Roman" w:cs="Times New Roman"/>
                <w:sz w:val="28"/>
                <w:szCs w:val="28"/>
              </w:rPr>
              <w:t>Документ, подтверждающий оплату</w:t>
            </w:r>
          </w:p>
        </w:tc>
      </w:tr>
      <w:tr w:rsidR="00792ED4" w:rsidRPr="00553E6F" w:rsidTr="009C452D">
        <w:tc>
          <w:tcPr>
            <w:tcW w:w="4706" w:type="dxa"/>
            <w:tcBorders>
              <w:top w:val="single" w:sz="2" w:space="0" w:color="000000"/>
              <w:left w:val="single" w:sz="2" w:space="0" w:color="000000"/>
              <w:bottom w:val="single" w:sz="2" w:space="0" w:color="000000"/>
            </w:tcBorders>
          </w:tcPr>
          <w:p w:rsidR="00792ED4" w:rsidRPr="00553E6F" w:rsidRDefault="00792ED4" w:rsidP="009C452D">
            <w:pPr>
              <w:jc w:val="both"/>
              <w:rPr>
                <w:rFonts w:ascii="Times New Roman" w:hAnsi="Times New Roman" w:cs="Times New Roman"/>
                <w:sz w:val="28"/>
                <w:szCs w:val="28"/>
              </w:rPr>
            </w:pPr>
            <w:r w:rsidRPr="00553E6F">
              <w:rPr>
                <w:rFonts w:ascii="Times New Roman" w:hAnsi="Times New Roman" w:cs="Times New Roman"/>
                <w:sz w:val="28"/>
                <w:szCs w:val="28"/>
              </w:rPr>
              <w:lastRenderedPageBreak/>
              <w:t>Использование денежных документов - почтовых марок, маркированных конвертов</w:t>
            </w:r>
          </w:p>
        </w:tc>
        <w:tc>
          <w:tcPr>
            <w:tcW w:w="5502" w:type="dxa"/>
            <w:tcBorders>
              <w:top w:val="single" w:sz="2" w:space="0" w:color="000000"/>
              <w:left w:val="single" w:sz="2" w:space="0" w:color="000000"/>
              <w:bottom w:val="single" w:sz="2" w:space="0" w:color="000000"/>
              <w:right w:val="single" w:sz="2" w:space="0" w:color="000000"/>
            </w:tcBorders>
          </w:tcPr>
          <w:p w:rsidR="00792ED4" w:rsidRPr="00553E6F" w:rsidRDefault="00792ED4" w:rsidP="009C452D">
            <w:pPr>
              <w:jc w:val="both"/>
              <w:rPr>
                <w:rFonts w:ascii="Times New Roman" w:hAnsi="Times New Roman" w:cs="Times New Roman"/>
                <w:sz w:val="28"/>
                <w:szCs w:val="28"/>
              </w:rPr>
            </w:pPr>
            <w:r w:rsidRPr="00553E6F">
              <w:rPr>
                <w:rFonts w:ascii="Times New Roman" w:hAnsi="Times New Roman" w:cs="Times New Roman"/>
                <w:sz w:val="28"/>
                <w:szCs w:val="28"/>
              </w:rPr>
              <w:t>Реестры по использованию почтовых марок и маркированных конвертов, содержащие информацию об исходящих номерах документов по журналу регистрации исходящей корреспонденции, даты отправления</w:t>
            </w:r>
          </w:p>
        </w:tc>
      </w:tr>
      <w:tr w:rsidR="00792ED4" w:rsidRPr="00553E6F" w:rsidTr="009C452D">
        <w:tc>
          <w:tcPr>
            <w:tcW w:w="4706" w:type="dxa"/>
            <w:tcBorders>
              <w:top w:val="single" w:sz="2" w:space="0" w:color="000000"/>
              <w:left w:val="single" w:sz="2" w:space="0" w:color="000000"/>
              <w:bottom w:val="single" w:sz="2" w:space="0" w:color="000000"/>
            </w:tcBorders>
          </w:tcPr>
          <w:p w:rsidR="00792ED4" w:rsidRPr="00553E6F" w:rsidRDefault="00792ED4" w:rsidP="009C452D">
            <w:pPr>
              <w:jc w:val="both"/>
              <w:rPr>
                <w:rFonts w:ascii="Times New Roman" w:hAnsi="Times New Roman" w:cs="Times New Roman"/>
                <w:sz w:val="28"/>
                <w:szCs w:val="28"/>
              </w:rPr>
            </w:pPr>
            <w:r w:rsidRPr="00553E6F">
              <w:rPr>
                <w:rFonts w:ascii="Times New Roman" w:hAnsi="Times New Roman" w:cs="Times New Roman"/>
                <w:sz w:val="28"/>
                <w:szCs w:val="28"/>
              </w:rPr>
              <w:t>Использование денежных документов при оплате услуг сотовой связи, доступа к сети Интернет - карт оплаты</w:t>
            </w:r>
          </w:p>
        </w:tc>
        <w:tc>
          <w:tcPr>
            <w:tcW w:w="5502" w:type="dxa"/>
            <w:tcBorders>
              <w:top w:val="single" w:sz="2" w:space="0" w:color="000000"/>
              <w:left w:val="single" w:sz="2" w:space="0" w:color="000000"/>
              <w:bottom w:val="single" w:sz="2" w:space="0" w:color="000000"/>
              <w:right w:val="single" w:sz="2" w:space="0" w:color="000000"/>
            </w:tcBorders>
          </w:tcPr>
          <w:p w:rsidR="00792ED4" w:rsidRPr="00553E6F" w:rsidRDefault="00792ED4" w:rsidP="009C452D">
            <w:pPr>
              <w:jc w:val="both"/>
              <w:rPr>
                <w:rFonts w:ascii="Times New Roman" w:hAnsi="Times New Roman" w:cs="Times New Roman"/>
                <w:sz w:val="28"/>
                <w:szCs w:val="28"/>
              </w:rPr>
            </w:pPr>
            <w:r w:rsidRPr="00553E6F">
              <w:rPr>
                <w:rFonts w:ascii="Times New Roman" w:hAnsi="Times New Roman" w:cs="Times New Roman"/>
                <w:sz w:val="28"/>
                <w:szCs w:val="28"/>
              </w:rPr>
              <w:t>Выписки из клиентских счетов</w:t>
            </w:r>
          </w:p>
        </w:tc>
      </w:tr>
      <w:tr w:rsidR="00792ED4" w:rsidRPr="00553E6F" w:rsidTr="009C452D">
        <w:tc>
          <w:tcPr>
            <w:tcW w:w="4706" w:type="dxa"/>
            <w:tcBorders>
              <w:top w:val="single" w:sz="2" w:space="0" w:color="000000"/>
              <w:left w:val="single" w:sz="2" w:space="0" w:color="000000"/>
              <w:bottom w:val="single" w:sz="2" w:space="0" w:color="000000"/>
            </w:tcBorders>
          </w:tcPr>
          <w:p w:rsidR="00792ED4" w:rsidRPr="00553E6F" w:rsidRDefault="00792ED4" w:rsidP="009C452D">
            <w:pPr>
              <w:jc w:val="both"/>
              <w:rPr>
                <w:rFonts w:ascii="Times New Roman" w:hAnsi="Times New Roman" w:cs="Times New Roman"/>
                <w:color w:val="FF6600"/>
                <w:sz w:val="28"/>
                <w:szCs w:val="28"/>
              </w:rPr>
            </w:pPr>
            <w:r w:rsidRPr="00553E6F">
              <w:rPr>
                <w:rFonts w:ascii="Times New Roman" w:hAnsi="Times New Roman" w:cs="Times New Roman"/>
                <w:color w:val="FF6600"/>
                <w:sz w:val="28"/>
                <w:szCs w:val="28"/>
              </w:rPr>
              <w:t>.....</w:t>
            </w:r>
          </w:p>
        </w:tc>
        <w:tc>
          <w:tcPr>
            <w:tcW w:w="5502" w:type="dxa"/>
            <w:tcBorders>
              <w:top w:val="single" w:sz="2" w:space="0" w:color="000000"/>
              <w:left w:val="single" w:sz="2" w:space="0" w:color="000000"/>
              <w:bottom w:val="single" w:sz="2" w:space="0" w:color="000000"/>
              <w:right w:val="single" w:sz="2" w:space="0" w:color="000000"/>
            </w:tcBorders>
          </w:tcPr>
          <w:p w:rsidR="00792ED4" w:rsidRPr="00553E6F" w:rsidRDefault="00792ED4" w:rsidP="009C452D">
            <w:pPr>
              <w:jc w:val="both"/>
              <w:rPr>
                <w:rFonts w:ascii="Times New Roman" w:hAnsi="Times New Roman" w:cs="Times New Roman"/>
                <w:sz w:val="28"/>
                <w:szCs w:val="28"/>
              </w:rPr>
            </w:pPr>
            <w:r w:rsidRPr="00553E6F">
              <w:rPr>
                <w:rFonts w:ascii="Times New Roman" w:hAnsi="Times New Roman" w:cs="Times New Roman"/>
                <w:color w:val="FF6600"/>
                <w:sz w:val="28"/>
                <w:szCs w:val="28"/>
              </w:rPr>
              <w:t>.....</w:t>
            </w:r>
          </w:p>
        </w:tc>
      </w:tr>
    </w:tbl>
    <w:p w:rsidR="00792ED4" w:rsidRPr="00553E6F" w:rsidRDefault="00792ED4" w:rsidP="00792ED4">
      <w:pPr>
        <w:ind w:firstLine="720"/>
        <w:jc w:val="both"/>
        <w:rPr>
          <w:rFonts w:ascii="Times New Roman" w:hAnsi="Times New Roman" w:cs="Times New Roman"/>
          <w:sz w:val="28"/>
          <w:szCs w:val="28"/>
        </w:rPr>
      </w:pPr>
    </w:p>
    <w:p w:rsidR="00792ED4" w:rsidRPr="00553E6F" w:rsidRDefault="00792ED4" w:rsidP="00792ED4">
      <w:pPr>
        <w:ind w:firstLine="720"/>
        <w:jc w:val="both"/>
        <w:rPr>
          <w:rFonts w:ascii="Times New Roman" w:hAnsi="Times New Roman" w:cs="Times New Roman"/>
          <w:sz w:val="28"/>
          <w:szCs w:val="28"/>
        </w:rPr>
      </w:pPr>
      <w:bookmarkStart w:id="53" w:name="sub_94"/>
      <w:r w:rsidRPr="00553E6F">
        <w:rPr>
          <w:rFonts w:ascii="Times New Roman" w:hAnsi="Times New Roman" w:cs="Times New Roman"/>
          <w:b/>
          <w:bCs/>
          <w:color w:val="26282F"/>
          <w:sz w:val="28"/>
          <w:szCs w:val="28"/>
        </w:rPr>
        <w:t>8.4. Особенности осуществления административно-хозяйственных расходов</w:t>
      </w:r>
    </w:p>
    <w:bookmarkEnd w:id="53"/>
    <w:p w:rsidR="00792ED4" w:rsidRPr="00553E6F" w:rsidRDefault="00792ED4" w:rsidP="00792ED4">
      <w:pPr>
        <w:ind w:firstLine="720"/>
        <w:jc w:val="both"/>
        <w:rPr>
          <w:rFonts w:ascii="Times New Roman" w:hAnsi="Times New Roman" w:cs="Times New Roman"/>
          <w:sz w:val="28"/>
          <w:szCs w:val="28"/>
        </w:rPr>
      </w:pPr>
      <w:r w:rsidRPr="00553E6F">
        <w:rPr>
          <w:rFonts w:ascii="Times New Roman" w:hAnsi="Times New Roman" w:cs="Times New Roman"/>
          <w:sz w:val="28"/>
          <w:szCs w:val="28"/>
        </w:rPr>
        <w:t xml:space="preserve">8.4.1. Денежные средства на осуществление административно-хозяйственных расходов выдаются под отчет только сотрудникам, Администрации </w:t>
      </w:r>
      <w:proofErr w:type="spellStart"/>
      <w:r w:rsidR="00383FE2">
        <w:rPr>
          <w:rFonts w:ascii="Times New Roman" w:hAnsi="Times New Roman" w:cs="Times New Roman"/>
          <w:sz w:val="28"/>
          <w:szCs w:val="28"/>
        </w:rPr>
        <w:t>Морецкого</w:t>
      </w:r>
      <w:proofErr w:type="spellEnd"/>
      <w:r w:rsidR="00383FE2">
        <w:rPr>
          <w:rFonts w:ascii="Times New Roman" w:hAnsi="Times New Roman" w:cs="Times New Roman"/>
          <w:sz w:val="28"/>
          <w:szCs w:val="28"/>
        </w:rPr>
        <w:t xml:space="preserve"> </w:t>
      </w:r>
      <w:r w:rsidRPr="00553E6F">
        <w:rPr>
          <w:rFonts w:ascii="Times New Roman" w:hAnsi="Times New Roman" w:cs="Times New Roman"/>
          <w:sz w:val="28"/>
          <w:szCs w:val="28"/>
        </w:rPr>
        <w:t>сельского поселения. Авансы для осуществления расходов в целях организации разовых мероприятий (семинаров, конференций и т.п.), порядок проведения которых определяется отдельным приказом (распоряжением) руководителя организации, выдаются сотрудникам, указанным в данном приказе (распоряжении).</w:t>
      </w:r>
    </w:p>
    <w:p w:rsidR="00792ED4" w:rsidRPr="00553E6F" w:rsidRDefault="00792ED4" w:rsidP="00792ED4">
      <w:pPr>
        <w:ind w:firstLine="720"/>
        <w:jc w:val="both"/>
        <w:rPr>
          <w:rFonts w:ascii="Times New Roman" w:hAnsi="Times New Roman" w:cs="Times New Roman"/>
          <w:sz w:val="28"/>
          <w:szCs w:val="28"/>
        </w:rPr>
      </w:pPr>
      <w:r w:rsidRPr="00553E6F">
        <w:rPr>
          <w:rFonts w:ascii="Times New Roman" w:hAnsi="Times New Roman" w:cs="Times New Roman"/>
          <w:sz w:val="28"/>
          <w:szCs w:val="28"/>
        </w:rPr>
        <w:t xml:space="preserve">8.4.2. Аванс на административно-хозяйственные расходы сотрудник имеет право расходовать полученные под отчет денежные средства только </w:t>
      </w:r>
      <w:proofErr w:type="gramStart"/>
      <w:r w:rsidRPr="00553E6F">
        <w:rPr>
          <w:rFonts w:ascii="Times New Roman" w:hAnsi="Times New Roman" w:cs="Times New Roman"/>
          <w:sz w:val="28"/>
          <w:szCs w:val="28"/>
        </w:rPr>
        <w:t>на те</w:t>
      </w:r>
      <w:proofErr w:type="gramEnd"/>
      <w:r w:rsidRPr="00553E6F">
        <w:rPr>
          <w:rFonts w:ascii="Times New Roman" w:hAnsi="Times New Roman" w:cs="Times New Roman"/>
          <w:sz w:val="28"/>
          <w:szCs w:val="28"/>
        </w:rPr>
        <w:t xml:space="preserve"> цели, которые указаны в Заявлении на выдачу аванса.</w:t>
      </w:r>
    </w:p>
    <w:p w:rsidR="00792ED4" w:rsidRPr="00553E6F" w:rsidRDefault="00792ED4" w:rsidP="00792ED4">
      <w:pPr>
        <w:ind w:firstLine="720"/>
        <w:jc w:val="both"/>
        <w:rPr>
          <w:rFonts w:ascii="Times New Roman" w:hAnsi="Times New Roman" w:cs="Times New Roman"/>
          <w:sz w:val="28"/>
          <w:szCs w:val="28"/>
        </w:rPr>
      </w:pPr>
      <w:r w:rsidRPr="00553E6F">
        <w:rPr>
          <w:rFonts w:ascii="Times New Roman" w:hAnsi="Times New Roman" w:cs="Times New Roman"/>
          <w:sz w:val="28"/>
          <w:szCs w:val="28"/>
        </w:rPr>
        <w:t>Отчетные документы по административно-хозяйственным расходам должны быть датированы не ранее даты получения аванса на соответствующие цели. На товарных чеках (иных документах, прилагаемых к отчету) обязательно должен быть указан адрес торговой точки (магазина), в которой производилась закупка (расходовались денежные средства). Товарные чеки (иные документы, прилагаемые к отчету) должны быть заполнены без помарок, подчисток, исправлений, чернилами одного цвета.</w:t>
      </w:r>
    </w:p>
    <w:p w:rsidR="00792ED4" w:rsidRPr="00553E6F" w:rsidRDefault="00792ED4" w:rsidP="00792ED4">
      <w:pPr>
        <w:ind w:firstLine="720"/>
        <w:jc w:val="both"/>
        <w:rPr>
          <w:rFonts w:ascii="Times New Roman" w:hAnsi="Times New Roman" w:cs="Times New Roman"/>
          <w:sz w:val="28"/>
          <w:szCs w:val="28"/>
        </w:rPr>
      </w:pPr>
      <w:r w:rsidRPr="00553E6F">
        <w:rPr>
          <w:rFonts w:ascii="Times New Roman" w:hAnsi="Times New Roman" w:cs="Times New Roman"/>
          <w:sz w:val="28"/>
          <w:szCs w:val="28"/>
        </w:rPr>
        <w:t xml:space="preserve">8.4.3. При отчете обязательно наличие кассового чека или документа, оформленного в установленных случаях на бланке строгой отчетности. На товарных чеках (иных документах, подтверждающих приобретение товарно-материальных ценностей) должны быть проставлены отметки об </w:t>
      </w:r>
      <w:proofErr w:type="spellStart"/>
      <w:r w:rsidRPr="00553E6F">
        <w:rPr>
          <w:rFonts w:ascii="Times New Roman" w:hAnsi="Times New Roman" w:cs="Times New Roman"/>
          <w:sz w:val="28"/>
          <w:szCs w:val="28"/>
        </w:rPr>
        <w:t>оприходовании</w:t>
      </w:r>
      <w:proofErr w:type="spellEnd"/>
      <w:r w:rsidRPr="00553E6F">
        <w:rPr>
          <w:rFonts w:ascii="Times New Roman" w:hAnsi="Times New Roman" w:cs="Times New Roman"/>
          <w:sz w:val="28"/>
          <w:szCs w:val="28"/>
        </w:rPr>
        <w:t>: номер и страница соответствующей книги учета материально-ответственного лица; фамилия и инициалы лица, оприходовавшего (получившего) имущество. При оплате работ (услуг) к отчету прилагается акт комиссии, подтверждающий факт выполнения работ (оказания услуг) и их направленность на решение задач, стоящих перед организацией.</w:t>
      </w:r>
    </w:p>
    <w:p w:rsidR="00792ED4" w:rsidRPr="00553E6F" w:rsidRDefault="00792ED4" w:rsidP="00792ED4">
      <w:pPr>
        <w:ind w:firstLine="720"/>
        <w:jc w:val="both"/>
        <w:rPr>
          <w:rFonts w:ascii="Times New Roman" w:hAnsi="Times New Roman" w:cs="Times New Roman"/>
          <w:sz w:val="28"/>
          <w:szCs w:val="28"/>
        </w:rPr>
      </w:pPr>
      <w:r w:rsidRPr="00553E6F">
        <w:rPr>
          <w:rFonts w:ascii="Times New Roman" w:hAnsi="Times New Roman" w:cs="Times New Roman"/>
          <w:sz w:val="28"/>
          <w:szCs w:val="28"/>
        </w:rPr>
        <w:t>8.4.4. При наличии в отчетных документах нарушений перечисленных выше требований авансовый отчет представляется лично руководителю с письменным объяснением причин нарушений для принятия окончательного решения об оплате (отказе в оплате).</w:t>
      </w:r>
    </w:p>
    <w:p w:rsidR="00792ED4" w:rsidRPr="00553E6F" w:rsidRDefault="00792ED4" w:rsidP="00792ED4">
      <w:pPr>
        <w:ind w:firstLine="720"/>
        <w:jc w:val="both"/>
        <w:rPr>
          <w:rFonts w:ascii="Times New Roman" w:hAnsi="Times New Roman" w:cs="Times New Roman"/>
          <w:sz w:val="28"/>
          <w:szCs w:val="28"/>
        </w:rPr>
      </w:pPr>
    </w:p>
    <w:p w:rsidR="00792ED4" w:rsidRPr="00553E6F" w:rsidRDefault="00792ED4" w:rsidP="00792ED4">
      <w:pPr>
        <w:ind w:firstLine="720"/>
        <w:jc w:val="both"/>
        <w:rPr>
          <w:rFonts w:ascii="Times New Roman" w:hAnsi="Times New Roman" w:cs="Times New Roman"/>
          <w:sz w:val="28"/>
          <w:szCs w:val="28"/>
        </w:rPr>
      </w:pPr>
      <w:bookmarkStart w:id="54" w:name="sub_95"/>
      <w:r w:rsidRPr="00553E6F">
        <w:rPr>
          <w:rFonts w:ascii="Times New Roman" w:hAnsi="Times New Roman" w:cs="Times New Roman"/>
          <w:b/>
          <w:bCs/>
          <w:color w:val="26282F"/>
          <w:sz w:val="28"/>
          <w:szCs w:val="28"/>
        </w:rPr>
        <w:t>8.5. Оформление авансового отчета, организация учета расчетов с подотчетными лицами</w:t>
      </w:r>
    </w:p>
    <w:bookmarkEnd w:id="54"/>
    <w:p w:rsidR="00792ED4" w:rsidRPr="00553E6F" w:rsidRDefault="00792ED4" w:rsidP="00792ED4">
      <w:pPr>
        <w:ind w:firstLine="720"/>
        <w:jc w:val="both"/>
        <w:rPr>
          <w:rFonts w:ascii="Times New Roman" w:hAnsi="Times New Roman" w:cs="Times New Roman"/>
          <w:sz w:val="28"/>
          <w:szCs w:val="28"/>
        </w:rPr>
      </w:pPr>
      <w:r w:rsidRPr="00553E6F">
        <w:rPr>
          <w:rFonts w:ascii="Times New Roman" w:hAnsi="Times New Roman" w:cs="Times New Roman"/>
          <w:sz w:val="28"/>
          <w:szCs w:val="28"/>
        </w:rPr>
        <w:t>8.5.1. Отражение в учете операций по расходам, произведенным подотчетным лицом, допустимо только в объеме расходов, утвержденных руководителем согласно Авансовому отчету (ф. 0504049).</w:t>
      </w:r>
    </w:p>
    <w:p w:rsidR="00792ED4" w:rsidRPr="00553E6F" w:rsidRDefault="00792ED4" w:rsidP="00792ED4">
      <w:pPr>
        <w:ind w:firstLine="720"/>
        <w:jc w:val="both"/>
        <w:rPr>
          <w:rFonts w:ascii="Times New Roman" w:hAnsi="Times New Roman" w:cs="Times New Roman"/>
          <w:sz w:val="28"/>
          <w:szCs w:val="28"/>
        </w:rPr>
      </w:pPr>
      <w:r w:rsidRPr="00553E6F">
        <w:rPr>
          <w:rFonts w:ascii="Times New Roman" w:hAnsi="Times New Roman" w:cs="Times New Roman"/>
          <w:sz w:val="28"/>
          <w:szCs w:val="28"/>
        </w:rPr>
        <w:t>Авансовые отчеты (ф. 0504049) являются учетными регистрами. Общие требования, установленные для первичных документов, на Авансовые отчеты (ф. 0504049) не распространяются.</w:t>
      </w:r>
    </w:p>
    <w:p w:rsidR="00792ED4" w:rsidRPr="00553E6F" w:rsidRDefault="00792ED4" w:rsidP="00792ED4">
      <w:pPr>
        <w:ind w:firstLine="720"/>
        <w:jc w:val="both"/>
        <w:rPr>
          <w:rFonts w:ascii="Times New Roman" w:hAnsi="Times New Roman" w:cs="Times New Roman"/>
          <w:sz w:val="28"/>
          <w:szCs w:val="28"/>
        </w:rPr>
      </w:pPr>
      <w:r w:rsidRPr="00553E6F">
        <w:rPr>
          <w:rFonts w:ascii="Times New Roman" w:hAnsi="Times New Roman" w:cs="Times New Roman"/>
          <w:sz w:val="28"/>
          <w:szCs w:val="28"/>
        </w:rPr>
        <w:t>Дата авансового отчета не может быть ранее самой поздней даты, указанной в прилагаемых к отчету документах о произведенных расходах. Нумерация авансовых отчетов - сквозная по всем источникам финансового обеспечения.</w:t>
      </w:r>
    </w:p>
    <w:p w:rsidR="00792ED4" w:rsidRPr="00553E6F" w:rsidRDefault="00792ED4" w:rsidP="00792ED4">
      <w:pPr>
        <w:ind w:firstLine="720"/>
        <w:jc w:val="both"/>
        <w:rPr>
          <w:rFonts w:ascii="Times New Roman" w:hAnsi="Times New Roman" w:cs="Times New Roman"/>
          <w:sz w:val="28"/>
          <w:szCs w:val="28"/>
        </w:rPr>
      </w:pPr>
      <w:r w:rsidRPr="00553E6F">
        <w:rPr>
          <w:rFonts w:ascii="Times New Roman" w:hAnsi="Times New Roman" w:cs="Times New Roman"/>
          <w:sz w:val="28"/>
          <w:szCs w:val="28"/>
        </w:rPr>
        <w:t>Утверждение руководителем Авансовых отчетов (ф. 0504049) в части сумм перерасходов, произведенных подотчетным лицом, допустимо только в пределах свободных лимитов бюджетных обязательств (прав на принятие обязательств) на год, в котором планируется погашение кредиторской задолженности перед подотчетным лицом.</w:t>
      </w:r>
    </w:p>
    <w:p w:rsidR="00792ED4" w:rsidRPr="00553E6F" w:rsidRDefault="00792ED4" w:rsidP="00792ED4">
      <w:pPr>
        <w:ind w:firstLine="720"/>
        <w:jc w:val="both"/>
        <w:rPr>
          <w:rFonts w:ascii="Times New Roman" w:hAnsi="Times New Roman" w:cs="Times New Roman"/>
          <w:sz w:val="28"/>
          <w:szCs w:val="28"/>
        </w:rPr>
      </w:pPr>
      <w:bookmarkStart w:id="55" w:name="sub_1003"/>
      <w:r w:rsidRPr="00553E6F">
        <w:rPr>
          <w:rFonts w:ascii="Times New Roman" w:hAnsi="Times New Roman" w:cs="Times New Roman"/>
          <w:sz w:val="28"/>
          <w:szCs w:val="28"/>
        </w:rPr>
        <w:t>8.5.2. На счете 0 208 00 000 "Расчеты с подотчетными лицами" подлежат учету расчеты по выданным авансам, а также расчеты по выплате подотчетным лицам перерасходов (в том числе и в тех случаях, когда денежные средства под отчет не выдавались).</w:t>
      </w:r>
    </w:p>
    <w:bookmarkEnd w:id="55"/>
    <w:p w:rsidR="00792ED4" w:rsidRPr="00553E6F" w:rsidRDefault="00792ED4" w:rsidP="00792ED4">
      <w:pPr>
        <w:ind w:firstLine="720"/>
        <w:jc w:val="both"/>
        <w:rPr>
          <w:rFonts w:ascii="Times New Roman" w:hAnsi="Times New Roman" w:cs="Times New Roman"/>
          <w:sz w:val="28"/>
          <w:szCs w:val="28"/>
        </w:rPr>
      </w:pPr>
      <w:r w:rsidRPr="00553E6F">
        <w:rPr>
          <w:rFonts w:ascii="Times New Roman" w:hAnsi="Times New Roman" w:cs="Times New Roman"/>
          <w:sz w:val="28"/>
          <w:szCs w:val="28"/>
        </w:rPr>
        <w:t>8.5.3. Аналитический учет по счету 0 208 00 000 ведется в Карточке учета средств и расчетов (ф. 0504051) в разрезе:</w:t>
      </w:r>
    </w:p>
    <w:p w:rsidR="00792ED4" w:rsidRPr="00553E6F" w:rsidRDefault="00792ED4" w:rsidP="00792ED4">
      <w:pPr>
        <w:ind w:firstLine="720"/>
        <w:jc w:val="both"/>
        <w:rPr>
          <w:rFonts w:ascii="Times New Roman" w:hAnsi="Times New Roman" w:cs="Times New Roman"/>
          <w:sz w:val="28"/>
          <w:szCs w:val="28"/>
        </w:rPr>
      </w:pPr>
      <w:r w:rsidRPr="00553E6F">
        <w:rPr>
          <w:rFonts w:ascii="Times New Roman" w:hAnsi="Times New Roman" w:cs="Times New Roman"/>
          <w:sz w:val="28"/>
          <w:szCs w:val="28"/>
        </w:rPr>
        <w:t>- подотчетных лиц;</w:t>
      </w:r>
    </w:p>
    <w:p w:rsidR="00792ED4" w:rsidRPr="00553E6F" w:rsidRDefault="00792ED4" w:rsidP="00792ED4">
      <w:pPr>
        <w:ind w:firstLine="720"/>
        <w:jc w:val="both"/>
        <w:rPr>
          <w:rFonts w:ascii="Times New Roman" w:hAnsi="Times New Roman" w:cs="Times New Roman"/>
          <w:sz w:val="28"/>
          <w:szCs w:val="28"/>
        </w:rPr>
      </w:pPr>
      <w:r w:rsidRPr="00553E6F">
        <w:rPr>
          <w:rFonts w:ascii="Times New Roman" w:hAnsi="Times New Roman" w:cs="Times New Roman"/>
          <w:sz w:val="28"/>
          <w:szCs w:val="28"/>
        </w:rPr>
        <w:t>Синтетический учет по счету 0 208 00 000 осуществляется в Журнале по расчетам с подотчетными лицами (ф. 0504071).</w:t>
      </w:r>
    </w:p>
    <w:p w:rsidR="00792ED4" w:rsidRPr="00553E6F" w:rsidRDefault="00792ED4" w:rsidP="00792ED4">
      <w:pPr>
        <w:ind w:firstLine="720"/>
        <w:jc w:val="both"/>
        <w:rPr>
          <w:rFonts w:ascii="Times New Roman" w:hAnsi="Times New Roman" w:cs="Times New Roman"/>
          <w:sz w:val="28"/>
          <w:szCs w:val="28"/>
        </w:rPr>
      </w:pPr>
      <w:r w:rsidRPr="00553E6F">
        <w:rPr>
          <w:rFonts w:ascii="Times New Roman" w:hAnsi="Times New Roman" w:cs="Times New Roman"/>
          <w:sz w:val="28"/>
          <w:szCs w:val="28"/>
        </w:rPr>
        <w:t>8.5.4. Инвентаризация расчетов с подотчетными лицами производится один раз в год.</w:t>
      </w:r>
    </w:p>
    <w:p w:rsidR="00792ED4" w:rsidRPr="00553E6F" w:rsidRDefault="00792ED4" w:rsidP="00792ED4">
      <w:pPr>
        <w:ind w:firstLine="720"/>
        <w:jc w:val="both"/>
        <w:rPr>
          <w:rFonts w:ascii="Times New Roman" w:hAnsi="Times New Roman" w:cs="Times New Roman"/>
          <w:sz w:val="28"/>
          <w:szCs w:val="28"/>
        </w:rPr>
      </w:pPr>
    </w:p>
    <w:p w:rsidR="00792ED4" w:rsidRPr="00553E6F" w:rsidRDefault="00792ED4" w:rsidP="00792ED4">
      <w:pPr>
        <w:spacing w:before="108" w:after="108"/>
        <w:jc w:val="center"/>
        <w:rPr>
          <w:rFonts w:ascii="Times New Roman" w:hAnsi="Times New Roman" w:cs="Times New Roman"/>
          <w:sz w:val="28"/>
          <w:szCs w:val="28"/>
        </w:rPr>
      </w:pPr>
      <w:bookmarkStart w:id="56" w:name="sub_1016"/>
      <w:r w:rsidRPr="00553E6F">
        <w:rPr>
          <w:rFonts w:ascii="Times New Roman" w:hAnsi="Times New Roman" w:cs="Times New Roman"/>
          <w:b/>
          <w:bCs/>
          <w:color w:val="26282F"/>
          <w:sz w:val="28"/>
          <w:szCs w:val="28"/>
        </w:rPr>
        <w:t>9. Учет расчетов с различными дебиторами и кредиторами</w:t>
      </w:r>
    </w:p>
    <w:bookmarkEnd w:id="56"/>
    <w:p w:rsidR="00792ED4" w:rsidRPr="00553E6F" w:rsidRDefault="00792ED4" w:rsidP="00792ED4">
      <w:pPr>
        <w:ind w:firstLine="720"/>
        <w:jc w:val="both"/>
        <w:rPr>
          <w:rFonts w:ascii="Times New Roman" w:hAnsi="Times New Roman" w:cs="Times New Roman"/>
          <w:sz w:val="28"/>
          <w:szCs w:val="28"/>
        </w:rPr>
      </w:pPr>
    </w:p>
    <w:p w:rsidR="00792ED4" w:rsidRPr="00553E6F" w:rsidRDefault="00792ED4" w:rsidP="00792ED4">
      <w:pPr>
        <w:ind w:firstLine="720"/>
        <w:jc w:val="both"/>
        <w:rPr>
          <w:rFonts w:ascii="Times New Roman" w:hAnsi="Times New Roman" w:cs="Times New Roman"/>
          <w:sz w:val="28"/>
          <w:szCs w:val="28"/>
        </w:rPr>
      </w:pPr>
      <w:r w:rsidRPr="00553E6F">
        <w:rPr>
          <w:rFonts w:ascii="Times New Roman" w:hAnsi="Times New Roman" w:cs="Times New Roman"/>
          <w:sz w:val="28"/>
          <w:szCs w:val="28"/>
        </w:rPr>
        <w:t>9.1. Учет расчетов с физическими лицами (в том числе с сотрудниками учреждения) в рамках заключенных с ними гражданско-правовых договоров осуществляется с использованием счетов бухгалтерского учета 0 206 00 000 "Расчеты по выданным авансам", 0 302 00 000 "Расчеты по принятым обязательствам".</w:t>
      </w:r>
    </w:p>
    <w:p w:rsidR="00792ED4" w:rsidRPr="00553E6F" w:rsidRDefault="00792ED4" w:rsidP="00792ED4">
      <w:pPr>
        <w:ind w:firstLine="720"/>
        <w:jc w:val="both"/>
        <w:rPr>
          <w:rFonts w:ascii="Times New Roman" w:hAnsi="Times New Roman" w:cs="Times New Roman"/>
          <w:sz w:val="28"/>
          <w:szCs w:val="28"/>
        </w:rPr>
      </w:pPr>
    </w:p>
    <w:p w:rsidR="00792ED4" w:rsidRPr="00553E6F" w:rsidRDefault="00792ED4" w:rsidP="00792ED4">
      <w:pPr>
        <w:ind w:firstLine="720"/>
        <w:jc w:val="both"/>
        <w:rPr>
          <w:rFonts w:ascii="Times New Roman" w:hAnsi="Times New Roman" w:cs="Times New Roman"/>
          <w:sz w:val="28"/>
          <w:szCs w:val="28"/>
        </w:rPr>
      </w:pPr>
      <w:r w:rsidRPr="00553E6F">
        <w:rPr>
          <w:rFonts w:ascii="Times New Roman" w:hAnsi="Times New Roman" w:cs="Times New Roman"/>
          <w:sz w:val="28"/>
          <w:szCs w:val="28"/>
        </w:rPr>
        <w:t>9.2. Поступление сумм оплаты, частичной оплаты в счет предстоящей реализации объектов нефинансовых активов, работ или услуг подлежит отражению по кредиту отдельного аналитического счета 0 205 00 000 "Расчеты по доходам" - "Авансы полученные".</w:t>
      </w:r>
    </w:p>
    <w:p w:rsidR="00792ED4" w:rsidRPr="00553E6F" w:rsidRDefault="00792ED4" w:rsidP="00792ED4">
      <w:pPr>
        <w:ind w:firstLine="720"/>
        <w:jc w:val="both"/>
        <w:rPr>
          <w:rFonts w:ascii="Times New Roman" w:hAnsi="Times New Roman" w:cs="Times New Roman"/>
          <w:sz w:val="28"/>
          <w:szCs w:val="28"/>
        </w:rPr>
      </w:pPr>
    </w:p>
    <w:p w:rsidR="00792ED4" w:rsidRPr="00553E6F" w:rsidRDefault="00792ED4" w:rsidP="00792ED4">
      <w:pPr>
        <w:ind w:firstLine="720"/>
        <w:jc w:val="both"/>
        <w:rPr>
          <w:rFonts w:ascii="Times New Roman" w:hAnsi="Times New Roman" w:cs="Times New Roman"/>
          <w:sz w:val="28"/>
          <w:szCs w:val="28"/>
        </w:rPr>
      </w:pPr>
      <w:r w:rsidRPr="00553E6F">
        <w:rPr>
          <w:rFonts w:ascii="Times New Roman" w:hAnsi="Times New Roman" w:cs="Times New Roman"/>
          <w:sz w:val="28"/>
          <w:szCs w:val="28"/>
        </w:rPr>
        <w:t xml:space="preserve">9.3. Расчеты по суммам заработной платы (денежного содержания), </w:t>
      </w:r>
      <w:r w:rsidRPr="00553E6F">
        <w:rPr>
          <w:rFonts w:ascii="Times New Roman" w:hAnsi="Times New Roman" w:cs="Times New Roman"/>
          <w:sz w:val="28"/>
          <w:szCs w:val="28"/>
        </w:rPr>
        <w:lastRenderedPageBreak/>
        <w:t>перечисляемым на личные счета работников в кредитных организациях (на личные банковские карты), подлежат учету с применением корреспонденции по дебету счета 0 302 11 000 "Расчеты по заработной плате" и кредиту счета 0 201 01 000 "Денежные средства учреждения на счетах".</w:t>
      </w:r>
    </w:p>
    <w:p w:rsidR="00792ED4" w:rsidRPr="00553E6F" w:rsidRDefault="00792ED4" w:rsidP="00792ED4">
      <w:pPr>
        <w:ind w:firstLine="720"/>
        <w:jc w:val="both"/>
        <w:rPr>
          <w:rFonts w:ascii="Times New Roman" w:hAnsi="Times New Roman" w:cs="Times New Roman"/>
          <w:sz w:val="28"/>
          <w:szCs w:val="28"/>
        </w:rPr>
      </w:pPr>
    </w:p>
    <w:p w:rsidR="00792ED4" w:rsidRPr="00553E6F" w:rsidRDefault="00792ED4" w:rsidP="00792ED4">
      <w:pPr>
        <w:ind w:firstLine="720"/>
        <w:jc w:val="both"/>
        <w:rPr>
          <w:rFonts w:ascii="Times New Roman" w:hAnsi="Times New Roman" w:cs="Times New Roman"/>
          <w:sz w:val="28"/>
          <w:szCs w:val="28"/>
        </w:rPr>
      </w:pPr>
      <w:r w:rsidRPr="00553E6F">
        <w:rPr>
          <w:rFonts w:ascii="Times New Roman" w:hAnsi="Times New Roman" w:cs="Times New Roman"/>
          <w:sz w:val="28"/>
          <w:szCs w:val="28"/>
        </w:rPr>
        <w:t>9.4. При участии учреждения в конкурсных процедурах перечисление сре</w:t>
      </w:r>
      <w:proofErr w:type="gramStart"/>
      <w:r w:rsidRPr="00553E6F">
        <w:rPr>
          <w:rFonts w:ascii="Times New Roman" w:hAnsi="Times New Roman" w:cs="Times New Roman"/>
          <w:sz w:val="28"/>
          <w:szCs w:val="28"/>
        </w:rPr>
        <w:t>дств в ц</w:t>
      </w:r>
      <w:proofErr w:type="gramEnd"/>
      <w:r w:rsidRPr="00553E6F">
        <w:rPr>
          <w:rFonts w:ascii="Times New Roman" w:hAnsi="Times New Roman" w:cs="Times New Roman"/>
          <w:sz w:val="28"/>
          <w:szCs w:val="28"/>
        </w:rPr>
        <w:t>елях обеспечения заявок осуществляется за счет статьи 290 "Прочие расходы" КОСГУ. Расчеты по данным средствам подлежат учету на счете 0 210 05 000 "Расчеты с прочими дебиторами".</w:t>
      </w:r>
    </w:p>
    <w:p w:rsidR="00792ED4" w:rsidRPr="00553E6F" w:rsidRDefault="00792ED4" w:rsidP="00792ED4">
      <w:pPr>
        <w:ind w:firstLine="720"/>
        <w:jc w:val="both"/>
        <w:rPr>
          <w:rFonts w:ascii="Times New Roman" w:hAnsi="Times New Roman" w:cs="Times New Roman"/>
          <w:sz w:val="28"/>
          <w:szCs w:val="28"/>
        </w:rPr>
      </w:pPr>
    </w:p>
    <w:p w:rsidR="00792ED4" w:rsidRPr="00553E6F" w:rsidRDefault="00792ED4" w:rsidP="00792ED4">
      <w:pPr>
        <w:ind w:firstLine="720"/>
        <w:jc w:val="both"/>
        <w:rPr>
          <w:rFonts w:ascii="Times New Roman" w:hAnsi="Times New Roman" w:cs="Times New Roman"/>
          <w:sz w:val="28"/>
          <w:szCs w:val="28"/>
        </w:rPr>
      </w:pPr>
      <w:r w:rsidRPr="00553E6F">
        <w:rPr>
          <w:rFonts w:ascii="Times New Roman" w:hAnsi="Times New Roman" w:cs="Times New Roman"/>
          <w:sz w:val="28"/>
          <w:szCs w:val="28"/>
        </w:rPr>
        <w:t>9.5. Доходы, полученные в результате осуществления некассовых операций, отражаются обособленно с использованием дополнительных аналитических счетов, открываемых к счетам 0 205 00 000, 0 209 00 000.</w:t>
      </w:r>
    </w:p>
    <w:p w:rsidR="00792ED4" w:rsidRPr="00553E6F" w:rsidRDefault="00792ED4" w:rsidP="00792ED4">
      <w:pPr>
        <w:ind w:firstLine="720"/>
        <w:jc w:val="both"/>
        <w:rPr>
          <w:rFonts w:ascii="Times New Roman" w:hAnsi="Times New Roman" w:cs="Times New Roman"/>
          <w:sz w:val="28"/>
          <w:szCs w:val="28"/>
        </w:rPr>
      </w:pPr>
    </w:p>
    <w:p w:rsidR="00792ED4" w:rsidRPr="00553E6F" w:rsidRDefault="00792ED4" w:rsidP="00792ED4">
      <w:pPr>
        <w:spacing w:before="108" w:after="108"/>
        <w:jc w:val="center"/>
        <w:rPr>
          <w:rFonts w:ascii="Times New Roman" w:hAnsi="Times New Roman" w:cs="Times New Roman"/>
          <w:sz w:val="28"/>
          <w:szCs w:val="28"/>
        </w:rPr>
      </w:pPr>
      <w:bookmarkStart w:id="57" w:name="sub_1017"/>
      <w:r w:rsidRPr="00553E6F">
        <w:rPr>
          <w:rFonts w:ascii="Times New Roman" w:hAnsi="Times New Roman" w:cs="Times New Roman"/>
          <w:b/>
          <w:bCs/>
          <w:color w:val="26282F"/>
          <w:sz w:val="28"/>
          <w:szCs w:val="28"/>
        </w:rPr>
        <w:t>10. Учет доходов и расходов</w:t>
      </w:r>
    </w:p>
    <w:bookmarkEnd w:id="57"/>
    <w:p w:rsidR="00792ED4" w:rsidRPr="00553E6F" w:rsidRDefault="00792ED4" w:rsidP="00792ED4">
      <w:pPr>
        <w:ind w:firstLine="720"/>
        <w:jc w:val="both"/>
        <w:rPr>
          <w:rFonts w:ascii="Times New Roman" w:hAnsi="Times New Roman" w:cs="Times New Roman"/>
          <w:sz w:val="28"/>
          <w:szCs w:val="28"/>
        </w:rPr>
      </w:pPr>
    </w:p>
    <w:p w:rsidR="00792ED4" w:rsidRPr="00553E6F" w:rsidRDefault="00792ED4" w:rsidP="00792ED4">
      <w:pPr>
        <w:ind w:firstLine="720"/>
        <w:jc w:val="both"/>
        <w:rPr>
          <w:rFonts w:ascii="Times New Roman" w:hAnsi="Times New Roman" w:cs="Times New Roman"/>
          <w:sz w:val="28"/>
          <w:szCs w:val="28"/>
        </w:rPr>
      </w:pPr>
      <w:r w:rsidRPr="00553E6F">
        <w:rPr>
          <w:rFonts w:ascii="Times New Roman" w:hAnsi="Times New Roman" w:cs="Times New Roman"/>
          <w:sz w:val="28"/>
          <w:szCs w:val="28"/>
        </w:rPr>
        <w:t>10.1. Формирование раздельного учета по видам доходов (расходов) на счетах финансового результата текущего финансового года осуществляется с учетом положений учетной политики учреждения для целей налогообложения путем формирования показателей по различным аналитическим счетам бухгалтерского учета, предусмотренным Рабочим планом счетов.</w:t>
      </w:r>
    </w:p>
    <w:p w:rsidR="00792ED4" w:rsidRPr="00553E6F" w:rsidRDefault="00792ED4" w:rsidP="00792ED4">
      <w:pPr>
        <w:ind w:firstLine="720"/>
        <w:jc w:val="both"/>
        <w:rPr>
          <w:rFonts w:ascii="Times New Roman" w:hAnsi="Times New Roman" w:cs="Times New Roman"/>
          <w:sz w:val="28"/>
          <w:szCs w:val="28"/>
        </w:rPr>
      </w:pPr>
    </w:p>
    <w:p w:rsidR="00792ED4" w:rsidRPr="00553E6F" w:rsidRDefault="00792ED4" w:rsidP="00792ED4">
      <w:pPr>
        <w:ind w:firstLine="720"/>
        <w:jc w:val="both"/>
        <w:rPr>
          <w:rFonts w:ascii="Times New Roman" w:hAnsi="Times New Roman" w:cs="Times New Roman"/>
          <w:b/>
          <w:bCs/>
          <w:color w:val="FF6600"/>
          <w:sz w:val="28"/>
          <w:szCs w:val="28"/>
        </w:rPr>
      </w:pPr>
      <w:r w:rsidRPr="00553E6F">
        <w:rPr>
          <w:rFonts w:ascii="Times New Roman" w:hAnsi="Times New Roman" w:cs="Times New Roman"/>
          <w:sz w:val="28"/>
          <w:szCs w:val="28"/>
        </w:rPr>
        <w:t>10.2. В составе доходов будущих периодов на счете 401 40 "Доходы будущих периодов" учитываются:</w:t>
      </w:r>
    </w:p>
    <w:p w:rsidR="00792ED4" w:rsidRPr="00553E6F" w:rsidRDefault="00792ED4" w:rsidP="00792ED4">
      <w:pPr>
        <w:ind w:firstLine="720"/>
        <w:jc w:val="both"/>
        <w:rPr>
          <w:rFonts w:ascii="Times New Roman" w:hAnsi="Times New Roman" w:cs="Times New Roman"/>
          <w:b/>
          <w:bCs/>
          <w:color w:val="26282F"/>
          <w:sz w:val="28"/>
          <w:szCs w:val="28"/>
        </w:rPr>
      </w:pPr>
      <w:r w:rsidRPr="00553E6F">
        <w:rPr>
          <w:rFonts w:ascii="Times New Roman" w:hAnsi="Times New Roman" w:cs="Times New Roman"/>
          <w:b/>
          <w:bCs/>
          <w:color w:val="26282F"/>
          <w:sz w:val="28"/>
          <w:szCs w:val="28"/>
        </w:rPr>
        <w:t>- доходы, начисленные за выполненные и сданные заказчикам отдельные этапы работ, услуг, не относящиеся к доходам текущего отчетного периода;</w:t>
      </w:r>
    </w:p>
    <w:p w:rsidR="00792ED4" w:rsidRPr="00553E6F" w:rsidRDefault="00792ED4" w:rsidP="00792ED4">
      <w:pPr>
        <w:ind w:firstLine="720"/>
        <w:jc w:val="both"/>
        <w:rPr>
          <w:rFonts w:ascii="Times New Roman" w:hAnsi="Times New Roman" w:cs="Times New Roman"/>
          <w:b/>
          <w:bCs/>
          <w:color w:val="FF6600"/>
          <w:sz w:val="28"/>
          <w:szCs w:val="28"/>
        </w:rPr>
      </w:pPr>
      <w:r w:rsidRPr="00553E6F">
        <w:rPr>
          <w:rFonts w:ascii="Times New Roman" w:hAnsi="Times New Roman" w:cs="Times New Roman"/>
          <w:b/>
          <w:bCs/>
          <w:color w:val="26282F"/>
          <w:sz w:val="28"/>
          <w:szCs w:val="28"/>
        </w:rPr>
        <w:t>- доходы по договорам (соглашениям) о предоставлении грантов;</w:t>
      </w:r>
    </w:p>
    <w:p w:rsidR="00792ED4" w:rsidRPr="00553E6F" w:rsidRDefault="00792ED4" w:rsidP="00792ED4">
      <w:pPr>
        <w:ind w:firstLine="720"/>
        <w:jc w:val="both"/>
        <w:rPr>
          <w:rFonts w:ascii="Times New Roman" w:hAnsi="Times New Roman" w:cs="Times New Roman"/>
          <w:b/>
          <w:bCs/>
          <w:color w:val="FF6600"/>
          <w:sz w:val="28"/>
          <w:szCs w:val="28"/>
        </w:rPr>
      </w:pPr>
      <w:r w:rsidRPr="00553E6F">
        <w:rPr>
          <w:rFonts w:ascii="Times New Roman" w:hAnsi="Times New Roman" w:cs="Times New Roman"/>
          <w:sz w:val="28"/>
          <w:szCs w:val="28"/>
        </w:rPr>
        <w:t>10.3. В составе расходов будущих периодов на счете 401 50 "Расходы будущих периодов" отражаются расходы, связанные:</w:t>
      </w:r>
    </w:p>
    <w:p w:rsidR="00792ED4" w:rsidRPr="00553E6F" w:rsidRDefault="00792ED4" w:rsidP="00792ED4">
      <w:pPr>
        <w:ind w:firstLine="720"/>
        <w:jc w:val="both"/>
        <w:rPr>
          <w:rFonts w:ascii="Times New Roman" w:hAnsi="Times New Roman" w:cs="Times New Roman"/>
          <w:b/>
          <w:bCs/>
          <w:color w:val="26282F"/>
          <w:sz w:val="28"/>
          <w:szCs w:val="28"/>
        </w:rPr>
      </w:pPr>
      <w:r w:rsidRPr="00553E6F">
        <w:rPr>
          <w:rFonts w:ascii="Times New Roman" w:hAnsi="Times New Roman" w:cs="Times New Roman"/>
          <w:b/>
          <w:bCs/>
          <w:color w:val="26282F"/>
          <w:sz w:val="28"/>
          <w:szCs w:val="28"/>
        </w:rPr>
        <w:t>- с подготовительными к производству работами в связи с их сезонным характером;</w:t>
      </w:r>
    </w:p>
    <w:p w:rsidR="00792ED4" w:rsidRPr="00553E6F" w:rsidRDefault="00792ED4" w:rsidP="00792ED4">
      <w:pPr>
        <w:ind w:firstLine="720"/>
        <w:jc w:val="both"/>
        <w:rPr>
          <w:rFonts w:ascii="Times New Roman" w:hAnsi="Times New Roman" w:cs="Times New Roman"/>
          <w:b/>
          <w:bCs/>
          <w:color w:val="26282F"/>
          <w:sz w:val="28"/>
          <w:szCs w:val="28"/>
        </w:rPr>
      </w:pPr>
      <w:r w:rsidRPr="00553E6F">
        <w:rPr>
          <w:rFonts w:ascii="Times New Roman" w:hAnsi="Times New Roman" w:cs="Times New Roman"/>
          <w:b/>
          <w:bCs/>
          <w:color w:val="26282F"/>
          <w:sz w:val="28"/>
          <w:szCs w:val="28"/>
        </w:rPr>
        <w:t>- приобретением неисключительного права пользования нематериальными активами в течение нескольких отчетных периодов;</w:t>
      </w:r>
    </w:p>
    <w:p w:rsidR="00792ED4" w:rsidRPr="00553E6F" w:rsidRDefault="00792ED4" w:rsidP="00792ED4">
      <w:pPr>
        <w:ind w:firstLine="720"/>
        <w:jc w:val="both"/>
        <w:rPr>
          <w:rFonts w:ascii="Times New Roman" w:hAnsi="Times New Roman" w:cs="Times New Roman"/>
          <w:b/>
          <w:bCs/>
          <w:color w:val="FF6600"/>
          <w:sz w:val="28"/>
          <w:szCs w:val="28"/>
        </w:rPr>
      </w:pPr>
      <w:r w:rsidRPr="00553E6F">
        <w:rPr>
          <w:rFonts w:ascii="Times New Roman" w:hAnsi="Times New Roman" w:cs="Times New Roman"/>
          <w:b/>
          <w:bCs/>
          <w:color w:val="26282F"/>
          <w:sz w:val="28"/>
          <w:szCs w:val="28"/>
        </w:rPr>
        <w:t>- неравномерно производимым ремонтом основных средств;</w:t>
      </w:r>
    </w:p>
    <w:p w:rsidR="00792ED4" w:rsidRPr="00553E6F" w:rsidRDefault="00792ED4" w:rsidP="00792ED4">
      <w:pPr>
        <w:ind w:firstLine="720"/>
        <w:jc w:val="both"/>
        <w:rPr>
          <w:rFonts w:ascii="Times New Roman" w:hAnsi="Times New Roman" w:cs="Times New Roman"/>
          <w:b/>
          <w:bCs/>
          <w:color w:val="FF6600"/>
          <w:sz w:val="28"/>
          <w:szCs w:val="28"/>
        </w:rPr>
      </w:pPr>
      <w:r w:rsidRPr="00553E6F">
        <w:rPr>
          <w:rFonts w:ascii="Times New Roman" w:hAnsi="Times New Roman" w:cs="Times New Roman"/>
          <w:sz w:val="28"/>
          <w:szCs w:val="28"/>
        </w:rPr>
        <w:t>Расходы будущих периодов подлежат отнесению на финансовый результат текущего финансового года</w:t>
      </w:r>
    </w:p>
    <w:p w:rsidR="00792ED4" w:rsidRPr="00553E6F" w:rsidRDefault="00792ED4" w:rsidP="00792ED4">
      <w:pPr>
        <w:ind w:firstLine="720"/>
        <w:jc w:val="both"/>
        <w:rPr>
          <w:rFonts w:ascii="Times New Roman" w:hAnsi="Times New Roman" w:cs="Times New Roman"/>
          <w:b/>
          <w:bCs/>
          <w:color w:val="26282F"/>
          <w:sz w:val="28"/>
          <w:szCs w:val="28"/>
        </w:rPr>
      </w:pPr>
      <w:r w:rsidRPr="00553E6F">
        <w:rPr>
          <w:rFonts w:ascii="Times New Roman" w:hAnsi="Times New Roman" w:cs="Times New Roman"/>
          <w:b/>
          <w:bCs/>
          <w:color w:val="26282F"/>
          <w:sz w:val="28"/>
          <w:szCs w:val="28"/>
        </w:rPr>
        <w:t>- равномерно/</w:t>
      </w:r>
    </w:p>
    <w:p w:rsidR="00792ED4" w:rsidRPr="00553E6F" w:rsidRDefault="00792ED4" w:rsidP="00792ED4">
      <w:pPr>
        <w:ind w:firstLine="720"/>
        <w:jc w:val="both"/>
        <w:rPr>
          <w:rFonts w:ascii="Times New Roman" w:hAnsi="Times New Roman" w:cs="Times New Roman"/>
          <w:b/>
          <w:bCs/>
          <w:color w:val="FF6600"/>
          <w:sz w:val="28"/>
          <w:szCs w:val="28"/>
        </w:rPr>
      </w:pPr>
      <w:r w:rsidRPr="00553E6F">
        <w:rPr>
          <w:rFonts w:ascii="Times New Roman" w:hAnsi="Times New Roman" w:cs="Times New Roman"/>
          <w:sz w:val="28"/>
          <w:szCs w:val="28"/>
        </w:rPr>
        <w:t xml:space="preserve">10.4. </w:t>
      </w:r>
      <w:proofErr w:type="gramStart"/>
      <w:r w:rsidRPr="00553E6F">
        <w:rPr>
          <w:rFonts w:ascii="Times New Roman" w:hAnsi="Times New Roman" w:cs="Times New Roman"/>
          <w:sz w:val="28"/>
          <w:szCs w:val="28"/>
        </w:rPr>
        <w:t>Для</w:t>
      </w:r>
      <w:proofErr w:type="gramEnd"/>
      <w:r w:rsidRPr="00553E6F">
        <w:rPr>
          <w:rFonts w:ascii="Times New Roman" w:hAnsi="Times New Roman" w:cs="Times New Roman"/>
          <w:sz w:val="28"/>
          <w:szCs w:val="28"/>
        </w:rPr>
        <w:t xml:space="preserve"> </w:t>
      </w:r>
      <w:proofErr w:type="gramStart"/>
      <w:r w:rsidRPr="00553E6F">
        <w:rPr>
          <w:rFonts w:ascii="Times New Roman" w:hAnsi="Times New Roman" w:cs="Times New Roman"/>
          <w:sz w:val="28"/>
          <w:szCs w:val="28"/>
        </w:rPr>
        <w:t>отражение</w:t>
      </w:r>
      <w:proofErr w:type="gramEnd"/>
      <w:r w:rsidRPr="00553E6F">
        <w:rPr>
          <w:rFonts w:ascii="Times New Roman" w:hAnsi="Times New Roman" w:cs="Times New Roman"/>
          <w:sz w:val="28"/>
          <w:szCs w:val="28"/>
        </w:rPr>
        <w:t xml:space="preserve"> предстоящих обязательств в учете создаются следующие резервы</w:t>
      </w:r>
    </w:p>
    <w:p w:rsidR="00792ED4" w:rsidRPr="00553E6F" w:rsidRDefault="00792ED4" w:rsidP="00792ED4">
      <w:pPr>
        <w:ind w:firstLine="720"/>
        <w:jc w:val="both"/>
        <w:rPr>
          <w:rFonts w:ascii="Times New Roman" w:hAnsi="Times New Roman" w:cs="Times New Roman"/>
          <w:b/>
          <w:bCs/>
          <w:color w:val="26282F"/>
          <w:sz w:val="28"/>
          <w:szCs w:val="28"/>
        </w:rPr>
      </w:pPr>
      <w:r w:rsidRPr="00553E6F">
        <w:rPr>
          <w:rFonts w:ascii="Times New Roman" w:hAnsi="Times New Roman" w:cs="Times New Roman"/>
          <w:b/>
          <w:bCs/>
          <w:color w:val="26282F"/>
          <w:sz w:val="28"/>
          <w:szCs w:val="28"/>
        </w:rPr>
        <w:t>- на оплату отпусков за фактически отработанное время или компенсаций за неиспользованный отпуск, включая платежи на обязательное социальное страхование;</w:t>
      </w:r>
    </w:p>
    <w:p w:rsidR="00792ED4" w:rsidRPr="00553E6F" w:rsidRDefault="00792ED4" w:rsidP="00792ED4">
      <w:pPr>
        <w:ind w:firstLine="720"/>
        <w:jc w:val="both"/>
        <w:rPr>
          <w:rFonts w:ascii="Times New Roman" w:hAnsi="Times New Roman" w:cs="Times New Roman"/>
          <w:b/>
          <w:bCs/>
          <w:color w:val="26282F"/>
          <w:sz w:val="28"/>
          <w:szCs w:val="28"/>
        </w:rPr>
      </w:pPr>
      <w:r w:rsidRPr="00553E6F">
        <w:rPr>
          <w:rFonts w:ascii="Times New Roman" w:hAnsi="Times New Roman" w:cs="Times New Roman"/>
          <w:b/>
          <w:bCs/>
          <w:color w:val="26282F"/>
          <w:sz w:val="28"/>
          <w:szCs w:val="28"/>
        </w:rPr>
        <w:lastRenderedPageBreak/>
        <w:t>- на гарантийный ремонт и (или) гарантийное обслуживание;</w:t>
      </w:r>
    </w:p>
    <w:p w:rsidR="00792ED4" w:rsidRPr="00553E6F" w:rsidRDefault="00792ED4" w:rsidP="00792ED4">
      <w:pPr>
        <w:ind w:firstLine="720"/>
        <w:jc w:val="both"/>
        <w:rPr>
          <w:rFonts w:ascii="Times New Roman" w:hAnsi="Times New Roman" w:cs="Times New Roman"/>
          <w:b/>
          <w:bCs/>
          <w:color w:val="26282F"/>
          <w:sz w:val="28"/>
          <w:szCs w:val="28"/>
        </w:rPr>
      </w:pPr>
      <w:r w:rsidRPr="00553E6F">
        <w:rPr>
          <w:rFonts w:ascii="Times New Roman" w:hAnsi="Times New Roman" w:cs="Times New Roman"/>
          <w:b/>
          <w:bCs/>
          <w:color w:val="26282F"/>
          <w:sz w:val="28"/>
          <w:szCs w:val="28"/>
        </w:rPr>
        <w:t>- расходных обязательств, возникающих при реструктуризации деятельности учреждения;</w:t>
      </w:r>
    </w:p>
    <w:p w:rsidR="00792ED4" w:rsidRPr="00553E6F" w:rsidRDefault="00792ED4" w:rsidP="00792ED4">
      <w:pPr>
        <w:ind w:firstLine="720"/>
        <w:jc w:val="both"/>
        <w:rPr>
          <w:rFonts w:ascii="Times New Roman" w:hAnsi="Times New Roman" w:cs="Times New Roman"/>
          <w:b/>
          <w:bCs/>
          <w:color w:val="26282F"/>
          <w:sz w:val="28"/>
          <w:szCs w:val="28"/>
        </w:rPr>
      </w:pPr>
      <w:r w:rsidRPr="00553E6F">
        <w:rPr>
          <w:rFonts w:ascii="Times New Roman" w:hAnsi="Times New Roman" w:cs="Times New Roman"/>
          <w:b/>
          <w:bCs/>
          <w:color w:val="26282F"/>
          <w:sz w:val="28"/>
          <w:szCs w:val="28"/>
        </w:rPr>
        <w:t>- по обязательствам учреждения, возникающим по фактам хозяйственной деятельности (сделкам, операциям), по начислению которых существует на отчетную дату неопределенность по их размеру из-за отсутствия первичных учетных документов;</w:t>
      </w:r>
    </w:p>
    <w:p w:rsidR="00792ED4" w:rsidRPr="00553E6F" w:rsidRDefault="00792ED4" w:rsidP="00792ED4">
      <w:pPr>
        <w:ind w:firstLine="720"/>
        <w:jc w:val="both"/>
        <w:rPr>
          <w:rFonts w:ascii="Times New Roman" w:hAnsi="Times New Roman" w:cs="Times New Roman"/>
          <w:b/>
          <w:bCs/>
          <w:color w:val="FF6600"/>
          <w:sz w:val="28"/>
          <w:szCs w:val="28"/>
        </w:rPr>
      </w:pPr>
      <w:bookmarkStart w:id="58" w:name="sub_1018"/>
    </w:p>
    <w:p w:rsidR="00792ED4" w:rsidRPr="00553E6F" w:rsidRDefault="00792ED4" w:rsidP="00792ED4">
      <w:pPr>
        <w:spacing w:before="108" w:after="108"/>
        <w:jc w:val="center"/>
        <w:rPr>
          <w:rFonts w:ascii="Times New Roman" w:hAnsi="Times New Roman" w:cs="Times New Roman"/>
          <w:sz w:val="28"/>
          <w:szCs w:val="28"/>
        </w:rPr>
      </w:pPr>
      <w:r w:rsidRPr="00553E6F">
        <w:rPr>
          <w:rFonts w:ascii="Times New Roman" w:hAnsi="Times New Roman" w:cs="Times New Roman"/>
          <w:b/>
          <w:bCs/>
          <w:color w:val="26282F"/>
          <w:sz w:val="28"/>
          <w:szCs w:val="28"/>
        </w:rPr>
        <w:t>11. Санкционирование расходов</w:t>
      </w:r>
    </w:p>
    <w:bookmarkEnd w:id="58"/>
    <w:p w:rsidR="00792ED4" w:rsidRPr="00553E6F" w:rsidRDefault="00792ED4" w:rsidP="00792ED4">
      <w:pPr>
        <w:ind w:firstLine="720"/>
        <w:jc w:val="both"/>
        <w:rPr>
          <w:rFonts w:ascii="Times New Roman" w:hAnsi="Times New Roman" w:cs="Times New Roman"/>
          <w:sz w:val="28"/>
          <w:szCs w:val="28"/>
        </w:rPr>
      </w:pPr>
      <w:r w:rsidRPr="00553E6F">
        <w:rPr>
          <w:rFonts w:ascii="Times New Roman" w:hAnsi="Times New Roman" w:cs="Times New Roman"/>
          <w:sz w:val="28"/>
          <w:szCs w:val="28"/>
        </w:rPr>
        <w:t xml:space="preserve">11.1. Учет принятых </w:t>
      </w:r>
      <w:r w:rsidRPr="00553E6F">
        <w:rPr>
          <w:rFonts w:ascii="Times New Roman" w:hAnsi="Times New Roman" w:cs="Times New Roman"/>
          <w:b/>
          <w:bCs/>
          <w:color w:val="26282F"/>
          <w:sz w:val="28"/>
          <w:szCs w:val="28"/>
        </w:rPr>
        <w:t xml:space="preserve">бюджетных обязательств; </w:t>
      </w:r>
      <w:r w:rsidRPr="00553E6F">
        <w:rPr>
          <w:rFonts w:ascii="Times New Roman" w:hAnsi="Times New Roman" w:cs="Times New Roman"/>
          <w:sz w:val="28"/>
          <w:szCs w:val="28"/>
        </w:rPr>
        <w:t>осуществляется на основании следующих документов, подтверждающих их принятие:</w:t>
      </w:r>
    </w:p>
    <w:p w:rsidR="00792ED4" w:rsidRPr="00553E6F" w:rsidRDefault="00792ED4" w:rsidP="00792ED4">
      <w:pPr>
        <w:ind w:firstLine="720"/>
        <w:jc w:val="both"/>
        <w:rPr>
          <w:rFonts w:ascii="Times New Roman" w:hAnsi="Times New Roman" w:cs="Times New Roman"/>
          <w:sz w:val="28"/>
          <w:szCs w:val="28"/>
        </w:rPr>
      </w:pPr>
    </w:p>
    <w:tbl>
      <w:tblPr>
        <w:tblW w:w="0" w:type="auto"/>
        <w:tblInd w:w="108" w:type="dxa"/>
        <w:tblLayout w:type="fixed"/>
        <w:tblLook w:val="0000"/>
      </w:tblPr>
      <w:tblGrid>
        <w:gridCol w:w="4739"/>
        <w:gridCol w:w="4901"/>
      </w:tblGrid>
      <w:tr w:rsidR="00792ED4" w:rsidRPr="00553E6F" w:rsidTr="009C452D">
        <w:tc>
          <w:tcPr>
            <w:tcW w:w="4739" w:type="dxa"/>
            <w:tcBorders>
              <w:top w:val="single" w:sz="2" w:space="0" w:color="000000"/>
              <w:left w:val="single" w:sz="2" w:space="0" w:color="000000"/>
              <w:bottom w:val="single" w:sz="2" w:space="0" w:color="000000"/>
            </w:tcBorders>
          </w:tcPr>
          <w:p w:rsidR="00792ED4" w:rsidRPr="00553E6F" w:rsidRDefault="00792ED4" w:rsidP="009C452D">
            <w:pPr>
              <w:jc w:val="center"/>
              <w:rPr>
                <w:rFonts w:ascii="Times New Roman" w:hAnsi="Times New Roman" w:cs="Times New Roman"/>
                <w:sz w:val="28"/>
                <w:szCs w:val="28"/>
              </w:rPr>
            </w:pPr>
            <w:r w:rsidRPr="00553E6F">
              <w:rPr>
                <w:rFonts w:ascii="Times New Roman" w:hAnsi="Times New Roman" w:cs="Times New Roman"/>
                <w:sz w:val="28"/>
                <w:szCs w:val="28"/>
              </w:rPr>
              <w:t>Обязательства, отражаемые на счете</w:t>
            </w:r>
          </w:p>
          <w:p w:rsidR="00792ED4" w:rsidRPr="00553E6F" w:rsidRDefault="00792ED4" w:rsidP="009C452D">
            <w:pPr>
              <w:jc w:val="center"/>
              <w:rPr>
                <w:rFonts w:ascii="Times New Roman" w:hAnsi="Times New Roman" w:cs="Times New Roman"/>
                <w:sz w:val="28"/>
                <w:szCs w:val="28"/>
              </w:rPr>
            </w:pPr>
            <w:r w:rsidRPr="00553E6F">
              <w:rPr>
                <w:rFonts w:ascii="Times New Roman" w:hAnsi="Times New Roman" w:cs="Times New Roman"/>
                <w:sz w:val="28"/>
                <w:szCs w:val="28"/>
              </w:rPr>
              <w:t>0 502 01 000 "Принятые обязательства"</w:t>
            </w:r>
          </w:p>
        </w:tc>
        <w:tc>
          <w:tcPr>
            <w:tcW w:w="4901" w:type="dxa"/>
            <w:tcBorders>
              <w:top w:val="single" w:sz="2" w:space="0" w:color="000000"/>
              <w:left w:val="single" w:sz="2" w:space="0" w:color="000000"/>
              <w:bottom w:val="single" w:sz="2" w:space="0" w:color="000000"/>
              <w:right w:val="single" w:sz="2" w:space="0" w:color="000000"/>
            </w:tcBorders>
          </w:tcPr>
          <w:p w:rsidR="00792ED4" w:rsidRPr="00553E6F" w:rsidRDefault="00792ED4" w:rsidP="009C452D">
            <w:pPr>
              <w:jc w:val="center"/>
              <w:rPr>
                <w:rFonts w:ascii="Times New Roman" w:hAnsi="Times New Roman" w:cs="Times New Roman"/>
                <w:sz w:val="28"/>
                <w:szCs w:val="28"/>
              </w:rPr>
            </w:pPr>
            <w:r w:rsidRPr="00553E6F">
              <w:rPr>
                <w:rFonts w:ascii="Times New Roman" w:hAnsi="Times New Roman" w:cs="Times New Roman"/>
                <w:sz w:val="28"/>
                <w:szCs w:val="28"/>
              </w:rPr>
              <w:t>Документы-основания для отражения операций</w:t>
            </w:r>
          </w:p>
          <w:p w:rsidR="00792ED4" w:rsidRPr="00553E6F" w:rsidRDefault="00792ED4" w:rsidP="009C452D">
            <w:pPr>
              <w:jc w:val="both"/>
              <w:rPr>
                <w:rFonts w:ascii="Times New Roman" w:hAnsi="Times New Roman" w:cs="Times New Roman"/>
                <w:sz w:val="28"/>
                <w:szCs w:val="28"/>
              </w:rPr>
            </w:pPr>
          </w:p>
        </w:tc>
      </w:tr>
      <w:tr w:rsidR="00792ED4" w:rsidRPr="00553E6F" w:rsidTr="009C452D">
        <w:tc>
          <w:tcPr>
            <w:tcW w:w="9640" w:type="dxa"/>
            <w:gridSpan w:val="2"/>
            <w:tcBorders>
              <w:top w:val="single" w:sz="2" w:space="0" w:color="000000"/>
              <w:left w:val="single" w:sz="2" w:space="0" w:color="000000"/>
              <w:bottom w:val="single" w:sz="2" w:space="0" w:color="000000"/>
              <w:right w:val="single" w:sz="2" w:space="0" w:color="000000"/>
            </w:tcBorders>
          </w:tcPr>
          <w:p w:rsidR="00792ED4" w:rsidRPr="00553E6F" w:rsidRDefault="00792ED4" w:rsidP="009C452D">
            <w:pPr>
              <w:jc w:val="center"/>
              <w:rPr>
                <w:rFonts w:ascii="Times New Roman" w:hAnsi="Times New Roman" w:cs="Times New Roman"/>
                <w:sz w:val="28"/>
                <w:szCs w:val="28"/>
              </w:rPr>
            </w:pPr>
            <w:r w:rsidRPr="00553E6F">
              <w:rPr>
                <w:rFonts w:ascii="Times New Roman" w:hAnsi="Times New Roman" w:cs="Times New Roman"/>
                <w:sz w:val="28"/>
                <w:szCs w:val="28"/>
              </w:rPr>
              <w:t>Расчеты с контрагентами</w:t>
            </w:r>
          </w:p>
        </w:tc>
      </w:tr>
      <w:tr w:rsidR="00792ED4" w:rsidRPr="00553E6F" w:rsidTr="009C452D">
        <w:tc>
          <w:tcPr>
            <w:tcW w:w="4739" w:type="dxa"/>
            <w:tcBorders>
              <w:top w:val="single" w:sz="2" w:space="0" w:color="000000"/>
              <w:left w:val="single" w:sz="2" w:space="0" w:color="000000"/>
              <w:bottom w:val="single" w:sz="2" w:space="0" w:color="000000"/>
            </w:tcBorders>
          </w:tcPr>
          <w:p w:rsidR="00792ED4" w:rsidRPr="00553E6F" w:rsidRDefault="00792ED4" w:rsidP="009C452D">
            <w:pPr>
              <w:rPr>
                <w:rFonts w:ascii="Times New Roman" w:hAnsi="Times New Roman" w:cs="Times New Roman"/>
                <w:sz w:val="28"/>
                <w:szCs w:val="28"/>
              </w:rPr>
            </w:pPr>
            <w:proofErr w:type="gramStart"/>
            <w:r w:rsidRPr="00553E6F">
              <w:rPr>
                <w:rFonts w:ascii="Times New Roman" w:hAnsi="Times New Roman" w:cs="Times New Roman"/>
                <w:sz w:val="28"/>
                <w:szCs w:val="28"/>
              </w:rPr>
              <w:t>Принятые</w:t>
            </w:r>
            <w:proofErr w:type="gramEnd"/>
            <w:r w:rsidRPr="00553E6F">
              <w:rPr>
                <w:rFonts w:ascii="Times New Roman" w:hAnsi="Times New Roman" w:cs="Times New Roman"/>
                <w:sz w:val="28"/>
                <w:szCs w:val="28"/>
              </w:rPr>
              <w:t xml:space="preserve"> на основании договоров (контрактов) с физическими и юридическими лицами, индивидуальными предпринимателями</w:t>
            </w:r>
          </w:p>
        </w:tc>
        <w:tc>
          <w:tcPr>
            <w:tcW w:w="4901" w:type="dxa"/>
            <w:tcBorders>
              <w:top w:val="single" w:sz="2" w:space="0" w:color="000000"/>
              <w:left w:val="single" w:sz="2" w:space="0" w:color="000000"/>
              <w:bottom w:val="single" w:sz="2" w:space="0" w:color="000000"/>
              <w:right w:val="single" w:sz="2" w:space="0" w:color="000000"/>
            </w:tcBorders>
          </w:tcPr>
          <w:p w:rsidR="00792ED4" w:rsidRPr="00553E6F" w:rsidRDefault="00792ED4" w:rsidP="009C452D">
            <w:pPr>
              <w:rPr>
                <w:rFonts w:ascii="Times New Roman" w:hAnsi="Times New Roman" w:cs="Times New Roman"/>
                <w:sz w:val="28"/>
                <w:szCs w:val="28"/>
              </w:rPr>
            </w:pPr>
            <w:r w:rsidRPr="00553E6F">
              <w:rPr>
                <w:rFonts w:ascii="Times New Roman" w:hAnsi="Times New Roman" w:cs="Times New Roman"/>
                <w:sz w:val="28"/>
                <w:szCs w:val="28"/>
              </w:rPr>
              <w:t>Оформленные в виде единых документов договоры (контракты).</w:t>
            </w:r>
          </w:p>
          <w:p w:rsidR="00792ED4" w:rsidRPr="00553E6F" w:rsidRDefault="00792ED4" w:rsidP="009C452D">
            <w:pPr>
              <w:rPr>
                <w:rFonts w:ascii="Times New Roman" w:hAnsi="Times New Roman" w:cs="Times New Roman"/>
                <w:color w:val="FF6600"/>
                <w:sz w:val="28"/>
                <w:szCs w:val="28"/>
              </w:rPr>
            </w:pPr>
            <w:r w:rsidRPr="00553E6F">
              <w:rPr>
                <w:rFonts w:ascii="Times New Roman" w:hAnsi="Times New Roman" w:cs="Times New Roman"/>
                <w:sz w:val="28"/>
                <w:szCs w:val="28"/>
              </w:rPr>
              <w:t>Расчеты плановой суммы</w:t>
            </w:r>
          </w:p>
          <w:p w:rsidR="00792ED4" w:rsidRPr="00553E6F" w:rsidRDefault="00792ED4" w:rsidP="009C452D">
            <w:pPr>
              <w:rPr>
                <w:rFonts w:ascii="Times New Roman" w:hAnsi="Times New Roman" w:cs="Times New Roman"/>
                <w:sz w:val="28"/>
                <w:szCs w:val="28"/>
              </w:rPr>
            </w:pPr>
          </w:p>
        </w:tc>
      </w:tr>
      <w:tr w:rsidR="00792ED4" w:rsidRPr="00553E6F" w:rsidTr="009C452D">
        <w:tc>
          <w:tcPr>
            <w:tcW w:w="4739" w:type="dxa"/>
            <w:tcBorders>
              <w:top w:val="single" w:sz="2" w:space="0" w:color="000000"/>
              <w:left w:val="single" w:sz="2" w:space="0" w:color="000000"/>
              <w:bottom w:val="single" w:sz="2" w:space="0" w:color="000000"/>
            </w:tcBorders>
          </w:tcPr>
          <w:p w:rsidR="00792ED4" w:rsidRPr="00553E6F" w:rsidRDefault="00792ED4" w:rsidP="009C452D">
            <w:pPr>
              <w:rPr>
                <w:rFonts w:ascii="Times New Roman" w:hAnsi="Times New Roman" w:cs="Times New Roman"/>
                <w:sz w:val="28"/>
                <w:szCs w:val="28"/>
              </w:rPr>
            </w:pPr>
            <w:r w:rsidRPr="00553E6F">
              <w:rPr>
                <w:rFonts w:ascii="Times New Roman" w:hAnsi="Times New Roman" w:cs="Times New Roman"/>
                <w:sz w:val="28"/>
                <w:szCs w:val="28"/>
              </w:rPr>
              <w:t>Принятые без оформления договора в виде единого документа</w:t>
            </w:r>
          </w:p>
        </w:tc>
        <w:tc>
          <w:tcPr>
            <w:tcW w:w="4901" w:type="dxa"/>
            <w:tcBorders>
              <w:top w:val="single" w:sz="2" w:space="0" w:color="000000"/>
              <w:left w:val="single" w:sz="2" w:space="0" w:color="000000"/>
              <w:bottom w:val="single" w:sz="2" w:space="0" w:color="000000"/>
              <w:right w:val="single" w:sz="2" w:space="0" w:color="000000"/>
            </w:tcBorders>
          </w:tcPr>
          <w:p w:rsidR="00792ED4" w:rsidRPr="00553E6F" w:rsidRDefault="00792ED4" w:rsidP="009C452D">
            <w:pPr>
              <w:rPr>
                <w:rFonts w:ascii="Times New Roman" w:hAnsi="Times New Roman" w:cs="Times New Roman"/>
                <w:sz w:val="28"/>
                <w:szCs w:val="28"/>
              </w:rPr>
            </w:pPr>
            <w:r w:rsidRPr="00553E6F">
              <w:rPr>
                <w:rFonts w:ascii="Times New Roman" w:hAnsi="Times New Roman" w:cs="Times New Roman"/>
                <w:sz w:val="28"/>
                <w:szCs w:val="28"/>
              </w:rPr>
              <w:t>Документы, служащие основанием для санкционирования финансовым органом оплаты денежных обязатель</w:t>
            </w:r>
            <w:proofErr w:type="gramStart"/>
            <w:r w:rsidRPr="00553E6F">
              <w:rPr>
                <w:rFonts w:ascii="Times New Roman" w:hAnsi="Times New Roman" w:cs="Times New Roman"/>
                <w:sz w:val="28"/>
                <w:szCs w:val="28"/>
              </w:rPr>
              <w:t>ств пр</w:t>
            </w:r>
            <w:proofErr w:type="gramEnd"/>
            <w:r w:rsidRPr="00553E6F">
              <w:rPr>
                <w:rFonts w:ascii="Times New Roman" w:hAnsi="Times New Roman" w:cs="Times New Roman"/>
                <w:sz w:val="28"/>
                <w:szCs w:val="28"/>
              </w:rPr>
              <w:t>и поставке в учреждение товаров, выполнении работ, оказании услуг, в том числе:</w:t>
            </w:r>
          </w:p>
          <w:p w:rsidR="00792ED4" w:rsidRPr="00553E6F" w:rsidRDefault="00792ED4" w:rsidP="009C452D">
            <w:pPr>
              <w:rPr>
                <w:rFonts w:ascii="Times New Roman" w:hAnsi="Times New Roman" w:cs="Times New Roman"/>
                <w:sz w:val="28"/>
                <w:szCs w:val="28"/>
              </w:rPr>
            </w:pPr>
            <w:r w:rsidRPr="00553E6F">
              <w:rPr>
                <w:rFonts w:ascii="Times New Roman" w:hAnsi="Times New Roman" w:cs="Times New Roman"/>
                <w:sz w:val="28"/>
                <w:szCs w:val="28"/>
              </w:rPr>
              <w:t>- счет;</w:t>
            </w:r>
          </w:p>
          <w:p w:rsidR="00792ED4" w:rsidRPr="00553E6F" w:rsidRDefault="00792ED4" w:rsidP="009C452D">
            <w:pPr>
              <w:rPr>
                <w:rFonts w:ascii="Times New Roman" w:hAnsi="Times New Roman" w:cs="Times New Roman"/>
                <w:sz w:val="28"/>
                <w:szCs w:val="28"/>
              </w:rPr>
            </w:pPr>
            <w:r w:rsidRPr="00553E6F">
              <w:rPr>
                <w:rFonts w:ascii="Times New Roman" w:hAnsi="Times New Roman" w:cs="Times New Roman"/>
                <w:sz w:val="28"/>
                <w:szCs w:val="28"/>
              </w:rPr>
              <w:t>- счет-фактура;</w:t>
            </w:r>
          </w:p>
          <w:p w:rsidR="00792ED4" w:rsidRPr="00553E6F" w:rsidRDefault="00792ED4" w:rsidP="009C452D">
            <w:pPr>
              <w:rPr>
                <w:rFonts w:ascii="Times New Roman" w:hAnsi="Times New Roman" w:cs="Times New Roman"/>
                <w:sz w:val="28"/>
                <w:szCs w:val="28"/>
              </w:rPr>
            </w:pPr>
            <w:r w:rsidRPr="00553E6F">
              <w:rPr>
                <w:rFonts w:ascii="Times New Roman" w:hAnsi="Times New Roman" w:cs="Times New Roman"/>
                <w:sz w:val="28"/>
                <w:szCs w:val="28"/>
              </w:rPr>
              <w:t>- накладная;</w:t>
            </w:r>
          </w:p>
          <w:p w:rsidR="00792ED4" w:rsidRPr="00553E6F" w:rsidRDefault="00792ED4" w:rsidP="009C452D">
            <w:pPr>
              <w:rPr>
                <w:rFonts w:ascii="Times New Roman" w:hAnsi="Times New Roman" w:cs="Times New Roman"/>
                <w:color w:val="FF6600"/>
                <w:sz w:val="28"/>
                <w:szCs w:val="28"/>
              </w:rPr>
            </w:pPr>
            <w:r w:rsidRPr="00553E6F">
              <w:rPr>
                <w:rFonts w:ascii="Times New Roman" w:hAnsi="Times New Roman" w:cs="Times New Roman"/>
                <w:sz w:val="28"/>
                <w:szCs w:val="28"/>
              </w:rPr>
              <w:t>- акт выполненных работ (оказанных услуг)</w:t>
            </w:r>
          </w:p>
          <w:p w:rsidR="00792ED4" w:rsidRPr="00553E6F" w:rsidRDefault="00792ED4" w:rsidP="009C452D">
            <w:pPr>
              <w:rPr>
                <w:rFonts w:ascii="Times New Roman" w:hAnsi="Times New Roman" w:cs="Times New Roman"/>
                <w:sz w:val="28"/>
                <w:szCs w:val="28"/>
              </w:rPr>
            </w:pPr>
          </w:p>
        </w:tc>
      </w:tr>
      <w:tr w:rsidR="00792ED4" w:rsidRPr="00553E6F" w:rsidTr="009C452D">
        <w:tc>
          <w:tcPr>
            <w:tcW w:w="4739" w:type="dxa"/>
            <w:tcBorders>
              <w:top w:val="single" w:sz="2" w:space="0" w:color="000000"/>
              <w:left w:val="single" w:sz="2" w:space="0" w:color="000000"/>
              <w:bottom w:val="single" w:sz="2" w:space="0" w:color="000000"/>
            </w:tcBorders>
          </w:tcPr>
          <w:p w:rsidR="00792ED4" w:rsidRPr="00553E6F" w:rsidRDefault="00792ED4" w:rsidP="009C452D">
            <w:pPr>
              <w:rPr>
                <w:rFonts w:ascii="Times New Roman" w:hAnsi="Times New Roman" w:cs="Times New Roman"/>
                <w:sz w:val="28"/>
                <w:szCs w:val="28"/>
              </w:rPr>
            </w:pPr>
            <w:proofErr w:type="gramStart"/>
            <w:r w:rsidRPr="00553E6F">
              <w:rPr>
                <w:rFonts w:ascii="Times New Roman" w:hAnsi="Times New Roman" w:cs="Times New Roman"/>
                <w:sz w:val="28"/>
                <w:szCs w:val="28"/>
              </w:rPr>
              <w:t>Принятые</w:t>
            </w:r>
            <w:proofErr w:type="gramEnd"/>
            <w:r w:rsidRPr="00553E6F">
              <w:rPr>
                <w:rFonts w:ascii="Times New Roman" w:hAnsi="Times New Roman" w:cs="Times New Roman"/>
                <w:sz w:val="28"/>
                <w:szCs w:val="28"/>
              </w:rPr>
              <w:t xml:space="preserve"> на основании неисполненных (исполненных частично) договоров предыдущих лет</w:t>
            </w:r>
          </w:p>
        </w:tc>
        <w:tc>
          <w:tcPr>
            <w:tcW w:w="4901" w:type="dxa"/>
            <w:tcBorders>
              <w:top w:val="single" w:sz="2" w:space="0" w:color="000000"/>
              <w:left w:val="single" w:sz="2" w:space="0" w:color="000000"/>
              <w:bottom w:val="single" w:sz="2" w:space="0" w:color="000000"/>
              <w:right w:val="single" w:sz="2" w:space="0" w:color="000000"/>
            </w:tcBorders>
          </w:tcPr>
          <w:p w:rsidR="00792ED4" w:rsidRPr="00553E6F" w:rsidRDefault="00792ED4" w:rsidP="009C452D">
            <w:pPr>
              <w:rPr>
                <w:rFonts w:ascii="Times New Roman" w:hAnsi="Times New Roman" w:cs="Times New Roman"/>
                <w:sz w:val="28"/>
                <w:szCs w:val="28"/>
              </w:rPr>
            </w:pPr>
            <w:r w:rsidRPr="00553E6F">
              <w:rPr>
                <w:rFonts w:ascii="Times New Roman" w:hAnsi="Times New Roman" w:cs="Times New Roman"/>
                <w:sz w:val="28"/>
                <w:szCs w:val="28"/>
              </w:rPr>
              <w:t>Приведенные выше документы-основания</w:t>
            </w:r>
          </w:p>
          <w:p w:rsidR="00792ED4" w:rsidRPr="00553E6F" w:rsidRDefault="00792ED4" w:rsidP="009C452D">
            <w:pPr>
              <w:jc w:val="both"/>
              <w:rPr>
                <w:rFonts w:ascii="Times New Roman" w:hAnsi="Times New Roman" w:cs="Times New Roman"/>
                <w:sz w:val="28"/>
                <w:szCs w:val="28"/>
              </w:rPr>
            </w:pPr>
          </w:p>
          <w:p w:rsidR="00792ED4" w:rsidRPr="00553E6F" w:rsidRDefault="00792ED4" w:rsidP="009C452D">
            <w:pPr>
              <w:rPr>
                <w:rFonts w:ascii="Times New Roman" w:hAnsi="Times New Roman" w:cs="Times New Roman"/>
                <w:sz w:val="28"/>
                <w:szCs w:val="28"/>
              </w:rPr>
            </w:pPr>
          </w:p>
        </w:tc>
      </w:tr>
      <w:tr w:rsidR="00792ED4" w:rsidRPr="00553E6F" w:rsidTr="009C452D">
        <w:tc>
          <w:tcPr>
            <w:tcW w:w="9640" w:type="dxa"/>
            <w:gridSpan w:val="2"/>
            <w:tcBorders>
              <w:top w:val="single" w:sz="2" w:space="0" w:color="000000"/>
              <w:left w:val="single" w:sz="2" w:space="0" w:color="000000"/>
              <w:bottom w:val="single" w:sz="2" w:space="0" w:color="000000"/>
              <w:right w:val="single" w:sz="2" w:space="0" w:color="000000"/>
            </w:tcBorders>
          </w:tcPr>
          <w:p w:rsidR="00792ED4" w:rsidRPr="00553E6F" w:rsidRDefault="00792ED4" w:rsidP="009C452D">
            <w:pPr>
              <w:jc w:val="center"/>
              <w:rPr>
                <w:rFonts w:ascii="Times New Roman" w:hAnsi="Times New Roman" w:cs="Times New Roman"/>
                <w:sz w:val="28"/>
                <w:szCs w:val="28"/>
              </w:rPr>
            </w:pPr>
            <w:r w:rsidRPr="00553E6F">
              <w:rPr>
                <w:rFonts w:ascii="Times New Roman" w:hAnsi="Times New Roman" w:cs="Times New Roman"/>
                <w:sz w:val="28"/>
                <w:szCs w:val="28"/>
              </w:rPr>
              <w:t>Расчеты с персоналом, иными физическими лицами</w:t>
            </w:r>
          </w:p>
        </w:tc>
      </w:tr>
      <w:tr w:rsidR="00792ED4" w:rsidRPr="00553E6F" w:rsidTr="009C452D">
        <w:tc>
          <w:tcPr>
            <w:tcW w:w="4739" w:type="dxa"/>
            <w:tcBorders>
              <w:top w:val="single" w:sz="2" w:space="0" w:color="000000"/>
              <w:left w:val="single" w:sz="2" w:space="0" w:color="000000"/>
              <w:bottom w:val="single" w:sz="2" w:space="0" w:color="000000"/>
            </w:tcBorders>
          </w:tcPr>
          <w:p w:rsidR="00792ED4" w:rsidRPr="00553E6F" w:rsidRDefault="00792ED4" w:rsidP="009C452D">
            <w:pPr>
              <w:rPr>
                <w:rFonts w:ascii="Times New Roman" w:hAnsi="Times New Roman" w:cs="Times New Roman"/>
                <w:sz w:val="28"/>
                <w:szCs w:val="28"/>
              </w:rPr>
            </w:pPr>
            <w:r w:rsidRPr="00553E6F">
              <w:rPr>
                <w:rFonts w:ascii="Times New Roman" w:hAnsi="Times New Roman" w:cs="Times New Roman"/>
                <w:sz w:val="28"/>
                <w:szCs w:val="28"/>
              </w:rPr>
              <w:t>Обязательства, возникающие на основании трудовых договоров (контрактов) с сотрудниками учреждения</w:t>
            </w:r>
          </w:p>
        </w:tc>
        <w:tc>
          <w:tcPr>
            <w:tcW w:w="4901" w:type="dxa"/>
            <w:tcBorders>
              <w:top w:val="single" w:sz="2" w:space="0" w:color="000000"/>
              <w:left w:val="single" w:sz="2" w:space="0" w:color="000000"/>
              <w:bottom w:val="single" w:sz="2" w:space="0" w:color="000000"/>
              <w:right w:val="single" w:sz="2" w:space="0" w:color="000000"/>
            </w:tcBorders>
          </w:tcPr>
          <w:p w:rsidR="00792ED4" w:rsidRPr="00553E6F" w:rsidRDefault="00792ED4" w:rsidP="009C452D">
            <w:pPr>
              <w:rPr>
                <w:rFonts w:ascii="Times New Roman" w:hAnsi="Times New Roman" w:cs="Times New Roman"/>
                <w:sz w:val="28"/>
                <w:szCs w:val="28"/>
              </w:rPr>
            </w:pPr>
            <w:proofErr w:type="gramStart"/>
            <w:r w:rsidRPr="00553E6F">
              <w:rPr>
                <w:rFonts w:ascii="Times New Roman" w:hAnsi="Times New Roman" w:cs="Times New Roman"/>
                <w:sz w:val="28"/>
                <w:szCs w:val="28"/>
              </w:rPr>
              <w:t>Бюджетная смета и Уведомления о лимитах бюджетных обязательств (бюджетных ассигнованиях (ф. 0504822)</w:t>
            </w:r>
            <w:proofErr w:type="gramEnd"/>
          </w:p>
          <w:p w:rsidR="00792ED4" w:rsidRPr="00553E6F" w:rsidRDefault="00792ED4" w:rsidP="009C452D">
            <w:pPr>
              <w:jc w:val="both"/>
              <w:rPr>
                <w:rFonts w:ascii="Times New Roman" w:hAnsi="Times New Roman" w:cs="Times New Roman"/>
                <w:sz w:val="28"/>
                <w:szCs w:val="28"/>
              </w:rPr>
            </w:pPr>
          </w:p>
          <w:p w:rsidR="00792ED4" w:rsidRPr="00553E6F" w:rsidRDefault="00792ED4" w:rsidP="009C452D">
            <w:pPr>
              <w:rPr>
                <w:rFonts w:ascii="Times New Roman" w:hAnsi="Times New Roman" w:cs="Times New Roman"/>
                <w:sz w:val="28"/>
                <w:szCs w:val="28"/>
              </w:rPr>
            </w:pPr>
            <w:r w:rsidRPr="00553E6F">
              <w:rPr>
                <w:rFonts w:ascii="Times New Roman" w:hAnsi="Times New Roman" w:cs="Times New Roman"/>
                <w:sz w:val="28"/>
                <w:szCs w:val="28"/>
              </w:rPr>
              <w:t xml:space="preserve">План финансово-хозяйственной </w:t>
            </w:r>
            <w:r w:rsidRPr="00553E6F">
              <w:rPr>
                <w:rFonts w:ascii="Times New Roman" w:hAnsi="Times New Roman" w:cs="Times New Roman"/>
                <w:sz w:val="28"/>
                <w:szCs w:val="28"/>
              </w:rPr>
              <w:lastRenderedPageBreak/>
              <w:t>деятельности (иные плановые документы)</w:t>
            </w:r>
          </w:p>
          <w:p w:rsidR="00792ED4" w:rsidRPr="00553E6F" w:rsidRDefault="00792ED4" w:rsidP="009C452D">
            <w:pPr>
              <w:jc w:val="both"/>
              <w:rPr>
                <w:rFonts w:ascii="Times New Roman" w:hAnsi="Times New Roman" w:cs="Times New Roman"/>
                <w:sz w:val="28"/>
                <w:szCs w:val="28"/>
              </w:rPr>
            </w:pPr>
          </w:p>
          <w:p w:rsidR="00792ED4" w:rsidRPr="00553E6F" w:rsidRDefault="00792ED4" w:rsidP="009C452D">
            <w:pPr>
              <w:rPr>
                <w:rFonts w:ascii="Times New Roman" w:hAnsi="Times New Roman" w:cs="Times New Roman"/>
                <w:sz w:val="28"/>
                <w:szCs w:val="28"/>
              </w:rPr>
            </w:pPr>
          </w:p>
        </w:tc>
      </w:tr>
      <w:tr w:rsidR="00792ED4" w:rsidRPr="00553E6F" w:rsidTr="009C452D">
        <w:tc>
          <w:tcPr>
            <w:tcW w:w="4739" w:type="dxa"/>
            <w:tcBorders>
              <w:top w:val="single" w:sz="2" w:space="0" w:color="000000"/>
              <w:left w:val="single" w:sz="2" w:space="0" w:color="000000"/>
              <w:bottom w:val="single" w:sz="2" w:space="0" w:color="000000"/>
            </w:tcBorders>
          </w:tcPr>
          <w:p w:rsidR="00792ED4" w:rsidRPr="00553E6F" w:rsidRDefault="00792ED4" w:rsidP="009C452D">
            <w:pPr>
              <w:rPr>
                <w:rFonts w:ascii="Times New Roman" w:hAnsi="Times New Roman" w:cs="Times New Roman"/>
                <w:sz w:val="28"/>
                <w:szCs w:val="28"/>
              </w:rPr>
            </w:pPr>
            <w:r w:rsidRPr="00553E6F">
              <w:rPr>
                <w:rFonts w:ascii="Times New Roman" w:hAnsi="Times New Roman" w:cs="Times New Roman"/>
                <w:sz w:val="28"/>
                <w:szCs w:val="28"/>
              </w:rPr>
              <w:lastRenderedPageBreak/>
              <w:t>Обязательства, возникающие в соответствии с законом, иным нормативным правовым актом (в т.ч. публичные нормативные перед физическими лицами, подлежащие исполнению в денежной форме)</w:t>
            </w:r>
          </w:p>
        </w:tc>
        <w:tc>
          <w:tcPr>
            <w:tcW w:w="4901" w:type="dxa"/>
            <w:tcBorders>
              <w:top w:val="single" w:sz="2" w:space="0" w:color="000000"/>
              <w:left w:val="single" w:sz="2" w:space="0" w:color="000000"/>
              <w:bottom w:val="single" w:sz="2" w:space="0" w:color="000000"/>
              <w:right w:val="single" w:sz="2" w:space="0" w:color="000000"/>
            </w:tcBorders>
          </w:tcPr>
          <w:p w:rsidR="00792ED4" w:rsidRPr="00553E6F" w:rsidRDefault="00792ED4" w:rsidP="009C452D">
            <w:pPr>
              <w:rPr>
                <w:rFonts w:ascii="Times New Roman" w:hAnsi="Times New Roman" w:cs="Times New Roman"/>
                <w:sz w:val="28"/>
                <w:szCs w:val="28"/>
              </w:rPr>
            </w:pPr>
            <w:r w:rsidRPr="00553E6F">
              <w:rPr>
                <w:rFonts w:ascii="Times New Roman" w:hAnsi="Times New Roman" w:cs="Times New Roman"/>
                <w:sz w:val="28"/>
                <w:szCs w:val="28"/>
              </w:rPr>
              <w:t>- Приказ (распоряжение);</w:t>
            </w:r>
          </w:p>
          <w:p w:rsidR="00792ED4" w:rsidRPr="00553E6F" w:rsidRDefault="00792ED4" w:rsidP="009C452D">
            <w:pPr>
              <w:rPr>
                <w:rFonts w:ascii="Times New Roman" w:hAnsi="Times New Roman" w:cs="Times New Roman"/>
                <w:sz w:val="28"/>
                <w:szCs w:val="28"/>
              </w:rPr>
            </w:pPr>
            <w:r w:rsidRPr="00553E6F">
              <w:rPr>
                <w:rFonts w:ascii="Times New Roman" w:hAnsi="Times New Roman" w:cs="Times New Roman"/>
                <w:sz w:val="28"/>
                <w:szCs w:val="28"/>
              </w:rPr>
              <w:t>- заявления физических лиц;</w:t>
            </w:r>
          </w:p>
          <w:p w:rsidR="00792ED4" w:rsidRPr="00553E6F" w:rsidRDefault="00792ED4" w:rsidP="009C452D">
            <w:pPr>
              <w:rPr>
                <w:rFonts w:ascii="Times New Roman" w:hAnsi="Times New Roman" w:cs="Times New Roman"/>
                <w:sz w:val="28"/>
                <w:szCs w:val="28"/>
              </w:rPr>
            </w:pPr>
            <w:r w:rsidRPr="00553E6F">
              <w:rPr>
                <w:rFonts w:ascii="Times New Roman" w:hAnsi="Times New Roman" w:cs="Times New Roman"/>
                <w:sz w:val="28"/>
                <w:szCs w:val="28"/>
              </w:rPr>
              <w:t>- иные документы, подтверждающие принятие обязательств</w:t>
            </w:r>
          </w:p>
          <w:p w:rsidR="00792ED4" w:rsidRPr="00553E6F" w:rsidRDefault="00792ED4" w:rsidP="009C452D">
            <w:pPr>
              <w:jc w:val="both"/>
              <w:rPr>
                <w:rFonts w:ascii="Times New Roman" w:hAnsi="Times New Roman" w:cs="Times New Roman"/>
                <w:sz w:val="28"/>
                <w:szCs w:val="28"/>
              </w:rPr>
            </w:pPr>
          </w:p>
          <w:p w:rsidR="00792ED4" w:rsidRPr="00553E6F" w:rsidRDefault="00792ED4" w:rsidP="009C452D">
            <w:pPr>
              <w:rPr>
                <w:rFonts w:ascii="Times New Roman" w:hAnsi="Times New Roman" w:cs="Times New Roman"/>
                <w:sz w:val="28"/>
                <w:szCs w:val="28"/>
              </w:rPr>
            </w:pPr>
          </w:p>
        </w:tc>
      </w:tr>
      <w:tr w:rsidR="00792ED4" w:rsidRPr="00553E6F" w:rsidTr="009C452D">
        <w:tc>
          <w:tcPr>
            <w:tcW w:w="4739" w:type="dxa"/>
            <w:tcBorders>
              <w:top w:val="single" w:sz="2" w:space="0" w:color="000000"/>
              <w:left w:val="single" w:sz="2" w:space="0" w:color="000000"/>
              <w:bottom w:val="single" w:sz="2" w:space="0" w:color="000000"/>
            </w:tcBorders>
          </w:tcPr>
          <w:p w:rsidR="00792ED4" w:rsidRPr="00553E6F" w:rsidRDefault="00792ED4" w:rsidP="009C452D">
            <w:pPr>
              <w:rPr>
                <w:rFonts w:ascii="Times New Roman" w:hAnsi="Times New Roman" w:cs="Times New Roman"/>
                <w:sz w:val="28"/>
                <w:szCs w:val="28"/>
              </w:rPr>
            </w:pPr>
            <w:r w:rsidRPr="00553E6F">
              <w:rPr>
                <w:rFonts w:ascii="Times New Roman" w:hAnsi="Times New Roman" w:cs="Times New Roman"/>
                <w:sz w:val="28"/>
                <w:szCs w:val="28"/>
              </w:rPr>
              <w:t>Обязательства, возникающие при осуществлении расчетов с подотчетными лицами</w:t>
            </w:r>
          </w:p>
        </w:tc>
        <w:tc>
          <w:tcPr>
            <w:tcW w:w="4901" w:type="dxa"/>
            <w:tcBorders>
              <w:top w:val="single" w:sz="2" w:space="0" w:color="000000"/>
              <w:left w:val="single" w:sz="2" w:space="0" w:color="000000"/>
              <w:bottom w:val="single" w:sz="2" w:space="0" w:color="000000"/>
              <w:right w:val="single" w:sz="2" w:space="0" w:color="000000"/>
            </w:tcBorders>
          </w:tcPr>
          <w:p w:rsidR="00792ED4" w:rsidRPr="00553E6F" w:rsidRDefault="00792ED4" w:rsidP="009C452D">
            <w:pPr>
              <w:rPr>
                <w:rFonts w:ascii="Times New Roman" w:hAnsi="Times New Roman" w:cs="Times New Roman"/>
                <w:sz w:val="28"/>
                <w:szCs w:val="28"/>
              </w:rPr>
            </w:pPr>
            <w:r w:rsidRPr="00553E6F">
              <w:rPr>
                <w:rFonts w:ascii="Times New Roman" w:hAnsi="Times New Roman" w:cs="Times New Roman"/>
                <w:sz w:val="28"/>
                <w:szCs w:val="28"/>
              </w:rPr>
              <w:t>- Заявление сотрудника о выдаче ему денежных средств под отчет, с указанием целевого предназначения аванса;</w:t>
            </w:r>
          </w:p>
          <w:p w:rsidR="00792ED4" w:rsidRPr="00553E6F" w:rsidRDefault="00792ED4" w:rsidP="009C452D">
            <w:pPr>
              <w:rPr>
                <w:rFonts w:ascii="Times New Roman" w:hAnsi="Times New Roman" w:cs="Times New Roman"/>
                <w:sz w:val="28"/>
                <w:szCs w:val="28"/>
                <w:lang w:val="en-US"/>
              </w:rPr>
            </w:pPr>
            <w:r w:rsidRPr="00553E6F">
              <w:rPr>
                <w:rFonts w:ascii="Times New Roman" w:hAnsi="Times New Roman" w:cs="Times New Roman"/>
                <w:sz w:val="28"/>
                <w:szCs w:val="28"/>
              </w:rPr>
              <w:t>- распоряжение о выдаче аванса</w:t>
            </w:r>
          </w:p>
        </w:tc>
      </w:tr>
      <w:tr w:rsidR="00792ED4" w:rsidRPr="00553E6F" w:rsidTr="009C452D">
        <w:tc>
          <w:tcPr>
            <w:tcW w:w="9640" w:type="dxa"/>
            <w:gridSpan w:val="2"/>
            <w:tcBorders>
              <w:top w:val="single" w:sz="2" w:space="0" w:color="000000"/>
              <w:left w:val="single" w:sz="2" w:space="0" w:color="000000"/>
              <w:bottom w:val="single" w:sz="2" w:space="0" w:color="000000"/>
              <w:right w:val="single" w:sz="2" w:space="0" w:color="000000"/>
            </w:tcBorders>
          </w:tcPr>
          <w:p w:rsidR="00792ED4" w:rsidRPr="00553E6F" w:rsidRDefault="00792ED4" w:rsidP="009C452D">
            <w:pPr>
              <w:jc w:val="center"/>
              <w:rPr>
                <w:rFonts w:ascii="Times New Roman" w:hAnsi="Times New Roman" w:cs="Times New Roman"/>
                <w:sz w:val="28"/>
                <w:szCs w:val="28"/>
              </w:rPr>
            </w:pPr>
            <w:r w:rsidRPr="00553E6F">
              <w:rPr>
                <w:rFonts w:ascii="Times New Roman" w:hAnsi="Times New Roman" w:cs="Times New Roman"/>
                <w:sz w:val="28"/>
                <w:szCs w:val="28"/>
              </w:rPr>
              <w:t>Расчеты по уплате налогов, сборов и иных платежей в бюджеты</w:t>
            </w:r>
          </w:p>
        </w:tc>
      </w:tr>
      <w:tr w:rsidR="00792ED4" w:rsidRPr="00553E6F" w:rsidTr="009C452D">
        <w:tc>
          <w:tcPr>
            <w:tcW w:w="4739" w:type="dxa"/>
            <w:tcBorders>
              <w:top w:val="single" w:sz="2" w:space="0" w:color="000000"/>
              <w:left w:val="single" w:sz="2" w:space="0" w:color="000000"/>
              <w:bottom w:val="single" w:sz="2" w:space="0" w:color="000000"/>
            </w:tcBorders>
          </w:tcPr>
          <w:p w:rsidR="00792ED4" w:rsidRPr="00553E6F" w:rsidRDefault="00792ED4" w:rsidP="009C452D">
            <w:pPr>
              <w:rPr>
                <w:rFonts w:ascii="Times New Roman" w:hAnsi="Times New Roman" w:cs="Times New Roman"/>
                <w:sz w:val="28"/>
                <w:szCs w:val="28"/>
              </w:rPr>
            </w:pPr>
            <w:r w:rsidRPr="00553E6F">
              <w:rPr>
                <w:rFonts w:ascii="Times New Roman" w:hAnsi="Times New Roman" w:cs="Times New Roman"/>
                <w:sz w:val="28"/>
                <w:szCs w:val="28"/>
              </w:rPr>
              <w:t>Обязательства по налогам, сборам и иным обязательным платежам в бюджет</w:t>
            </w:r>
          </w:p>
        </w:tc>
        <w:tc>
          <w:tcPr>
            <w:tcW w:w="4901" w:type="dxa"/>
            <w:tcBorders>
              <w:top w:val="single" w:sz="2" w:space="0" w:color="000000"/>
              <w:left w:val="single" w:sz="2" w:space="0" w:color="000000"/>
              <w:bottom w:val="single" w:sz="2" w:space="0" w:color="000000"/>
              <w:right w:val="single" w:sz="2" w:space="0" w:color="000000"/>
            </w:tcBorders>
          </w:tcPr>
          <w:p w:rsidR="00792ED4" w:rsidRPr="00553E6F" w:rsidRDefault="00792ED4" w:rsidP="009C452D">
            <w:pPr>
              <w:rPr>
                <w:rFonts w:ascii="Times New Roman" w:hAnsi="Times New Roman" w:cs="Times New Roman"/>
                <w:sz w:val="28"/>
                <w:szCs w:val="28"/>
              </w:rPr>
            </w:pPr>
            <w:r w:rsidRPr="00553E6F">
              <w:rPr>
                <w:rFonts w:ascii="Times New Roman" w:hAnsi="Times New Roman" w:cs="Times New Roman"/>
                <w:sz w:val="28"/>
                <w:szCs w:val="28"/>
              </w:rPr>
              <w:t>- Декларации (расчеты, сведения);</w:t>
            </w:r>
          </w:p>
          <w:p w:rsidR="00792ED4" w:rsidRPr="00553E6F" w:rsidRDefault="00792ED4" w:rsidP="009C452D">
            <w:pPr>
              <w:rPr>
                <w:rFonts w:ascii="Times New Roman" w:hAnsi="Times New Roman" w:cs="Times New Roman"/>
                <w:sz w:val="28"/>
                <w:szCs w:val="28"/>
              </w:rPr>
            </w:pPr>
            <w:r w:rsidRPr="00553E6F">
              <w:rPr>
                <w:rFonts w:ascii="Times New Roman" w:hAnsi="Times New Roman" w:cs="Times New Roman"/>
                <w:sz w:val="28"/>
                <w:szCs w:val="28"/>
              </w:rPr>
              <w:t>- регистры налогового и бухгалтерского учета</w:t>
            </w:r>
          </w:p>
        </w:tc>
      </w:tr>
      <w:tr w:rsidR="00792ED4" w:rsidRPr="00553E6F" w:rsidTr="009C452D">
        <w:tc>
          <w:tcPr>
            <w:tcW w:w="9640" w:type="dxa"/>
            <w:gridSpan w:val="2"/>
            <w:tcBorders>
              <w:top w:val="single" w:sz="2" w:space="0" w:color="000000"/>
              <w:left w:val="single" w:sz="2" w:space="0" w:color="000000"/>
              <w:bottom w:val="single" w:sz="2" w:space="0" w:color="000000"/>
              <w:right w:val="single" w:sz="2" w:space="0" w:color="000000"/>
            </w:tcBorders>
          </w:tcPr>
          <w:p w:rsidR="00792ED4" w:rsidRPr="00553E6F" w:rsidRDefault="00792ED4" w:rsidP="009C452D">
            <w:pPr>
              <w:jc w:val="center"/>
              <w:rPr>
                <w:rFonts w:ascii="Times New Roman" w:hAnsi="Times New Roman" w:cs="Times New Roman"/>
                <w:sz w:val="28"/>
                <w:szCs w:val="28"/>
              </w:rPr>
            </w:pPr>
            <w:r w:rsidRPr="00553E6F">
              <w:rPr>
                <w:rFonts w:ascii="Times New Roman" w:hAnsi="Times New Roman" w:cs="Times New Roman"/>
                <w:sz w:val="28"/>
                <w:szCs w:val="28"/>
              </w:rPr>
              <w:t>Иные расчеты</w:t>
            </w:r>
          </w:p>
        </w:tc>
      </w:tr>
      <w:tr w:rsidR="00792ED4" w:rsidRPr="00553E6F" w:rsidTr="009C452D">
        <w:tc>
          <w:tcPr>
            <w:tcW w:w="4739" w:type="dxa"/>
            <w:tcBorders>
              <w:top w:val="single" w:sz="2" w:space="0" w:color="000000"/>
              <w:left w:val="single" w:sz="2" w:space="0" w:color="000000"/>
              <w:bottom w:val="single" w:sz="2" w:space="0" w:color="000000"/>
            </w:tcBorders>
          </w:tcPr>
          <w:p w:rsidR="00792ED4" w:rsidRPr="00553E6F" w:rsidRDefault="00792ED4" w:rsidP="009C452D">
            <w:pPr>
              <w:rPr>
                <w:rFonts w:ascii="Times New Roman" w:hAnsi="Times New Roman" w:cs="Times New Roman"/>
                <w:sz w:val="28"/>
                <w:szCs w:val="28"/>
              </w:rPr>
            </w:pPr>
            <w:r w:rsidRPr="00553E6F">
              <w:rPr>
                <w:rFonts w:ascii="Times New Roman" w:hAnsi="Times New Roman" w:cs="Times New Roman"/>
                <w:sz w:val="28"/>
                <w:szCs w:val="28"/>
              </w:rPr>
              <w:t>Обязательства, возникающие на основании судебных актов</w:t>
            </w:r>
          </w:p>
        </w:tc>
        <w:tc>
          <w:tcPr>
            <w:tcW w:w="4901" w:type="dxa"/>
            <w:tcBorders>
              <w:top w:val="single" w:sz="2" w:space="0" w:color="000000"/>
              <w:left w:val="single" w:sz="2" w:space="0" w:color="000000"/>
              <w:bottom w:val="single" w:sz="2" w:space="0" w:color="000000"/>
              <w:right w:val="single" w:sz="2" w:space="0" w:color="000000"/>
            </w:tcBorders>
          </w:tcPr>
          <w:p w:rsidR="00792ED4" w:rsidRPr="00553E6F" w:rsidRDefault="00792ED4" w:rsidP="009C452D">
            <w:pPr>
              <w:rPr>
                <w:rFonts w:ascii="Times New Roman" w:hAnsi="Times New Roman" w:cs="Times New Roman"/>
                <w:sz w:val="28"/>
                <w:szCs w:val="28"/>
              </w:rPr>
            </w:pPr>
            <w:r w:rsidRPr="00553E6F">
              <w:rPr>
                <w:rFonts w:ascii="Times New Roman" w:hAnsi="Times New Roman" w:cs="Times New Roman"/>
                <w:sz w:val="28"/>
                <w:szCs w:val="28"/>
              </w:rPr>
              <w:t>- Исполнительный лист, оформленный на основании вступившего в законную силу судебного решения;</w:t>
            </w:r>
          </w:p>
          <w:p w:rsidR="00792ED4" w:rsidRPr="00553E6F" w:rsidRDefault="00792ED4" w:rsidP="009C452D">
            <w:pPr>
              <w:rPr>
                <w:rFonts w:ascii="Times New Roman" w:hAnsi="Times New Roman" w:cs="Times New Roman"/>
                <w:sz w:val="28"/>
                <w:szCs w:val="28"/>
                <w:lang w:val="en-US"/>
              </w:rPr>
            </w:pPr>
            <w:r w:rsidRPr="00553E6F">
              <w:rPr>
                <w:rFonts w:ascii="Times New Roman" w:hAnsi="Times New Roman" w:cs="Times New Roman"/>
                <w:sz w:val="28"/>
                <w:szCs w:val="28"/>
              </w:rPr>
              <w:t>- Судебный приказ</w:t>
            </w:r>
          </w:p>
        </w:tc>
      </w:tr>
      <w:tr w:rsidR="00792ED4" w:rsidRPr="00553E6F" w:rsidTr="009C452D">
        <w:tc>
          <w:tcPr>
            <w:tcW w:w="4739" w:type="dxa"/>
            <w:tcBorders>
              <w:top w:val="single" w:sz="2" w:space="0" w:color="000000"/>
              <w:left w:val="single" w:sz="2" w:space="0" w:color="000000"/>
              <w:bottom w:val="single" w:sz="2" w:space="0" w:color="000000"/>
            </w:tcBorders>
          </w:tcPr>
          <w:p w:rsidR="00792ED4" w:rsidRPr="00553E6F" w:rsidRDefault="00792ED4" w:rsidP="009C452D">
            <w:pPr>
              <w:rPr>
                <w:rFonts w:ascii="Times New Roman" w:hAnsi="Times New Roman" w:cs="Times New Roman"/>
                <w:sz w:val="28"/>
                <w:szCs w:val="28"/>
              </w:rPr>
            </w:pPr>
            <w:r w:rsidRPr="00553E6F">
              <w:rPr>
                <w:rFonts w:ascii="Times New Roman" w:hAnsi="Times New Roman" w:cs="Times New Roman"/>
                <w:sz w:val="28"/>
                <w:szCs w:val="28"/>
              </w:rPr>
              <w:t>Иные разовые расходы</w:t>
            </w:r>
          </w:p>
        </w:tc>
        <w:tc>
          <w:tcPr>
            <w:tcW w:w="4901" w:type="dxa"/>
            <w:tcBorders>
              <w:top w:val="single" w:sz="2" w:space="0" w:color="000000"/>
              <w:left w:val="single" w:sz="2" w:space="0" w:color="000000"/>
              <w:bottom w:val="single" w:sz="2" w:space="0" w:color="000000"/>
              <w:right w:val="single" w:sz="2" w:space="0" w:color="000000"/>
            </w:tcBorders>
          </w:tcPr>
          <w:p w:rsidR="00792ED4" w:rsidRPr="00553E6F" w:rsidRDefault="00792ED4" w:rsidP="009C452D">
            <w:pPr>
              <w:rPr>
                <w:rFonts w:ascii="Times New Roman" w:hAnsi="Times New Roman" w:cs="Times New Roman"/>
                <w:sz w:val="28"/>
                <w:szCs w:val="28"/>
              </w:rPr>
            </w:pPr>
            <w:r w:rsidRPr="00553E6F">
              <w:rPr>
                <w:rFonts w:ascii="Times New Roman" w:hAnsi="Times New Roman" w:cs="Times New Roman"/>
                <w:sz w:val="28"/>
                <w:szCs w:val="28"/>
              </w:rPr>
              <w:t>Справка (ф.0504833), иной документ, подтверждающий факт и сумму обязательства, позволяющий однозначно классифицировать расходы по кодам бюджетной классификации</w:t>
            </w:r>
          </w:p>
        </w:tc>
      </w:tr>
    </w:tbl>
    <w:p w:rsidR="00792ED4" w:rsidRPr="00553E6F" w:rsidRDefault="00792ED4" w:rsidP="00792ED4">
      <w:pPr>
        <w:ind w:firstLine="720"/>
        <w:jc w:val="both"/>
        <w:rPr>
          <w:rFonts w:ascii="Times New Roman" w:hAnsi="Times New Roman" w:cs="Times New Roman"/>
          <w:sz w:val="28"/>
          <w:szCs w:val="28"/>
        </w:rPr>
      </w:pPr>
    </w:p>
    <w:p w:rsidR="00792ED4" w:rsidRPr="00553E6F" w:rsidRDefault="00792ED4" w:rsidP="00792ED4">
      <w:pPr>
        <w:ind w:firstLine="720"/>
        <w:jc w:val="both"/>
        <w:rPr>
          <w:rFonts w:ascii="Times New Roman" w:hAnsi="Times New Roman" w:cs="Times New Roman"/>
          <w:sz w:val="28"/>
          <w:szCs w:val="28"/>
        </w:rPr>
      </w:pPr>
      <w:r w:rsidRPr="00553E6F">
        <w:rPr>
          <w:rFonts w:ascii="Times New Roman" w:hAnsi="Times New Roman" w:cs="Times New Roman"/>
          <w:sz w:val="28"/>
          <w:szCs w:val="28"/>
        </w:rPr>
        <w:t>11.2. Учет принятых денежных обязательств осуществляется на основании следующих документов, подтверждающих их принятие:</w:t>
      </w:r>
    </w:p>
    <w:tbl>
      <w:tblPr>
        <w:tblW w:w="0" w:type="auto"/>
        <w:tblInd w:w="108" w:type="dxa"/>
        <w:tblLayout w:type="fixed"/>
        <w:tblLook w:val="0000"/>
      </w:tblPr>
      <w:tblGrid>
        <w:gridCol w:w="4761"/>
        <w:gridCol w:w="4864"/>
        <w:gridCol w:w="18"/>
        <w:gridCol w:w="264"/>
      </w:tblGrid>
      <w:tr w:rsidR="00792ED4" w:rsidRPr="00553E6F" w:rsidTr="009C452D">
        <w:tc>
          <w:tcPr>
            <w:tcW w:w="4761" w:type="dxa"/>
            <w:tcBorders>
              <w:top w:val="single" w:sz="2" w:space="0" w:color="000000"/>
              <w:left w:val="single" w:sz="2" w:space="0" w:color="000000"/>
              <w:bottom w:val="single" w:sz="2" w:space="0" w:color="000000"/>
            </w:tcBorders>
          </w:tcPr>
          <w:p w:rsidR="00792ED4" w:rsidRPr="00553E6F" w:rsidRDefault="00792ED4" w:rsidP="009C452D">
            <w:pPr>
              <w:jc w:val="center"/>
              <w:rPr>
                <w:rFonts w:ascii="Times New Roman" w:hAnsi="Times New Roman" w:cs="Times New Roman"/>
                <w:sz w:val="28"/>
                <w:szCs w:val="28"/>
              </w:rPr>
            </w:pPr>
            <w:r w:rsidRPr="00553E6F">
              <w:rPr>
                <w:rFonts w:ascii="Times New Roman" w:hAnsi="Times New Roman" w:cs="Times New Roman"/>
                <w:sz w:val="28"/>
                <w:szCs w:val="28"/>
              </w:rPr>
              <w:t>Виды денежных обязательств, отражаемых на счете 0 502 02 000 "Принятые денежные обязательства"</w:t>
            </w:r>
          </w:p>
        </w:tc>
        <w:tc>
          <w:tcPr>
            <w:tcW w:w="4864" w:type="dxa"/>
            <w:tcBorders>
              <w:top w:val="single" w:sz="2" w:space="0" w:color="000000"/>
              <w:left w:val="single" w:sz="2" w:space="0" w:color="000000"/>
              <w:bottom w:val="single" w:sz="2" w:space="0" w:color="000000"/>
            </w:tcBorders>
          </w:tcPr>
          <w:p w:rsidR="00792ED4" w:rsidRPr="00553E6F" w:rsidRDefault="00792ED4" w:rsidP="009C452D">
            <w:pPr>
              <w:jc w:val="center"/>
              <w:rPr>
                <w:rFonts w:ascii="Times New Roman" w:hAnsi="Times New Roman" w:cs="Times New Roman"/>
                <w:sz w:val="28"/>
                <w:szCs w:val="28"/>
              </w:rPr>
            </w:pPr>
            <w:r w:rsidRPr="00553E6F">
              <w:rPr>
                <w:rFonts w:ascii="Times New Roman" w:hAnsi="Times New Roman" w:cs="Times New Roman"/>
                <w:sz w:val="28"/>
                <w:szCs w:val="28"/>
              </w:rPr>
              <w:t>Документы-основания для отражения операций</w:t>
            </w:r>
          </w:p>
          <w:p w:rsidR="00792ED4" w:rsidRPr="00553E6F" w:rsidRDefault="00792ED4" w:rsidP="009C452D">
            <w:pPr>
              <w:jc w:val="both"/>
              <w:rPr>
                <w:rFonts w:ascii="Times New Roman" w:hAnsi="Times New Roman" w:cs="Times New Roman"/>
                <w:sz w:val="28"/>
                <w:szCs w:val="28"/>
              </w:rPr>
            </w:pPr>
          </w:p>
        </w:tc>
        <w:tc>
          <w:tcPr>
            <w:tcW w:w="282" w:type="dxa"/>
            <w:gridSpan w:val="2"/>
            <w:tcBorders>
              <w:left w:val="single" w:sz="2" w:space="0" w:color="000000"/>
            </w:tcBorders>
          </w:tcPr>
          <w:p w:rsidR="00792ED4" w:rsidRPr="00553E6F" w:rsidRDefault="00792ED4" w:rsidP="009C452D">
            <w:pPr>
              <w:snapToGrid w:val="0"/>
              <w:jc w:val="both"/>
              <w:rPr>
                <w:rFonts w:ascii="Times New Roman" w:hAnsi="Times New Roman" w:cs="Times New Roman"/>
                <w:sz w:val="28"/>
                <w:szCs w:val="28"/>
              </w:rPr>
            </w:pPr>
          </w:p>
        </w:tc>
      </w:tr>
      <w:tr w:rsidR="00792ED4" w:rsidRPr="00553E6F" w:rsidTr="009C452D">
        <w:tblPrEx>
          <w:tblCellMar>
            <w:left w:w="0" w:type="dxa"/>
            <w:right w:w="0" w:type="dxa"/>
          </w:tblCellMar>
        </w:tblPrEx>
        <w:tc>
          <w:tcPr>
            <w:tcW w:w="9643" w:type="dxa"/>
            <w:gridSpan w:val="3"/>
            <w:tcBorders>
              <w:top w:val="single" w:sz="2" w:space="0" w:color="000000"/>
              <w:left w:val="single" w:sz="2" w:space="0" w:color="000000"/>
              <w:bottom w:val="single" w:sz="2" w:space="0" w:color="000000"/>
            </w:tcBorders>
          </w:tcPr>
          <w:p w:rsidR="00792ED4" w:rsidRPr="00553E6F" w:rsidRDefault="00792ED4" w:rsidP="009C452D">
            <w:pPr>
              <w:jc w:val="center"/>
              <w:rPr>
                <w:rFonts w:ascii="Times New Roman" w:hAnsi="Times New Roman" w:cs="Times New Roman"/>
                <w:sz w:val="28"/>
                <w:szCs w:val="28"/>
              </w:rPr>
            </w:pPr>
            <w:r w:rsidRPr="00553E6F">
              <w:rPr>
                <w:rFonts w:ascii="Times New Roman" w:hAnsi="Times New Roman" w:cs="Times New Roman"/>
                <w:sz w:val="28"/>
                <w:szCs w:val="28"/>
              </w:rPr>
              <w:t>Расчеты с контрагентами по оплате товаров, работы, услуги, а также по арендной плате</w:t>
            </w:r>
          </w:p>
        </w:tc>
        <w:tc>
          <w:tcPr>
            <w:tcW w:w="264" w:type="dxa"/>
            <w:tcBorders>
              <w:left w:val="single" w:sz="2" w:space="0" w:color="000000"/>
            </w:tcBorders>
          </w:tcPr>
          <w:p w:rsidR="00792ED4" w:rsidRPr="00553E6F" w:rsidRDefault="00792ED4" w:rsidP="009C452D">
            <w:pPr>
              <w:snapToGrid w:val="0"/>
              <w:rPr>
                <w:rFonts w:ascii="Times New Roman" w:hAnsi="Times New Roman" w:cs="Times New Roman"/>
                <w:sz w:val="28"/>
                <w:szCs w:val="28"/>
              </w:rPr>
            </w:pPr>
          </w:p>
        </w:tc>
      </w:tr>
      <w:tr w:rsidR="00792ED4" w:rsidRPr="00553E6F" w:rsidTr="009C452D">
        <w:tblPrEx>
          <w:tblCellMar>
            <w:left w:w="0" w:type="dxa"/>
            <w:right w:w="0" w:type="dxa"/>
          </w:tblCellMar>
        </w:tblPrEx>
        <w:tc>
          <w:tcPr>
            <w:tcW w:w="9643" w:type="dxa"/>
            <w:gridSpan w:val="3"/>
            <w:tcBorders>
              <w:top w:val="single" w:sz="2" w:space="0" w:color="000000"/>
              <w:left w:val="single" w:sz="2" w:space="0" w:color="000000"/>
              <w:bottom w:val="single" w:sz="2" w:space="0" w:color="000000"/>
            </w:tcBorders>
          </w:tcPr>
          <w:p w:rsidR="00792ED4" w:rsidRPr="00553E6F" w:rsidRDefault="00792ED4" w:rsidP="009C452D">
            <w:pPr>
              <w:jc w:val="center"/>
              <w:rPr>
                <w:rFonts w:ascii="Times New Roman" w:hAnsi="Times New Roman" w:cs="Times New Roman"/>
                <w:sz w:val="28"/>
                <w:szCs w:val="28"/>
              </w:rPr>
            </w:pPr>
            <w:r w:rsidRPr="00553E6F">
              <w:rPr>
                <w:rFonts w:ascii="Times New Roman" w:hAnsi="Times New Roman" w:cs="Times New Roman"/>
                <w:sz w:val="28"/>
                <w:szCs w:val="28"/>
              </w:rPr>
              <w:t>На основании договоров (контрактов)</w:t>
            </w:r>
          </w:p>
        </w:tc>
        <w:tc>
          <w:tcPr>
            <w:tcW w:w="264" w:type="dxa"/>
            <w:tcBorders>
              <w:left w:val="single" w:sz="2" w:space="0" w:color="000000"/>
            </w:tcBorders>
          </w:tcPr>
          <w:p w:rsidR="00792ED4" w:rsidRPr="00553E6F" w:rsidRDefault="00792ED4" w:rsidP="009C452D">
            <w:pPr>
              <w:snapToGrid w:val="0"/>
              <w:rPr>
                <w:rFonts w:ascii="Times New Roman" w:hAnsi="Times New Roman" w:cs="Times New Roman"/>
                <w:sz w:val="28"/>
                <w:szCs w:val="28"/>
              </w:rPr>
            </w:pPr>
          </w:p>
        </w:tc>
      </w:tr>
      <w:tr w:rsidR="00792ED4" w:rsidRPr="00553E6F" w:rsidTr="009C452D">
        <w:tblPrEx>
          <w:tblCellMar>
            <w:left w:w="0" w:type="dxa"/>
            <w:right w:w="0" w:type="dxa"/>
          </w:tblCellMar>
        </w:tblPrEx>
        <w:tc>
          <w:tcPr>
            <w:tcW w:w="4761" w:type="dxa"/>
            <w:tcBorders>
              <w:top w:val="single" w:sz="2" w:space="0" w:color="000000"/>
              <w:left w:val="single" w:sz="2" w:space="0" w:color="000000"/>
              <w:bottom w:val="single" w:sz="2" w:space="0" w:color="000000"/>
            </w:tcBorders>
          </w:tcPr>
          <w:p w:rsidR="00792ED4" w:rsidRPr="00553E6F" w:rsidRDefault="00792ED4" w:rsidP="009C452D">
            <w:pPr>
              <w:rPr>
                <w:rFonts w:ascii="Times New Roman" w:hAnsi="Times New Roman" w:cs="Times New Roman"/>
                <w:sz w:val="28"/>
                <w:szCs w:val="28"/>
              </w:rPr>
            </w:pPr>
            <w:r w:rsidRPr="00553E6F">
              <w:rPr>
                <w:rFonts w:ascii="Times New Roman" w:hAnsi="Times New Roman" w:cs="Times New Roman"/>
                <w:sz w:val="28"/>
                <w:szCs w:val="28"/>
              </w:rPr>
              <w:t>В части кредиторской задолженности по контрактам (договорам), заключенным в прошлые годы</w:t>
            </w:r>
          </w:p>
        </w:tc>
        <w:tc>
          <w:tcPr>
            <w:tcW w:w="4882" w:type="dxa"/>
            <w:gridSpan w:val="2"/>
            <w:tcBorders>
              <w:top w:val="single" w:sz="2" w:space="0" w:color="000000"/>
              <w:left w:val="single" w:sz="2" w:space="0" w:color="000000"/>
              <w:bottom w:val="single" w:sz="2" w:space="0" w:color="000000"/>
            </w:tcBorders>
          </w:tcPr>
          <w:p w:rsidR="00792ED4" w:rsidRPr="00553E6F" w:rsidRDefault="00792ED4" w:rsidP="009C452D">
            <w:pPr>
              <w:rPr>
                <w:rFonts w:ascii="Times New Roman" w:hAnsi="Times New Roman" w:cs="Times New Roman"/>
                <w:sz w:val="28"/>
                <w:szCs w:val="28"/>
              </w:rPr>
            </w:pPr>
            <w:r w:rsidRPr="00553E6F">
              <w:rPr>
                <w:rFonts w:ascii="Times New Roman" w:hAnsi="Times New Roman" w:cs="Times New Roman"/>
                <w:sz w:val="28"/>
                <w:szCs w:val="28"/>
              </w:rPr>
              <w:t>- Акт инвентаризации расчетов по состоянию на 1 января;</w:t>
            </w:r>
          </w:p>
          <w:p w:rsidR="00792ED4" w:rsidRPr="00553E6F" w:rsidRDefault="00792ED4" w:rsidP="009C452D">
            <w:pPr>
              <w:rPr>
                <w:rFonts w:ascii="Times New Roman" w:hAnsi="Times New Roman" w:cs="Times New Roman"/>
                <w:color w:val="FF6600"/>
                <w:sz w:val="28"/>
                <w:szCs w:val="28"/>
              </w:rPr>
            </w:pPr>
            <w:r w:rsidRPr="00553E6F">
              <w:rPr>
                <w:rFonts w:ascii="Times New Roman" w:hAnsi="Times New Roman" w:cs="Times New Roman"/>
                <w:sz w:val="28"/>
                <w:szCs w:val="28"/>
              </w:rPr>
              <w:t>- Акт сверки взаимных расчетов по состоянию на 1 января</w:t>
            </w:r>
          </w:p>
        </w:tc>
        <w:tc>
          <w:tcPr>
            <w:tcW w:w="264" w:type="dxa"/>
            <w:tcBorders>
              <w:left w:val="single" w:sz="2" w:space="0" w:color="000000"/>
            </w:tcBorders>
          </w:tcPr>
          <w:p w:rsidR="00792ED4" w:rsidRPr="00553E6F" w:rsidRDefault="00792ED4" w:rsidP="009C452D">
            <w:pPr>
              <w:snapToGrid w:val="0"/>
              <w:rPr>
                <w:rFonts w:ascii="Times New Roman" w:hAnsi="Times New Roman" w:cs="Times New Roman"/>
                <w:sz w:val="28"/>
                <w:szCs w:val="28"/>
              </w:rPr>
            </w:pPr>
          </w:p>
        </w:tc>
      </w:tr>
      <w:tr w:rsidR="00792ED4" w:rsidRPr="00553E6F" w:rsidTr="009C452D">
        <w:tblPrEx>
          <w:tblCellMar>
            <w:left w:w="0" w:type="dxa"/>
            <w:right w:w="0" w:type="dxa"/>
          </w:tblCellMar>
        </w:tblPrEx>
        <w:tc>
          <w:tcPr>
            <w:tcW w:w="4761" w:type="dxa"/>
            <w:tcBorders>
              <w:top w:val="single" w:sz="2" w:space="0" w:color="000000"/>
              <w:left w:val="single" w:sz="2" w:space="0" w:color="000000"/>
              <w:bottom w:val="single" w:sz="2" w:space="0" w:color="000000"/>
            </w:tcBorders>
          </w:tcPr>
          <w:p w:rsidR="00792ED4" w:rsidRPr="00553E6F" w:rsidRDefault="00792ED4" w:rsidP="009C452D">
            <w:pPr>
              <w:rPr>
                <w:rFonts w:ascii="Times New Roman" w:hAnsi="Times New Roman" w:cs="Times New Roman"/>
                <w:sz w:val="28"/>
                <w:szCs w:val="28"/>
              </w:rPr>
            </w:pPr>
            <w:r w:rsidRPr="00553E6F">
              <w:rPr>
                <w:rFonts w:ascii="Times New Roman" w:hAnsi="Times New Roman" w:cs="Times New Roman"/>
                <w:sz w:val="28"/>
                <w:szCs w:val="28"/>
              </w:rPr>
              <w:t>В части авансовых платежей</w:t>
            </w:r>
          </w:p>
        </w:tc>
        <w:tc>
          <w:tcPr>
            <w:tcW w:w="4882" w:type="dxa"/>
            <w:gridSpan w:val="2"/>
            <w:tcBorders>
              <w:top w:val="single" w:sz="2" w:space="0" w:color="000000"/>
              <w:left w:val="single" w:sz="2" w:space="0" w:color="000000"/>
              <w:bottom w:val="single" w:sz="2" w:space="0" w:color="000000"/>
            </w:tcBorders>
          </w:tcPr>
          <w:p w:rsidR="00792ED4" w:rsidRPr="00553E6F" w:rsidRDefault="00792ED4" w:rsidP="009C452D">
            <w:pPr>
              <w:rPr>
                <w:rFonts w:ascii="Times New Roman" w:hAnsi="Times New Roman" w:cs="Times New Roman"/>
                <w:color w:val="FF6600"/>
                <w:sz w:val="28"/>
                <w:szCs w:val="28"/>
                <w:lang w:val="en-US"/>
              </w:rPr>
            </w:pPr>
            <w:r w:rsidRPr="00553E6F">
              <w:rPr>
                <w:rFonts w:ascii="Times New Roman" w:hAnsi="Times New Roman" w:cs="Times New Roman"/>
                <w:sz w:val="28"/>
                <w:szCs w:val="28"/>
              </w:rPr>
              <w:t>Договор (контракт), предусматривающий авансирование</w:t>
            </w:r>
          </w:p>
        </w:tc>
        <w:tc>
          <w:tcPr>
            <w:tcW w:w="264" w:type="dxa"/>
            <w:tcBorders>
              <w:left w:val="single" w:sz="2" w:space="0" w:color="000000"/>
            </w:tcBorders>
          </w:tcPr>
          <w:p w:rsidR="00792ED4" w:rsidRPr="00553E6F" w:rsidRDefault="00792ED4" w:rsidP="009C452D">
            <w:pPr>
              <w:snapToGrid w:val="0"/>
              <w:rPr>
                <w:rFonts w:ascii="Times New Roman" w:hAnsi="Times New Roman" w:cs="Times New Roman"/>
                <w:sz w:val="28"/>
                <w:szCs w:val="28"/>
              </w:rPr>
            </w:pPr>
          </w:p>
        </w:tc>
      </w:tr>
      <w:tr w:rsidR="00792ED4" w:rsidRPr="00553E6F" w:rsidTr="009C452D">
        <w:tblPrEx>
          <w:tblCellMar>
            <w:left w:w="0" w:type="dxa"/>
            <w:right w:w="0" w:type="dxa"/>
          </w:tblCellMar>
        </w:tblPrEx>
        <w:tc>
          <w:tcPr>
            <w:tcW w:w="4761" w:type="dxa"/>
            <w:tcBorders>
              <w:top w:val="single" w:sz="2" w:space="0" w:color="000000"/>
              <w:left w:val="single" w:sz="2" w:space="0" w:color="000000"/>
              <w:bottom w:val="single" w:sz="2" w:space="0" w:color="000000"/>
            </w:tcBorders>
          </w:tcPr>
          <w:p w:rsidR="00792ED4" w:rsidRPr="00553E6F" w:rsidRDefault="00792ED4" w:rsidP="009C452D">
            <w:pPr>
              <w:rPr>
                <w:rFonts w:ascii="Times New Roman" w:hAnsi="Times New Roman" w:cs="Times New Roman"/>
                <w:sz w:val="28"/>
                <w:szCs w:val="28"/>
              </w:rPr>
            </w:pPr>
            <w:r w:rsidRPr="00553E6F">
              <w:rPr>
                <w:rFonts w:ascii="Times New Roman" w:hAnsi="Times New Roman" w:cs="Times New Roman"/>
                <w:sz w:val="28"/>
                <w:szCs w:val="28"/>
              </w:rPr>
              <w:lastRenderedPageBreak/>
              <w:t>По договорам (контрактам), предусматривающим единовременную оплату по исполнению контрагентом своих обязательств</w:t>
            </w:r>
          </w:p>
        </w:tc>
        <w:tc>
          <w:tcPr>
            <w:tcW w:w="4882" w:type="dxa"/>
            <w:gridSpan w:val="2"/>
            <w:tcBorders>
              <w:top w:val="single" w:sz="2" w:space="0" w:color="000000"/>
              <w:left w:val="single" w:sz="2" w:space="0" w:color="000000"/>
              <w:bottom w:val="single" w:sz="2" w:space="0" w:color="000000"/>
            </w:tcBorders>
          </w:tcPr>
          <w:p w:rsidR="00792ED4" w:rsidRPr="00553E6F" w:rsidRDefault="00792ED4" w:rsidP="009C452D">
            <w:pPr>
              <w:rPr>
                <w:rFonts w:ascii="Times New Roman" w:hAnsi="Times New Roman" w:cs="Times New Roman"/>
                <w:sz w:val="28"/>
                <w:szCs w:val="28"/>
              </w:rPr>
            </w:pPr>
            <w:r w:rsidRPr="00553E6F">
              <w:rPr>
                <w:rFonts w:ascii="Times New Roman" w:hAnsi="Times New Roman" w:cs="Times New Roman"/>
                <w:sz w:val="28"/>
                <w:szCs w:val="28"/>
              </w:rPr>
              <w:t>- Накладная;</w:t>
            </w:r>
          </w:p>
          <w:p w:rsidR="00792ED4" w:rsidRPr="00553E6F" w:rsidRDefault="00792ED4" w:rsidP="009C452D">
            <w:pPr>
              <w:rPr>
                <w:rFonts w:ascii="Times New Roman" w:hAnsi="Times New Roman" w:cs="Times New Roman"/>
                <w:sz w:val="28"/>
                <w:szCs w:val="28"/>
              </w:rPr>
            </w:pPr>
            <w:r w:rsidRPr="00553E6F">
              <w:rPr>
                <w:rFonts w:ascii="Times New Roman" w:hAnsi="Times New Roman" w:cs="Times New Roman"/>
                <w:sz w:val="28"/>
                <w:szCs w:val="28"/>
              </w:rPr>
              <w:t>- Акт о выполнении работ;</w:t>
            </w:r>
          </w:p>
          <w:p w:rsidR="00792ED4" w:rsidRPr="00553E6F" w:rsidRDefault="00792ED4" w:rsidP="009C452D">
            <w:pPr>
              <w:rPr>
                <w:rFonts w:ascii="Times New Roman" w:hAnsi="Times New Roman" w:cs="Times New Roman"/>
                <w:sz w:val="28"/>
                <w:szCs w:val="28"/>
              </w:rPr>
            </w:pPr>
            <w:r w:rsidRPr="00553E6F">
              <w:rPr>
                <w:rFonts w:ascii="Times New Roman" w:hAnsi="Times New Roman" w:cs="Times New Roman"/>
                <w:sz w:val="28"/>
                <w:szCs w:val="28"/>
              </w:rPr>
              <w:t>- Акт об оказании услуг;</w:t>
            </w:r>
          </w:p>
          <w:p w:rsidR="00792ED4" w:rsidRPr="00553E6F" w:rsidRDefault="00792ED4" w:rsidP="009C452D">
            <w:pPr>
              <w:rPr>
                <w:rFonts w:ascii="Times New Roman" w:hAnsi="Times New Roman" w:cs="Times New Roman"/>
                <w:color w:val="FF6600"/>
                <w:sz w:val="28"/>
                <w:szCs w:val="28"/>
              </w:rPr>
            </w:pPr>
            <w:r w:rsidRPr="00553E6F">
              <w:rPr>
                <w:rFonts w:ascii="Times New Roman" w:hAnsi="Times New Roman" w:cs="Times New Roman"/>
                <w:sz w:val="28"/>
                <w:szCs w:val="28"/>
              </w:rPr>
              <w:t>- иной документ, подтверждающий исполнении обязательств контрагентом (в т.ч. счет, счет-фактура)</w:t>
            </w:r>
          </w:p>
        </w:tc>
        <w:tc>
          <w:tcPr>
            <w:tcW w:w="264" w:type="dxa"/>
            <w:tcBorders>
              <w:left w:val="single" w:sz="2" w:space="0" w:color="000000"/>
            </w:tcBorders>
          </w:tcPr>
          <w:p w:rsidR="00792ED4" w:rsidRPr="00553E6F" w:rsidRDefault="00792ED4" w:rsidP="009C452D">
            <w:pPr>
              <w:snapToGrid w:val="0"/>
              <w:rPr>
                <w:rFonts w:ascii="Times New Roman" w:hAnsi="Times New Roman" w:cs="Times New Roman"/>
                <w:sz w:val="28"/>
                <w:szCs w:val="28"/>
              </w:rPr>
            </w:pPr>
          </w:p>
        </w:tc>
      </w:tr>
      <w:tr w:rsidR="00792ED4" w:rsidRPr="00553E6F" w:rsidTr="009C452D">
        <w:tblPrEx>
          <w:tblCellMar>
            <w:left w:w="0" w:type="dxa"/>
            <w:right w:w="0" w:type="dxa"/>
          </w:tblCellMar>
        </w:tblPrEx>
        <w:tc>
          <w:tcPr>
            <w:tcW w:w="4761" w:type="dxa"/>
            <w:tcBorders>
              <w:top w:val="single" w:sz="2" w:space="0" w:color="000000"/>
              <w:left w:val="single" w:sz="2" w:space="0" w:color="000000"/>
              <w:bottom w:val="single" w:sz="2" w:space="0" w:color="000000"/>
            </w:tcBorders>
          </w:tcPr>
          <w:p w:rsidR="00792ED4" w:rsidRPr="00553E6F" w:rsidRDefault="00792ED4" w:rsidP="009C452D">
            <w:pPr>
              <w:rPr>
                <w:rFonts w:ascii="Times New Roman" w:hAnsi="Times New Roman" w:cs="Times New Roman"/>
                <w:sz w:val="28"/>
                <w:szCs w:val="28"/>
              </w:rPr>
            </w:pPr>
            <w:r w:rsidRPr="00553E6F">
              <w:rPr>
                <w:rFonts w:ascii="Times New Roman" w:hAnsi="Times New Roman" w:cs="Times New Roman"/>
                <w:sz w:val="28"/>
                <w:szCs w:val="28"/>
              </w:rPr>
              <w:t>По договорам (контрактам), предусматривающим оплату частями по мере исполнения контрагентом своих обязательств</w:t>
            </w:r>
          </w:p>
        </w:tc>
        <w:tc>
          <w:tcPr>
            <w:tcW w:w="4882" w:type="dxa"/>
            <w:gridSpan w:val="2"/>
            <w:tcBorders>
              <w:top w:val="single" w:sz="2" w:space="0" w:color="000000"/>
              <w:left w:val="single" w:sz="2" w:space="0" w:color="000000"/>
              <w:bottom w:val="single" w:sz="2" w:space="0" w:color="000000"/>
            </w:tcBorders>
          </w:tcPr>
          <w:p w:rsidR="00792ED4" w:rsidRPr="00553E6F" w:rsidRDefault="00792ED4" w:rsidP="009C452D">
            <w:pPr>
              <w:rPr>
                <w:rFonts w:ascii="Times New Roman" w:hAnsi="Times New Roman" w:cs="Times New Roman"/>
                <w:sz w:val="28"/>
                <w:szCs w:val="28"/>
              </w:rPr>
            </w:pPr>
            <w:r w:rsidRPr="00553E6F">
              <w:rPr>
                <w:rFonts w:ascii="Times New Roman" w:hAnsi="Times New Roman" w:cs="Times New Roman"/>
                <w:sz w:val="28"/>
                <w:szCs w:val="28"/>
              </w:rPr>
              <w:t>- Накладная;</w:t>
            </w:r>
          </w:p>
          <w:p w:rsidR="00792ED4" w:rsidRPr="00553E6F" w:rsidRDefault="00792ED4" w:rsidP="009C452D">
            <w:pPr>
              <w:rPr>
                <w:rFonts w:ascii="Times New Roman" w:hAnsi="Times New Roman" w:cs="Times New Roman"/>
                <w:sz w:val="28"/>
                <w:szCs w:val="28"/>
              </w:rPr>
            </w:pPr>
            <w:r w:rsidRPr="00553E6F">
              <w:rPr>
                <w:rFonts w:ascii="Times New Roman" w:hAnsi="Times New Roman" w:cs="Times New Roman"/>
                <w:sz w:val="28"/>
                <w:szCs w:val="28"/>
              </w:rPr>
              <w:t>- Акт о выполнении работ;</w:t>
            </w:r>
          </w:p>
          <w:p w:rsidR="00792ED4" w:rsidRPr="00553E6F" w:rsidRDefault="00792ED4" w:rsidP="009C452D">
            <w:pPr>
              <w:rPr>
                <w:rFonts w:ascii="Times New Roman" w:hAnsi="Times New Roman" w:cs="Times New Roman"/>
                <w:sz w:val="28"/>
                <w:szCs w:val="28"/>
              </w:rPr>
            </w:pPr>
            <w:r w:rsidRPr="00553E6F">
              <w:rPr>
                <w:rFonts w:ascii="Times New Roman" w:hAnsi="Times New Roman" w:cs="Times New Roman"/>
                <w:sz w:val="28"/>
                <w:szCs w:val="28"/>
              </w:rPr>
              <w:t>- Акт об оказании услуг;</w:t>
            </w:r>
          </w:p>
          <w:p w:rsidR="00792ED4" w:rsidRPr="00553E6F" w:rsidRDefault="00792ED4" w:rsidP="009C452D">
            <w:pPr>
              <w:rPr>
                <w:rFonts w:ascii="Times New Roman" w:hAnsi="Times New Roman" w:cs="Times New Roman"/>
                <w:sz w:val="28"/>
                <w:szCs w:val="28"/>
              </w:rPr>
            </w:pPr>
            <w:r w:rsidRPr="00553E6F">
              <w:rPr>
                <w:rFonts w:ascii="Times New Roman" w:hAnsi="Times New Roman" w:cs="Times New Roman"/>
                <w:sz w:val="28"/>
                <w:szCs w:val="28"/>
              </w:rPr>
              <w:t>- иной документ, подтверждающий исполнении обязательств контрагентом (в т.ч. счет, счет-фактура)</w:t>
            </w:r>
          </w:p>
        </w:tc>
        <w:tc>
          <w:tcPr>
            <w:tcW w:w="264" w:type="dxa"/>
            <w:tcBorders>
              <w:left w:val="single" w:sz="2" w:space="0" w:color="000000"/>
            </w:tcBorders>
          </w:tcPr>
          <w:p w:rsidR="00792ED4" w:rsidRPr="00553E6F" w:rsidRDefault="00792ED4" w:rsidP="009C452D">
            <w:pPr>
              <w:snapToGrid w:val="0"/>
              <w:rPr>
                <w:rFonts w:ascii="Times New Roman" w:hAnsi="Times New Roman" w:cs="Times New Roman"/>
                <w:sz w:val="28"/>
                <w:szCs w:val="28"/>
              </w:rPr>
            </w:pPr>
          </w:p>
        </w:tc>
      </w:tr>
      <w:tr w:rsidR="00792ED4" w:rsidRPr="00553E6F" w:rsidTr="009C452D">
        <w:tblPrEx>
          <w:tblCellMar>
            <w:left w:w="0" w:type="dxa"/>
            <w:right w:w="0" w:type="dxa"/>
          </w:tblCellMar>
        </w:tblPrEx>
        <w:tc>
          <w:tcPr>
            <w:tcW w:w="4761" w:type="dxa"/>
            <w:tcBorders>
              <w:top w:val="single" w:sz="2" w:space="0" w:color="000000"/>
              <w:left w:val="single" w:sz="2" w:space="0" w:color="000000"/>
              <w:bottom w:val="single" w:sz="2" w:space="0" w:color="000000"/>
            </w:tcBorders>
          </w:tcPr>
          <w:p w:rsidR="00792ED4" w:rsidRPr="00553E6F" w:rsidRDefault="00792ED4" w:rsidP="009C452D">
            <w:pPr>
              <w:rPr>
                <w:rFonts w:ascii="Times New Roman" w:hAnsi="Times New Roman" w:cs="Times New Roman"/>
                <w:sz w:val="28"/>
                <w:szCs w:val="28"/>
              </w:rPr>
            </w:pPr>
            <w:r w:rsidRPr="00553E6F">
              <w:rPr>
                <w:rFonts w:ascii="Times New Roman" w:hAnsi="Times New Roman" w:cs="Times New Roman"/>
                <w:sz w:val="28"/>
                <w:szCs w:val="28"/>
              </w:rPr>
              <w:t>По договорам аренды, предусматривающим периодическую оплату в фиксированной сумме, определенной договором</w:t>
            </w:r>
          </w:p>
        </w:tc>
        <w:tc>
          <w:tcPr>
            <w:tcW w:w="4882" w:type="dxa"/>
            <w:gridSpan w:val="2"/>
            <w:tcBorders>
              <w:top w:val="single" w:sz="2" w:space="0" w:color="000000"/>
              <w:left w:val="single" w:sz="2" w:space="0" w:color="000000"/>
              <w:bottom w:val="single" w:sz="2" w:space="0" w:color="000000"/>
            </w:tcBorders>
          </w:tcPr>
          <w:p w:rsidR="00792ED4" w:rsidRPr="00553E6F" w:rsidRDefault="00792ED4" w:rsidP="009C452D">
            <w:pPr>
              <w:rPr>
                <w:rFonts w:ascii="Times New Roman" w:hAnsi="Times New Roman" w:cs="Times New Roman"/>
                <w:sz w:val="28"/>
                <w:szCs w:val="28"/>
              </w:rPr>
            </w:pPr>
            <w:r w:rsidRPr="00553E6F">
              <w:rPr>
                <w:rFonts w:ascii="Times New Roman" w:hAnsi="Times New Roman" w:cs="Times New Roman"/>
                <w:sz w:val="28"/>
                <w:szCs w:val="28"/>
              </w:rPr>
              <w:t>Договор аренды</w:t>
            </w:r>
          </w:p>
          <w:p w:rsidR="00792ED4" w:rsidRPr="00553E6F" w:rsidRDefault="00792ED4" w:rsidP="009C452D">
            <w:pPr>
              <w:rPr>
                <w:rFonts w:ascii="Times New Roman" w:hAnsi="Times New Roman" w:cs="Times New Roman"/>
                <w:sz w:val="28"/>
                <w:szCs w:val="28"/>
              </w:rPr>
            </w:pPr>
          </w:p>
        </w:tc>
        <w:tc>
          <w:tcPr>
            <w:tcW w:w="264" w:type="dxa"/>
            <w:tcBorders>
              <w:left w:val="single" w:sz="2" w:space="0" w:color="000000"/>
            </w:tcBorders>
          </w:tcPr>
          <w:p w:rsidR="00792ED4" w:rsidRPr="00553E6F" w:rsidRDefault="00792ED4" w:rsidP="009C452D">
            <w:pPr>
              <w:snapToGrid w:val="0"/>
              <w:rPr>
                <w:rFonts w:ascii="Times New Roman" w:hAnsi="Times New Roman" w:cs="Times New Roman"/>
                <w:sz w:val="28"/>
                <w:szCs w:val="28"/>
              </w:rPr>
            </w:pPr>
          </w:p>
        </w:tc>
      </w:tr>
      <w:tr w:rsidR="00792ED4" w:rsidRPr="00553E6F" w:rsidTr="009C452D">
        <w:tblPrEx>
          <w:tblCellMar>
            <w:left w:w="0" w:type="dxa"/>
            <w:right w:w="0" w:type="dxa"/>
          </w:tblCellMar>
        </w:tblPrEx>
        <w:tc>
          <w:tcPr>
            <w:tcW w:w="9643" w:type="dxa"/>
            <w:gridSpan w:val="3"/>
            <w:tcBorders>
              <w:top w:val="single" w:sz="2" w:space="0" w:color="000000"/>
              <w:left w:val="single" w:sz="2" w:space="0" w:color="000000"/>
              <w:bottom w:val="single" w:sz="2" w:space="0" w:color="000000"/>
            </w:tcBorders>
          </w:tcPr>
          <w:p w:rsidR="00792ED4" w:rsidRPr="00553E6F" w:rsidRDefault="00792ED4" w:rsidP="009C452D">
            <w:pPr>
              <w:jc w:val="center"/>
              <w:rPr>
                <w:rFonts w:ascii="Times New Roman" w:hAnsi="Times New Roman" w:cs="Times New Roman"/>
                <w:sz w:val="28"/>
                <w:szCs w:val="28"/>
              </w:rPr>
            </w:pPr>
            <w:r w:rsidRPr="00553E6F">
              <w:rPr>
                <w:rFonts w:ascii="Times New Roman" w:hAnsi="Times New Roman" w:cs="Times New Roman"/>
                <w:sz w:val="28"/>
                <w:szCs w:val="28"/>
              </w:rPr>
              <w:t>Без оформления договора (контракта)</w:t>
            </w:r>
          </w:p>
        </w:tc>
        <w:tc>
          <w:tcPr>
            <w:tcW w:w="264" w:type="dxa"/>
            <w:tcBorders>
              <w:left w:val="single" w:sz="2" w:space="0" w:color="000000"/>
            </w:tcBorders>
          </w:tcPr>
          <w:p w:rsidR="00792ED4" w:rsidRPr="00553E6F" w:rsidRDefault="00792ED4" w:rsidP="009C452D">
            <w:pPr>
              <w:snapToGrid w:val="0"/>
              <w:rPr>
                <w:rFonts w:ascii="Times New Roman" w:hAnsi="Times New Roman" w:cs="Times New Roman"/>
                <w:sz w:val="28"/>
                <w:szCs w:val="28"/>
              </w:rPr>
            </w:pPr>
          </w:p>
        </w:tc>
      </w:tr>
      <w:tr w:rsidR="00792ED4" w:rsidRPr="00553E6F" w:rsidTr="009C452D">
        <w:tblPrEx>
          <w:tblCellMar>
            <w:left w:w="0" w:type="dxa"/>
            <w:right w:w="0" w:type="dxa"/>
          </w:tblCellMar>
        </w:tblPrEx>
        <w:tc>
          <w:tcPr>
            <w:tcW w:w="4761" w:type="dxa"/>
            <w:tcBorders>
              <w:top w:val="single" w:sz="2" w:space="0" w:color="000000"/>
              <w:left w:val="single" w:sz="2" w:space="0" w:color="000000"/>
              <w:bottom w:val="single" w:sz="2" w:space="0" w:color="000000"/>
            </w:tcBorders>
          </w:tcPr>
          <w:p w:rsidR="00792ED4" w:rsidRPr="00553E6F" w:rsidRDefault="00792ED4" w:rsidP="009C452D">
            <w:pPr>
              <w:rPr>
                <w:rFonts w:ascii="Times New Roman" w:hAnsi="Times New Roman" w:cs="Times New Roman"/>
                <w:sz w:val="28"/>
                <w:szCs w:val="28"/>
              </w:rPr>
            </w:pPr>
            <w:r w:rsidRPr="00553E6F">
              <w:rPr>
                <w:rFonts w:ascii="Times New Roman" w:hAnsi="Times New Roman" w:cs="Times New Roman"/>
                <w:sz w:val="28"/>
                <w:szCs w:val="28"/>
              </w:rPr>
              <w:t>В части кредиторской задолженности по сделкам, совершенным в прошлые годы</w:t>
            </w:r>
          </w:p>
        </w:tc>
        <w:tc>
          <w:tcPr>
            <w:tcW w:w="4882" w:type="dxa"/>
            <w:gridSpan w:val="2"/>
            <w:tcBorders>
              <w:top w:val="single" w:sz="2" w:space="0" w:color="000000"/>
              <w:left w:val="single" w:sz="2" w:space="0" w:color="000000"/>
              <w:bottom w:val="single" w:sz="2" w:space="0" w:color="000000"/>
            </w:tcBorders>
          </w:tcPr>
          <w:p w:rsidR="00792ED4" w:rsidRPr="00553E6F" w:rsidRDefault="00792ED4" w:rsidP="009C452D">
            <w:pPr>
              <w:rPr>
                <w:rFonts w:ascii="Times New Roman" w:hAnsi="Times New Roman" w:cs="Times New Roman"/>
                <w:sz w:val="28"/>
                <w:szCs w:val="28"/>
              </w:rPr>
            </w:pPr>
            <w:r w:rsidRPr="00553E6F">
              <w:rPr>
                <w:rFonts w:ascii="Times New Roman" w:hAnsi="Times New Roman" w:cs="Times New Roman"/>
                <w:sz w:val="28"/>
                <w:szCs w:val="28"/>
              </w:rPr>
              <w:t>- Акт инвентаризации расчетов по состоянию на 1 января,</w:t>
            </w:r>
          </w:p>
          <w:p w:rsidR="00792ED4" w:rsidRPr="00553E6F" w:rsidRDefault="00792ED4" w:rsidP="009C452D">
            <w:pPr>
              <w:rPr>
                <w:rFonts w:ascii="Times New Roman" w:hAnsi="Times New Roman" w:cs="Times New Roman"/>
                <w:color w:val="FF6600"/>
                <w:sz w:val="28"/>
                <w:szCs w:val="28"/>
              </w:rPr>
            </w:pPr>
            <w:r w:rsidRPr="00553E6F">
              <w:rPr>
                <w:rFonts w:ascii="Times New Roman" w:hAnsi="Times New Roman" w:cs="Times New Roman"/>
                <w:sz w:val="28"/>
                <w:szCs w:val="28"/>
              </w:rPr>
              <w:t>- Акт сверки взаимных расчетов по состоянию на 1 января</w:t>
            </w:r>
          </w:p>
        </w:tc>
        <w:tc>
          <w:tcPr>
            <w:tcW w:w="264" w:type="dxa"/>
            <w:tcBorders>
              <w:left w:val="single" w:sz="2" w:space="0" w:color="000000"/>
            </w:tcBorders>
          </w:tcPr>
          <w:p w:rsidR="00792ED4" w:rsidRPr="00553E6F" w:rsidRDefault="00792ED4" w:rsidP="009C452D">
            <w:pPr>
              <w:snapToGrid w:val="0"/>
              <w:rPr>
                <w:rFonts w:ascii="Times New Roman" w:hAnsi="Times New Roman" w:cs="Times New Roman"/>
                <w:sz w:val="28"/>
                <w:szCs w:val="28"/>
              </w:rPr>
            </w:pPr>
          </w:p>
        </w:tc>
      </w:tr>
      <w:tr w:rsidR="00792ED4" w:rsidRPr="00553E6F" w:rsidTr="009C452D">
        <w:tblPrEx>
          <w:tblCellMar>
            <w:left w:w="0" w:type="dxa"/>
            <w:right w:w="0" w:type="dxa"/>
          </w:tblCellMar>
        </w:tblPrEx>
        <w:tc>
          <w:tcPr>
            <w:tcW w:w="4761" w:type="dxa"/>
            <w:tcBorders>
              <w:top w:val="single" w:sz="2" w:space="0" w:color="000000"/>
              <w:left w:val="single" w:sz="2" w:space="0" w:color="000000"/>
              <w:bottom w:val="single" w:sz="2" w:space="0" w:color="000000"/>
            </w:tcBorders>
          </w:tcPr>
          <w:p w:rsidR="00792ED4" w:rsidRPr="00553E6F" w:rsidRDefault="00792ED4" w:rsidP="009C452D">
            <w:pPr>
              <w:rPr>
                <w:rFonts w:ascii="Times New Roman" w:hAnsi="Times New Roman" w:cs="Times New Roman"/>
                <w:sz w:val="28"/>
                <w:szCs w:val="28"/>
              </w:rPr>
            </w:pPr>
            <w:r w:rsidRPr="00553E6F">
              <w:rPr>
                <w:rFonts w:ascii="Times New Roman" w:hAnsi="Times New Roman" w:cs="Times New Roman"/>
                <w:sz w:val="28"/>
                <w:szCs w:val="28"/>
              </w:rPr>
              <w:t>По сделкам текущего года</w:t>
            </w:r>
          </w:p>
        </w:tc>
        <w:tc>
          <w:tcPr>
            <w:tcW w:w="4882" w:type="dxa"/>
            <w:gridSpan w:val="2"/>
            <w:tcBorders>
              <w:top w:val="single" w:sz="2" w:space="0" w:color="000000"/>
              <w:left w:val="single" w:sz="2" w:space="0" w:color="000000"/>
              <w:bottom w:val="single" w:sz="2" w:space="0" w:color="000000"/>
            </w:tcBorders>
          </w:tcPr>
          <w:p w:rsidR="00792ED4" w:rsidRPr="00553E6F" w:rsidRDefault="00792ED4" w:rsidP="009C452D">
            <w:pPr>
              <w:rPr>
                <w:rFonts w:ascii="Times New Roman" w:hAnsi="Times New Roman" w:cs="Times New Roman"/>
                <w:sz w:val="28"/>
                <w:szCs w:val="28"/>
              </w:rPr>
            </w:pPr>
            <w:r w:rsidRPr="00553E6F">
              <w:rPr>
                <w:rFonts w:ascii="Times New Roman" w:hAnsi="Times New Roman" w:cs="Times New Roman"/>
                <w:sz w:val="28"/>
                <w:szCs w:val="28"/>
              </w:rPr>
              <w:t>- Накладная;</w:t>
            </w:r>
          </w:p>
          <w:p w:rsidR="00792ED4" w:rsidRPr="00553E6F" w:rsidRDefault="00792ED4" w:rsidP="009C452D">
            <w:pPr>
              <w:rPr>
                <w:rFonts w:ascii="Times New Roman" w:hAnsi="Times New Roman" w:cs="Times New Roman"/>
                <w:sz w:val="28"/>
                <w:szCs w:val="28"/>
              </w:rPr>
            </w:pPr>
            <w:r w:rsidRPr="00553E6F">
              <w:rPr>
                <w:rFonts w:ascii="Times New Roman" w:hAnsi="Times New Roman" w:cs="Times New Roman"/>
                <w:sz w:val="28"/>
                <w:szCs w:val="28"/>
              </w:rPr>
              <w:t>- Акт о выполнении работ;</w:t>
            </w:r>
          </w:p>
          <w:p w:rsidR="00792ED4" w:rsidRPr="00553E6F" w:rsidRDefault="00792ED4" w:rsidP="009C452D">
            <w:pPr>
              <w:rPr>
                <w:rFonts w:ascii="Times New Roman" w:hAnsi="Times New Roman" w:cs="Times New Roman"/>
                <w:sz w:val="28"/>
                <w:szCs w:val="28"/>
              </w:rPr>
            </w:pPr>
            <w:r w:rsidRPr="00553E6F">
              <w:rPr>
                <w:rFonts w:ascii="Times New Roman" w:hAnsi="Times New Roman" w:cs="Times New Roman"/>
                <w:sz w:val="28"/>
                <w:szCs w:val="28"/>
              </w:rPr>
              <w:t>- Акт об оказании услуг;</w:t>
            </w:r>
          </w:p>
          <w:p w:rsidR="00792ED4" w:rsidRPr="00553E6F" w:rsidRDefault="00792ED4" w:rsidP="009C452D">
            <w:pPr>
              <w:rPr>
                <w:rFonts w:ascii="Times New Roman" w:hAnsi="Times New Roman" w:cs="Times New Roman"/>
                <w:color w:val="FF6600"/>
                <w:sz w:val="28"/>
                <w:szCs w:val="28"/>
              </w:rPr>
            </w:pPr>
            <w:r w:rsidRPr="00553E6F">
              <w:rPr>
                <w:rFonts w:ascii="Times New Roman" w:hAnsi="Times New Roman" w:cs="Times New Roman"/>
                <w:sz w:val="28"/>
                <w:szCs w:val="28"/>
              </w:rPr>
              <w:t>- иной документ, подтверждающий исполнении обязательств контрагентом (в т.ч. счет, счет-фактура)</w:t>
            </w:r>
          </w:p>
        </w:tc>
        <w:tc>
          <w:tcPr>
            <w:tcW w:w="264" w:type="dxa"/>
            <w:tcBorders>
              <w:left w:val="single" w:sz="2" w:space="0" w:color="000000"/>
            </w:tcBorders>
          </w:tcPr>
          <w:p w:rsidR="00792ED4" w:rsidRPr="00553E6F" w:rsidRDefault="00792ED4" w:rsidP="009C452D">
            <w:pPr>
              <w:snapToGrid w:val="0"/>
              <w:rPr>
                <w:rFonts w:ascii="Times New Roman" w:hAnsi="Times New Roman" w:cs="Times New Roman"/>
                <w:sz w:val="28"/>
                <w:szCs w:val="28"/>
              </w:rPr>
            </w:pPr>
          </w:p>
        </w:tc>
      </w:tr>
      <w:tr w:rsidR="00792ED4" w:rsidRPr="00553E6F" w:rsidTr="009C452D">
        <w:tblPrEx>
          <w:tblCellMar>
            <w:left w:w="0" w:type="dxa"/>
            <w:right w:w="0" w:type="dxa"/>
          </w:tblCellMar>
        </w:tblPrEx>
        <w:tc>
          <w:tcPr>
            <w:tcW w:w="9643" w:type="dxa"/>
            <w:gridSpan w:val="3"/>
            <w:tcBorders>
              <w:top w:val="single" w:sz="2" w:space="0" w:color="000000"/>
              <w:left w:val="single" w:sz="2" w:space="0" w:color="000000"/>
              <w:bottom w:val="single" w:sz="2" w:space="0" w:color="000000"/>
            </w:tcBorders>
          </w:tcPr>
          <w:p w:rsidR="00792ED4" w:rsidRPr="00553E6F" w:rsidRDefault="00792ED4" w:rsidP="009C452D">
            <w:pPr>
              <w:jc w:val="center"/>
              <w:rPr>
                <w:rFonts w:ascii="Times New Roman" w:hAnsi="Times New Roman" w:cs="Times New Roman"/>
                <w:sz w:val="28"/>
                <w:szCs w:val="28"/>
              </w:rPr>
            </w:pPr>
            <w:r w:rsidRPr="00553E6F">
              <w:rPr>
                <w:rFonts w:ascii="Times New Roman" w:hAnsi="Times New Roman" w:cs="Times New Roman"/>
                <w:sz w:val="28"/>
                <w:szCs w:val="28"/>
              </w:rPr>
              <w:t>Расчеты с персоналом</w:t>
            </w:r>
          </w:p>
        </w:tc>
        <w:tc>
          <w:tcPr>
            <w:tcW w:w="264" w:type="dxa"/>
            <w:tcBorders>
              <w:left w:val="single" w:sz="2" w:space="0" w:color="000000"/>
            </w:tcBorders>
          </w:tcPr>
          <w:p w:rsidR="00792ED4" w:rsidRPr="00553E6F" w:rsidRDefault="00792ED4" w:rsidP="009C452D">
            <w:pPr>
              <w:snapToGrid w:val="0"/>
              <w:rPr>
                <w:rFonts w:ascii="Times New Roman" w:hAnsi="Times New Roman" w:cs="Times New Roman"/>
                <w:sz w:val="28"/>
                <w:szCs w:val="28"/>
              </w:rPr>
            </w:pPr>
          </w:p>
        </w:tc>
      </w:tr>
      <w:tr w:rsidR="00792ED4" w:rsidRPr="00553E6F" w:rsidTr="009C452D">
        <w:tblPrEx>
          <w:tblCellMar>
            <w:left w:w="0" w:type="dxa"/>
            <w:right w:w="0" w:type="dxa"/>
          </w:tblCellMar>
        </w:tblPrEx>
        <w:tc>
          <w:tcPr>
            <w:tcW w:w="4761" w:type="dxa"/>
            <w:tcBorders>
              <w:top w:val="single" w:sz="2" w:space="0" w:color="000000"/>
              <w:left w:val="single" w:sz="2" w:space="0" w:color="000000"/>
              <w:bottom w:val="single" w:sz="2" w:space="0" w:color="000000"/>
            </w:tcBorders>
          </w:tcPr>
          <w:p w:rsidR="00792ED4" w:rsidRPr="00553E6F" w:rsidRDefault="00792ED4" w:rsidP="009C452D">
            <w:pPr>
              <w:rPr>
                <w:rFonts w:ascii="Times New Roman" w:hAnsi="Times New Roman" w:cs="Times New Roman"/>
                <w:sz w:val="28"/>
                <w:szCs w:val="28"/>
              </w:rPr>
            </w:pPr>
            <w:r w:rsidRPr="00553E6F">
              <w:rPr>
                <w:rFonts w:ascii="Times New Roman" w:hAnsi="Times New Roman" w:cs="Times New Roman"/>
                <w:sz w:val="28"/>
                <w:szCs w:val="28"/>
              </w:rPr>
              <w:t>Обязательства, возникающие на основании трудовых договоров (контрактов) с сотрудниками учреждения</w:t>
            </w:r>
          </w:p>
        </w:tc>
        <w:tc>
          <w:tcPr>
            <w:tcW w:w="4882" w:type="dxa"/>
            <w:gridSpan w:val="2"/>
            <w:tcBorders>
              <w:top w:val="single" w:sz="2" w:space="0" w:color="000000"/>
              <w:left w:val="single" w:sz="2" w:space="0" w:color="000000"/>
              <w:bottom w:val="single" w:sz="2" w:space="0" w:color="000000"/>
            </w:tcBorders>
          </w:tcPr>
          <w:p w:rsidR="00792ED4" w:rsidRPr="00553E6F" w:rsidRDefault="00792ED4" w:rsidP="009C452D">
            <w:pPr>
              <w:rPr>
                <w:rFonts w:ascii="Times New Roman" w:hAnsi="Times New Roman" w:cs="Times New Roman"/>
                <w:sz w:val="28"/>
                <w:szCs w:val="28"/>
              </w:rPr>
            </w:pPr>
            <w:r w:rsidRPr="00553E6F">
              <w:rPr>
                <w:rFonts w:ascii="Times New Roman" w:hAnsi="Times New Roman" w:cs="Times New Roman"/>
                <w:sz w:val="28"/>
                <w:szCs w:val="28"/>
              </w:rPr>
              <w:t>- Расчетная (расчетно-платежная) ведомость;</w:t>
            </w:r>
          </w:p>
          <w:p w:rsidR="00792ED4" w:rsidRPr="00553E6F" w:rsidRDefault="00792ED4" w:rsidP="009C452D">
            <w:pPr>
              <w:rPr>
                <w:rFonts w:ascii="Times New Roman" w:hAnsi="Times New Roman" w:cs="Times New Roman"/>
                <w:sz w:val="28"/>
                <w:szCs w:val="28"/>
              </w:rPr>
            </w:pPr>
            <w:r w:rsidRPr="00553E6F">
              <w:rPr>
                <w:rFonts w:ascii="Times New Roman" w:hAnsi="Times New Roman" w:cs="Times New Roman"/>
                <w:sz w:val="28"/>
                <w:szCs w:val="28"/>
              </w:rPr>
              <w:t>- Распоряжение о выплате</w:t>
            </w:r>
          </w:p>
          <w:p w:rsidR="00792ED4" w:rsidRPr="00553E6F" w:rsidRDefault="00792ED4" w:rsidP="009C452D">
            <w:pPr>
              <w:rPr>
                <w:rFonts w:ascii="Times New Roman" w:hAnsi="Times New Roman" w:cs="Times New Roman"/>
                <w:sz w:val="28"/>
                <w:szCs w:val="28"/>
              </w:rPr>
            </w:pPr>
          </w:p>
        </w:tc>
        <w:tc>
          <w:tcPr>
            <w:tcW w:w="264" w:type="dxa"/>
            <w:tcBorders>
              <w:left w:val="single" w:sz="2" w:space="0" w:color="000000"/>
            </w:tcBorders>
          </w:tcPr>
          <w:p w:rsidR="00792ED4" w:rsidRPr="00553E6F" w:rsidRDefault="00792ED4" w:rsidP="009C452D">
            <w:pPr>
              <w:snapToGrid w:val="0"/>
              <w:rPr>
                <w:rFonts w:ascii="Times New Roman" w:hAnsi="Times New Roman" w:cs="Times New Roman"/>
                <w:sz w:val="28"/>
                <w:szCs w:val="28"/>
              </w:rPr>
            </w:pPr>
          </w:p>
        </w:tc>
      </w:tr>
      <w:tr w:rsidR="00792ED4" w:rsidRPr="00553E6F" w:rsidTr="009C452D">
        <w:tblPrEx>
          <w:tblCellMar>
            <w:left w:w="0" w:type="dxa"/>
            <w:right w:w="0" w:type="dxa"/>
          </w:tblCellMar>
        </w:tblPrEx>
        <w:tc>
          <w:tcPr>
            <w:tcW w:w="4761" w:type="dxa"/>
            <w:tcBorders>
              <w:top w:val="single" w:sz="2" w:space="0" w:color="000000"/>
              <w:left w:val="single" w:sz="2" w:space="0" w:color="000000"/>
              <w:bottom w:val="single" w:sz="2" w:space="0" w:color="000000"/>
            </w:tcBorders>
          </w:tcPr>
          <w:p w:rsidR="00792ED4" w:rsidRPr="00553E6F" w:rsidRDefault="00792ED4" w:rsidP="009C452D">
            <w:pPr>
              <w:rPr>
                <w:rFonts w:ascii="Times New Roman" w:hAnsi="Times New Roman" w:cs="Times New Roman"/>
                <w:sz w:val="28"/>
                <w:szCs w:val="28"/>
              </w:rPr>
            </w:pPr>
            <w:r w:rsidRPr="00553E6F">
              <w:rPr>
                <w:rFonts w:ascii="Times New Roman" w:hAnsi="Times New Roman" w:cs="Times New Roman"/>
                <w:sz w:val="28"/>
                <w:szCs w:val="28"/>
              </w:rPr>
              <w:t>Обязательства, возникающие при осуществлении расчетов с подотчетными лицами</w:t>
            </w:r>
          </w:p>
        </w:tc>
        <w:tc>
          <w:tcPr>
            <w:tcW w:w="4882" w:type="dxa"/>
            <w:gridSpan w:val="2"/>
            <w:tcBorders>
              <w:top w:val="single" w:sz="2" w:space="0" w:color="000000"/>
              <w:left w:val="single" w:sz="2" w:space="0" w:color="000000"/>
              <w:bottom w:val="single" w:sz="2" w:space="0" w:color="000000"/>
            </w:tcBorders>
          </w:tcPr>
          <w:p w:rsidR="00792ED4" w:rsidRPr="00553E6F" w:rsidRDefault="00792ED4" w:rsidP="009C452D">
            <w:pPr>
              <w:rPr>
                <w:rFonts w:ascii="Times New Roman" w:hAnsi="Times New Roman" w:cs="Times New Roman"/>
                <w:color w:val="FF6600"/>
                <w:sz w:val="28"/>
                <w:szCs w:val="28"/>
              </w:rPr>
            </w:pPr>
            <w:r w:rsidRPr="00553E6F">
              <w:rPr>
                <w:rFonts w:ascii="Times New Roman" w:hAnsi="Times New Roman" w:cs="Times New Roman"/>
                <w:sz w:val="28"/>
                <w:szCs w:val="28"/>
              </w:rPr>
              <w:t>Заявление сотрудника учреждения о выдаче ему денежных средств под отчет с указанием целевого предназначения аванса</w:t>
            </w:r>
          </w:p>
        </w:tc>
        <w:tc>
          <w:tcPr>
            <w:tcW w:w="264" w:type="dxa"/>
            <w:tcBorders>
              <w:left w:val="single" w:sz="2" w:space="0" w:color="000000"/>
            </w:tcBorders>
          </w:tcPr>
          <w:p w:rsidR="00792ED4" w:rsidRPr="00553E6F" w:rsidRDefault="00792ED4" w:rsidP="009C452D">
            <w:pPr>
              <w:snapToGrid w:val="0"/>
              <w:rPr>
                <w:rFonts w:ascii="Times New Roman" w:hAnsi="Times New Roman" w:cs="Times New Roman"/>
                <w:sz w:val="28"/>
                <w:szCs w:val="28"/>
              </w:rPr>
            </w:pPr>
          </w:p>
        </w:tc>
      </w:tr>
      <w:tr w:rsidR="00792ED4" w:rsidRPr="00553E6F" w:rsidTr="009C452D">
        <w:tblPrEx>
          <w:tblCellMar>
            <w:left w:w="0" w:type="dxa"/>
            <w:right w:w="0" w:type="dxa"/>
          </w:tblCellMar>
        </w:tblPrEx>
        <w:tc>
          <w:tcPr>
            <w:tcW w:w="9643" w:type="dxa"/>
            <w:gridSpan w:val="3"/>
            <w:tcBorders>
              <w:top w:val="single" w:sz="2" w:space="0" w:color="000000"/>
              <w:left w:val="single" w:sz="2" w:space="0" w:color="000000"/>
              <w:bottom w:val="single" w:sz="2" w:space="0" w:color="000000"/>
            </w:tcBorders>
          </w:tcPr>
          <w:p w:rsidR="00792ED4" w:rsidRPr="00553E6F" w:rsidRDefault="00792ED4" w:rsidP="009C452D">
            <w:pPr>
              <w:jc w:val="center"/>
              <w:rPr>
                <w:rFonts w:ascii="Times New Roman" w:hAnsi="Times New Roman" w:cs="Times New Roman"/>
                <w:sz w:val="28"/>
                <w:szCs w:val="28"/>
              </w:rPr>
            </w:pPr>
            <w:r w:rsidRPr="00553E6F">
              <w:rPr>
                <w:rFonts w:ascii="Times New Roman" w:hAnsi="Times New Roman" w:cs="Times New Roman"/>
                <w:sz w:val="28"/>
                <w:szCs w:val="28"/>
              </w:rPr>
              <w:t>Расчеты с иными физическими лицами</w:t>
            </w:r>
          </w:p>
        </w:tc>
        <w:tc>
          <w:tcPr>
            <w:tcW w:w="264" w:type="dxa"/>
            <w:tcBorders>
              <w:left w:val="single" w:sz="2" w:space="0" w:color="000000"/>
            </w:tcBorders>
          </w:tcPr>
          <w:p w:rsidR="00792ED4" w:rsidRPr="00553E6F" w:rsidRDefault="00792ED4" w:rsidP="009C452D">
            <w:pPr>
              <w:snapToGrid w:val="0"/>
              <w:rPr>
                <w:rFonts w:ascii="Times New Roman" w:hAnsi="Times New Roman" w:cs="Times New Roman"/>
                <w:sz w:val="28"/>
                <w:szCs w:val="28"/>
              </w:rPr>
            </w:pPr>
          </w:p>
        </w:tc>
      </w:tr>
      <w:tr w:rsidR="00792ED4" w:rsidRPr="00553E6F" w:rsidTr="009C452D">
        <w:tblPrEx>
          <w:tblCellMar>
            <w:left w:w="0" w:type="dxa"/>
            <w:right w:w="0" w:type="dxa"/>
          </w:tblCellMar>
        </w:tblPrEx>
        <w:tc>
          <w:tcPr>
            <w:tcW w:w="4761" w:type="dxa"/>
            <w:tcBorders>
              <w:top w:val="single" w:sz="2" w:space="0" w:color="000000"/>
              <w:left w:val="single" w:sz="2" w:space="0" w:color="000000"/>
              <w:bottom w:val="single" w:sz="2" w:space="0" w:color="000000"/>
            </w:tcBorders>
          </w:tcPr>
          <w:p w:rsidR="00792ED4" w:rsidRPr="00553E6F" w:rsidRDefault="00792ED4" w:rsidP="009C452D">
            <w:pPr>
              <w:rPr>
                <w:rFonts w:ascii="Times New Roman" w:hAnsi="Times New Roman" w:cs="Times New Roman"/>
                <w:sz w:val="28"/>
                <w:szCs w:val="28"/>
              </w:rPr>
            </w:pPr>
            <w:r w:rsidRPr="00553E6F">
              <w:rPr>
                <w:rFonts w:ascii="Times New Roman" w:hAnsi="Times New Roman" w:cs="Times New Roman"/>
                <w:sz w:val="28"/>
                <w:szCs w:val="28"/>
              </w:rPr>
              <w:t>Обязательства, возникающие в соответствии с законом, иным нормативным правовым актом</w:t>
            </w:r>
          </w:p>
        </w:tc>
        <w:tc>
          <w:tcPr>
            <w:tcW w:w="4882" w:type="dxa"/>
            <w:gridSpan w:val="2"/>
            <w:tcBorders>
              <w:top w:val="single" w:sz="2" w:space="0" w:color="000000"/>
              <w:left w:val="single" w:sz="2" w:space="0" w:color="000000"/>
              <w:bottom w:val="single" w:sz="2" w:space="0" w:color="000000"/>
            </w:tcBorders>
          </w:tcPr>
          <w:p w:rsidR="00792ED4" w:rsidRPr="00553E6F" w:rsidRDefault="00792ED4" w:rsidP="009C452D">
            <w:pPr>
              <w:rPr>
                <w:rFonts w:ascii="Times New Roman" w:hAnsi="Times New Roman" w:cs="Times New Roman"/>
                <w:color w:val="FF6600"/>
                <w:sz w:val="28"/>
                <w:szCs w:val="28"/>
              </w:rPr>
            </w:pPr>
            <w:r w:rsidRPr="00553E6F">
              <w:rPr>
                <w:rFonts w:ascii="Times New Roman" w:hAnsi="Times New Roman" w:cs="Times New Roman"/>
                <w:sz w:val="28"/>
                <w:szCs w:val="28"/>
              </w:rPr>
              <w:t>Первичный документ, подтверждающий возникновение соответствующего обязательства</w:t>
            </w:r>
          </w:p>
        </w:tc>
        <w:tc>
          <w:tcPr>
            <w:tcW w:w="264" w:type="dxa"/>
            <w:tcBorders>
              <w:left w:val="single" w:sz="2" w:space="0" w:color="000000"/>
            </w:tcBorders>
          </w:tcPr>
          <w:p w:rsidR="00792ED4" w:rsidRPr="00553E6F" w:rsidRDefault="00792ED4" w:rsidP="009C452D">
            <w:pPr>
              <w:snapToGrid w:val="0"/>
              <w:rPr>
                <w:rFonts w:ascii="Times New Roman" w:hAnsi="Times New Roman" w:cs="Times New Roman"/>
                <w:sz w:val="28"/>
                <w:szCs w:val="28"/>
              </w:rPr>
            </w:pPr>
          </w:p>
        </w:tc>
      </w:tr>
      <w:tr w:rsidR="00792ED4" w:rsidRPr="00553E6F" w:rsidTr="009C452D">
        <w:tblPrEx>
          <w:tblCellMar>
            <w:left w:w="0" w:type="dxa"/>
            <w:right w:w="0" w:type="dxa"/>
          </w:tblCellMar>
        </w:tblPrEx>
        <w:tc>
          <w:tcPr>
            <w:tcW w:w="9643" w:type="dxa"/>
            <w:gridSpan w:val="3"/>
            <w:tcBorders>
              <w:top w:val="single" w:sz="2" w:space="0" w:color="000000"/>
              <w:left w:val="single" w:sz="2" w:space="0" w:color="000000"/>
              <w:bottom w:val="single" w:sz="2" w:space="0" w:color="000000"/>
            </w:tcBorders>
          </w:tcPr>
          <w:p w:rsidR="00792ED4" w:rsidRPr="00553E6F" w:rsidRDefault="00792ED4" w:rsidP="009C452D">
            <w:pPr>
              <w:jc w:val="center"/>
              <w:rPr>
                <w:rFonts w:ascii="Times New Roman" w:hAnsi="Times New Roman" w:cs="Times New Roman"/>
                <w:sz w:val="28"/>
                <w:szCs w:val="28"/>
              </w:rPr>
            </w:pPr>
            <w:r w:rsidRPr="00553E6F">
              <w:rPr>
                <w:rFonts w:ascii="Times New Roman" w:hAnsi="Times New Roman" w:cs="Times New Roman"/>
                <w:sz w:val="28"/>
                <w:szCs w:val="28"/>
              </w:rPr>
              <w:t>Расчеты по уплате налогов, сборов и иных платежей в бюджеты</w:t>
            </w:r>
          </w:p>
        </w:tc>
        <w:tc>
          <w:tcPr>
            <w:tcW w:w="264" w:type="dxa"/>
            <w:tcBorders>
              <w:left w:val="single" w:sz="2" w:space="0" w:color="000000"/>
            </w:tcBorders>
          </w:tcPr>
          <w:p w:rsidR="00792ED4" w:rsidRPr="00553E6F" w:rsidRDefault="00792ED4" w:rsidP="009C452D">
            <w:pPr>
              <w:snapToGrid w:val="0"/>
              <w:rPr>
                <w:rFonts w:ascii="Times New Roman" w:hAnsi="Times New Roman" w:cs="Times New Roman"/>
                <w:sz w:val="28"/>
                <w:szCs w:val="28"/>
              </w:rPr>
            </w:pPr>
          </w:p>
        </w:tc>
      </w:tr>
      <w:tr w:rsidR="00792ED4" w:rsidRPr="00553E6F" w:rsidTr="009C452D">
        <w:tblPrEx>
          <w:tblCellMar>
            <w:left w:w="0" w:type="dxa"/>
            <w:right w:w="0" w:type="dxa"/>
          </w:tblCellMar>
        </w:tblPrEx>
        <w:tc>
          <w:tcPr>
            <w:tcW w:w="4761" w:type="dxa"/>
            <w:tcBorders>
              <w:top w:val="single" w:sz="2" w:space="0" w:color="000000"/>
              <w:left w:val="single" w:sz="2" w:space="0" w:color="000000"/>
              <w:bottom w:val="single" w:sz="2" w:space="0" w:color="000000"/>
            </w:tcBorders>
          </w:tcPr>
          <w:p w:rsidR="00792ED4" w:rsidRPr="00553E6F" w:rsidRDefault="00792ED4" w:rsidP="009C452D">
            <w:pPr>
              <w:rPr>
                <w:rFonts w:ascii="Times New Roman" w:hAnsi="Times New Roman" w:cs="Times New Roman"/>
                <w:sz w:val="28"/>
                <w:szCs w:val="28"/>
              </w:rPr>
            </w:pPr>
            <w:r w:rsidRPr="00553E6F">
              <w:rPr>
                <w:rFonts w:ascii="Times New Roman" w:hAnsi="Times New Roman" w:cs="Times New Roman"/>
                <w:sz w:val="28"/>
                <w:szCs w:val="28"/>
              </w:rPr>
              <w:t>Обязательства по налогам, сборам и иным обязательным платежам в бюджет</w:t>
            </w:r>
          </w:p>
        </w:tc>
        <w:tc>
          <w:tcPr>
            <w:tcW w:w="4882" w:type="dxa"/>
            <w:gridSpan w:val="2"/>
            <w:tcBorders>
              <w:top w:val="single" w:sz="2" w:space="0" w:color="000000"/>
              <w:left w:val="single" w:sz="2" w:space="0" w:color="000000"/>
              <w:bottom w:val="single" w:sz="2" w:space="0" w:color="000000"/>
            </w:tcBorders>
          </w:tcPr>
          <w:p w:rsidR="00792ED4" w:rsidRPr="00553E6F" w:rsidRDefault="00792ED4" w:rsidP="009C452D">
            <w:pPr>
              <w:rPr>
                <w:rFonts w:ascii="Times New Roman" w:hAnsi="Times New Roman" w:cs="Times New Roman"/>
                <w:sz w:val="28"/>
                <w:szCs w:val="28"/>
              </w:rPr>
            </w:pPr>
            <w:r w:rsidRPr="00553E6F">
              <w:rPr>
                <w:rFonts w:ascii="Times New Roman" w:hAnsi="Times New Roman" w:cs="Times New Roman"/>
                <w:sz w:val="28"/>
                <w:szCs w:val="28"/>
              </w:rPr>
              <w:t>- Декларации (расчеты, сведения);</w:t>
            </w:r>
          </w:p>
          <w:p w:rsidR="00792ED4" w:rsidRPr="00553E6F" w:rsidRDefault="00792ED4" w:rsidP="009C452D">
            <w:pPr>
              <w:rPr>
                <w:rFonts w:ascii="Times New Roman" w:hAnsi="Times New Roman" w:cs="Times New Roman"/>
                <w:color w:val="FF6600"/>
                <w:sz w:val="28"/>
                <w:szCs w:val="28"/>
              </w:rPr>
            </w:pPr>
            <w:r w:rsidRPr="00553E6F">
              <w:rPr>
                <w:rFonts w:ascii="Times New Roman" w:hAnsi="Times New Roman" w:cs="Times New Roman"/>
                <w:sz w:val="28"/>
                <w:szCs w:val="28"/>
              </w:rPr>
              <w:t>- Регистры налогового и бухгалтерского учета</w:t>
            </w:r>
          </w:p>
        </w:tc>
        <w:tc>
          <w:tcPr>
            <w:tcW w:w="264" w:type="dxa"/>
            <w:tcBorders>
              <w:left w:val="single" w:sz="2" w:space="0" w:color="000000"/>
            </w:tcBorders>
          </w:tcPr>
          <w:p w:rsidR="00792ED4" w:rsidRPr="00553E6F" w:rsidRDefault="00792ED4" w:rsidP="009C452D">
            <w:pPr>
              <w:snapToGrid w:val="0"/>
              <w:rPr>
                <w:rFonts w:ascii="Times New Roman" w:hAnsi="Times New Roman" w:cs="Times New Roman"/>
                <w:sz w:val="28"/>
                <w:szCs w:val="28"/>
              </w:rPr>
            </w:pPr>
          </w:p>
        </w:tc>
      </w:tr>
      <w:tr w:rsidR="00792ED4" w:rsidRPr="00553E6F" w:rsidTr="009C452D">
        <w:tblPrEx>
          <w:tblCellMar>
            <w:left w:w="0" w:type="dxa"/>
            <w:right w:w="0" w:type="dxa"/>
          </w:tblCellMar>
        </w:tblPrEx>
        <w:tc>
          <w:tcPr>
            <w:tcW w:w="9643" w:type="dxa"/>
            <w:gridSpan w:val="3"/>
            <w:tcBorders>
              <w:top w:val="single" w:sz="2" w:space="0" w:color="000000"/>
              <w:left w:val="single" w:sz="2" w:space="0" w:color="000000"/>
              <w:bottom w:val="single" w:sz="2" w:space="0" w:color="000000"/>
            </w:tcBorders>
          </w:tcPr>
          <w:p w:rsidR="00792ED4" w:rsidRPr="00553E6F" w:rsidRDefault="00792ED4" w:rsidP="009C452D">
            <w:pPr>
              <w:jc w:val="center"/>
              <w:rPr>
                <w:rFonts w:ascii="Times New Roman" w:hAnsi="Times New Roman" w:cs="Times New Roman"/>
                <w:sz w:val="28"/>
                <w:szCs w:val="28"/>
              </w:rPr>
            </w:pPr>
            <w:r w:rsidRPr="00553E6F">
              <w:rPr>
                <w:rFonts w:ascii="Times New Roman" w:hAnsi="Times New Roman" w:cs="Times New Roman"/>
                <w:sz w:val="28"/>
                <w:szCs w:val="28"/>
              </w:rPr>
              <w:t>Иные расчеты</w:t>
            </w:r>
          </w:p>
        </w:tc>
        <w:tc>
          <w:tcPr>
            <w:tcW w:w="264" w:type="dxa"/>
            <w:tcBorders>
              <w:left w:val="single" w:sz="2" w:space="0" w:color="000000"/>
            </w:tcBorders>
          </w:tcPr>
          <w:p w:rsidR="00792ED4" w:rsidRPr="00553E6F" w:rsidRDefault="00792ED4" w:rsidP="009C452D">
            <w:pPr>
              <w:snapToGrid w:val="0"/>
              <w:rPr>
                <w:rFonts w:ascii="Times New Roman" w:hAnsi="Times New Roman" w:cs="Times New Roman"/>
                <w:sz w:val="28"/>
                <w:szCs w:val="28"/>
              </w:rPr>
            </w:pPr>
          </w:p>
        </w:tc>
      </w:tr>
      <w:tr w:rsidR="00792ED4" w:rsidRPr="00553E6F" w:rsidTr="009C452D">
        <w:tblPrEx>
          <w:tblCellMar>
            <w:left w:w="0" w:type="dxa"/>
            <w:right w:w="0" w:type="dxa"/>
          </w:tblCellMar>
        </w:tblPrEx>
        <w:tc>
          <w:tcPr>
            <w:tcW w:w="4761" w:type="dxa"/>
            <w:tcBorders>
              <w:top w:val="single" w:sz="2" w:space="0" w:color="000000"/>
              <w:left w:val="single" w:sz="2" w:space="0" w:color="000000"/>
              <w:bottom w:val="single" w:sz="2" w:space="0" w:color="000000"/>
            </w:tcBorders>
          </w:tcPr>
          <w:p w:rsidR="00792ED4" w:rsidRPr="00553E6F" w:rsidRDefault="00792ED4" w:rsidP="009C452D">
            <w:pPr>
              <w:rPr>
                <w:rFonts w:ascii="Times New Roman" w:hAnsi="Times New Roman" w:cs="Times New Roman"/>
                <w:sz w:val="28"/>
                <w:szCs w:val="28"/>
              </w:rPr>
            </w:pPr>
            <w:r w:rsidRPr="00553E6F">
              <w:rPr>
                <w:rFonts w:ascii="Times New Roman" w:hAnsi="Times New Roman" w:cs="Times New Roman"/>
                <w:sz w:val="28"/>
                <w:szCs w:val="28"/>
              </w:rPr>
              <w:lastRenderedPageBreak/>
              <w:t>Обязательства, возникающие на основании судебных актов</w:t>
            </w:r>
          </w:p>
        </w:tc>
        <w:tc>
          <w:tcPr>
            <w:tcW w:w="4882" w:type="dxa"/>
            <w:gridSpan w:val="2"/>
            <w:tcBorders>
              <w:top w:val="single" w:sz="2" w:space="0" w:color="000000"/>
              <w:left w:val="single" w:sz="2" w:space="0" w:color="000000"/>
              <w:bottom w:val="single" w:sz="2" w:space="0" w:color="000000"/>
            </w:tcBorders>
          </w:tcPr>
          <w:p w:rsidR="00792ED4" w:rsidRPr="00553E6F" w:rsidRDefault="00792ED4" w:rsidP="009C452D">
            <w:pPr>
              <w:rPr>
                <w:rFonts w:ascii="Times New Roman" w:hAnsi="Times New Roman" w:cs="Times New Roman"/>
                <w:sz w:val="28"/>
                <w:szCs w:val="28"/>
              </w:rPr>
            </w:pPr>
            <w:r w:rsidRPr="00553E6F">
              <w:rPr>
                <w:rFonts w:ascii="Times New Roman" w:hAnsi="Times New Roman" w:cs="Times New Roman"/>
                <w:sz w:val="28"/>
                <w:szCs w:val="28"/>
              </w:rPr>
              <w:t>- Исполнительный лист, оформленный на основании вступившего в законную силу судебного решения, с приложением заявления взыскателя с указанием банковских реквизитов счета, на который должны быть перечислены средства;</w:t>
            </w:r>
          </w:p>
          <w:p w:rsidR="00792ED4" w:rsidRPr="00553E6F" w:rsidRDefault="00792ED4" w:rsidP="009C452D">
            <w:pPr>
              <w:rPr>
                <w:rFonts w:ascii="Times New Roman" w:hAnsi="Times New Roman" w:cs="Times New Roman"/>
                <w:color w:val="FF6600"/>
                <w:sz w:val="28"/>
                <w:szCs w:val="28"/>
                <w:lang w:val="en-US"/>
              </w:rPr>
            </w:pPr>
            <w:r w:rsidRPr="00553E6F">
              <w:rPr>
                <w:rFonts w:ascii="Times New Roman" w:hAnsi="Times New Roman" w:cs="Times New Roman"/>
                <w:sz w:val="28"/>
                <w:szCs w:val="28"/>
              </w:rPr>
              <w:t>- Судебный приказ</w:t>
            </w:r>
          </w:p>
        </w:tc>
        <w:tc>
          <w:tcPr>
            <w:tcW w:w="264" w:type="dxa"/>
            <w:tcBorders>
              <w:left w:val="single" w:sz="2" w:space="0" w:color="000000"/>
            </w:tcBorders>
          </w:tcPr>
          <w:p w:rsidR="00792ED4" w:rsidRPr="00553E6F" w:rsidRDefault="00792ED4" w:rsidP="009C452D">
            <w:pPr>
              <w:snapToGrid w:val="0"/>
              <w:rPr>
                <w:rFonts w:ascii="Times New Roman" w:hAnsi="Times New Roman" w:cs="Times New Roman"/>
                <w:sz w:val="28"/>
                <w:szCs w:val="28"/>
              </w:rPr>
            </w:pPr>
          </w:p>
        </w:tc>
      </w:tr>
    </w:tbl>
    <w:p w:rsidR="00792ED4" w:rsidRPr="00553E6F" w:rsidRDefault="00792ED4" w:rsidP="00792ED4">
      <w:pPr>
        <w:ind w:firstLine="720"/>
        <w:jc w:val="both"/>
        <w:rPr>
          <w:rFonts w:ascii="Times New Roman" w:hAnsi="Times New Roman" w:cs="Times New Roman"/>
          <w:sz w:val="28"/>
          <w:szCs w:val="28"/>
        </w:rPr>
      </w:pPr>
    </w:p>
    <w:p w:rsidR="00792ED4" w:rsidRPr="00553E6F" w:rsidRDefault="00792ED4" w:rsidP="00792ED4">
      <w:pPr>
        <w:ind w:firstLine="720"/>
        <w:jc w:val="both"/>
        <w:rPr>
          <w:rFonts w:ascii="Times New Roman" w:hAnsi="Times New Roman" w:cs="Times New Roman"/>
          <w:sz w:val="28"/>
          <w:szCs w:val="28"/>
        </w:rPr>
      </w:pPr>
    </w:p>
    <w:p w:rsidR="00792ED4" w:rsidRPr="00553E6F" w:rsidRDefault="00792ED4" w:rsidP="00792ED4">
      <w:pPr>
        <w:ind w:firstLine="720"/>
        <w:jc w:val="both"/>
        <w:rPr>
          <w:rFonts w:ascii="Times New Roman" w:hAnsi="Times New Roman" w:cs="Times New Roman"/>
          <w:sz w:val="28"/>
          <w:szCs w:val="28"/>
        </w:rPr>
      </w:pPr>
    </w:p>
    <w:p w:rsidR="009C452D" w:rsidRPr="00553E6F" w:rsidRDefault="009C452D" w:rsidP="00792ED4">
      <w:pPr>
        <w:ind w:firstLine="720"/>
        <w:jc w:val="both"/>
        <w:rPr>
          <w:rFonts w:ascii="Times New Roman" w:hAnsi="Times New Roman" w:cs="Times New Roman"/>
          <w:sz w:val="28"/>
          <w:szCs w:val="28"/>
        </w:rPr>
      </w:pPr>
    </w:p>
    <w:p w:rsidR="009C452D" w:rsidRPr="00553E6F" w:rsidRDefault="009C452D" w:rsidP="00792ED4">
      <w:pPr>
        <w:ind w:firstLine="720"/>
        <w:jc w:val="both"/>
        <w:rPr>
          <w:rFonts w:ascii="Times New Roman" w:hAnsi="Times New Roman" w:cs="Times New Roman"/>
          <w:sz w:val="28"/>
          <w:szCs w:val="28"/>
        </w:rPr>
      </w:pPr>
    </w:p>
    <w:p w:rsidR="009C452D" w:rsidRPr="00553E6F" w:rsidRDefault="009C452D" w:rsidP="00792ED4">
      <w:pPr>
        <w:ind w:firstLine="720"/>
        <w:jc w:val="both"/>
        <w:rPr>
          <w:rFonts w:ascii="Times New Roman" w:hAnsi="Times New Roman" w:cs="Times New Roman"/>
          <w:sz w:val="28"/>
          <w:szCs w:val="28"/>
        </w:rPr>
      </w:pPr>
    </w:p>
    <w:p w:rsidR="009C452D" w:rsidRPr="00553E6F" w:rsidRDefault="009C452D" w:rsidP="00792ED4">
      <w:pPr>
        <w:ind w:firstLine="720"/>
        <w:jc w:val="both"/>
        <w:rPr>
          <w:rFonts w:ascii="Times New Roman" w:hAnsi="Times New Roman" w:cs="Times New Roman"/>
          <w:sz w:val="28"/>
          <w:szCs w:val="28"/>
        </w:rPr>
      </w:pPr>
    </w:p>
    <w:p w:rsidR="009C452D" w:rsidRPr="00553E6F" w:rsidRDefault="009C452D" w:rsidP="00792ED4">
      <w:pPr>
        <w:ind w:firstLine="720"/>
        <w:jc w:val="both"/>
        <w:rPr>
          <w:rFonts w:ascii="Times New Roman" w:hAnsi="Times New Roman" w:cs="Times New Roman"/>
          <w:sz w:val="28"/>
          <w:szCs w:val="28"/>
        </w:rPr>
      </w:pPr>
    </w:p>
    <w:p w:rsidR="009C452D" w:rsidRPr="00553E6F" w:rsidRDefault="009C452D" w:rsidP="00792ED4">
      <w:pPr>
        <w:ind w:firstLine="720"/>
        <w:jc w:val="both"/>
        <w:rPr>
          <w:rFonts w:ascii="Times New Roman" w:hAnsi="Times New Roman" w:cs="Times New Roman"/>
          <w:sz w:val="28"/>
          <w:szCs w:val="28"/>
        </w:rPr>
      </w:pPr>
    </w:p>
    <w:p w:rsidR="009C452D" w:rsidRPr="00553E6F" w:rsidRDefault="009C452D" w:rsidP="00792ED4">
      <w:pPr>
        <w:ind w:firstLine="720"/>
        <w:jc w:val="both"/>
        <w:rPr>
          <w:rFonts w:ascii="Times New Roman" w:hAnsi="Times New Roman" w:cs="Times New Roman"/>
          <w:sz w:val="28"/>
          <w:szCs w:val="28"/>
        </w:rPr>
      </w:pPr>
    </w:p>
    <w:p w:rsidR="009C452D" w:rsidRPr="00553E6F" w:rsidRDefault="009C452D" w:rsidP="00792ED4">
      <w:pPr>
        <w:ind w:firstLine="720"/>
        <w:jc w:val="both"/>
        <w:rPr>
          <w:rFonts w:ascii="Times New Roman" w:hAnsi="Times New Roman" w:cs="Times New Roman"/>
          <w:sz w:val="28"/>
          <w:szCs w:val="28"/>
        </w:rPr>
      </w:pPr>
    </w:p>
    <w:p w:rsidR="009C452D" w:rsidRPr="00553E6F" w:rsidRDefault="009C452D" w:rsidP="00792ED4">
      <w:pPr>
        <w:ind w:firstLine="720"/>
        <w:jc w:val="both"/>
        <w:rPr>
          <w:rFonts w:ascii="Times New Roman" w:hAnsi="Times New Roman" w:cs="Times New Roman"/>
          <w:sz w:val="28"/>
          <w:szCs w:val="28"/>
        </w:rPr>
      </w:pPr>
    </w:p>
    <w:p w:rsidR="009C452D" w:rsidRPr="00553E6F" w:rsidRDefault="009C452D" w:rsidP="00792ED4">
      <w:pPr>
        <w:ind w:firstLine="720"/>
        <w:jc w:val="both"/>
        <w:rPr>
          <w:rFonts w:ascii="Times New Roman" w:hAnsi="Times New Roman" w:cs="Times New Roman"/>
          <w:sz w:val="28"/>
          <w:szCs w:val="28"/>
        </w:rPr>
      </w:pPr>
    </w:p>
    <w:p w:rsidR="009C452D" w:rsidRPr="00553E6F" w:rsidRDefault="009C452D" w:rsidP="00792ED4">
      <w:pPr>
        <w:ind w:firstLine="720"/>
        <w:jc w:val="both"/>
        <w:rPr>
          <w:rFonts w:ascii="Times New Roman" w:hAnsi="Times New Roman" w:cs="Times New Roman"/>
          <w:sz w:val="28"/>
          <w:szCs w:val="28"/>
        </w:rPr>
      </w:pPr>
    </w:p>
    <w:p w:rsidR="009C452D" w:rsidRPr="00553E6F" w:rsidRDefault="009C452D" w:rsidP="00792ED4">
      <w:pPr>
        <w:ind w:firstLine="720"/>
        <w:jc w:val="both"/>
        <w:rPr>
          <w:rFonts w:ascii="Times New Roman" w:hAnsi="Times New Roman" w:cs="Times New Roman"/>
          <w:sz w:val="28"/>
          <w:szCs w:val="28"/>
        </w:rPr>
      </w:pPr>
    </w:p>
    <w:p w:rsidR="009C452D" w:rsidRPr="00553E6F" w:rsidRDefault="009C452D" w:rsidP="00792ED4">
      <w:pPr>
        <w:ind w:firstLine="720"/>
        <w:jc w:val="both"/>
        <w:rPr>
          <w:rFonts w:ascii="Times New Roman" w:hAnsi="Times New Roman" w:cs="Times New Roman"/>
          <w:sz w:val="28"/>
          <w:szCs w:val="28"/>
        </w:rPr>
      </w:pPr>
    </w:p>
    <w:p w:rsidR="009C452D" w:rsidRPr="00553E6F" w:rsidRDefault="009C452D" w:rsidP="00792ED4">
      <w:pPr>
        <w:ind w:firstLine="720"/>
        <w:jc w:val="both"/>
        <w:rPr>
          <w:rFonts w:ascii="Times New Roman" w:hAnsi="Times New Roman" w:cs="Times New Roman"/>
          <w:sz w:val="28"/>
          <w:szCs w:val="28"/>
        </w:rPr>
      </w:pPr>
    </w:p>
    <w:p w:rsidR="009C452D" w:rsidRPr="00553E6F" w:rsidRDefault="009C452D" w:rsidP="00792ED4">
      <w:pPr>
        <w:ind w:firstLine="720"/>
        <w:jc w:val="both"/>
        <w:rPr>
          <w:rFonts w:ascii="Times New Roman" w:hAnsi="Times New Roman" w:cs="Times New Roman"/>
          <w:sz w:val="28"/>
          <w:szCs w:val="28"/>
        </w:rPr>
      </w:pPr>
    </w:p>
    <w:p w:rsidR="009C452D" w:rsidRPr="00553E6F" w:rsidRDefault="009C452D" w:rsidP="00792ED4">
      <w:pPr>
        <w:ind w:firstLine="720"/>
        <w:jc w:val="both"/>
        <w:rPr>
          <w:rFonts w:ascii="Times New Roman" w:hAnsi="Times New Roman" w:cs="Times New Roman"/>
          <w:sz w:val="28"/>
          <w:szCs w:val="28"/>
        </w:rPr>
      </w:pPr>
    </w:p>
    <w:p w:rsidR="009C452D" w:rsidRPr="00553E6F" w:rsidRDefault="009C452D" w:rsidP="00792ED4">
      <w:pPr>
        <w:ind w:firstLine="720"/>
        <w:jc w:val="both"/>
        <w:rPr>
          <w:rFonts w:ascii="Times New Roman" w:hAnsi="Times New Roman" w:cs="Times New Roman"/>
          <w:sz w:val="28"/>
          <w:szCs w:val="28"/>
        </w:rPr>
      </w:pPr>
    </w:p>
    <w:p w:rsidR="009C452D" w:rsidRPr="00553E6F" w:rsidRDefault="009C452D" w:rsidP="00792ED4">
      <w:pPr>
        <w:ind w:firstLine="720"/>
        <w:jc w:val="both"/>
        <w:rPr>
          <w:rFonts w:ascii="Times New Roman" w:hAnsi="Times New Roman" w:cs="Times New Roman"/>
          <w:sz w:val="28"/>
          <w:szCs w:val="28"/>
        </w:rPr>
      </w:pPr>
    </w:p>
    <w:p w:rsidR="009C452D" w:rsidRPr="00553E6F" w:rsidRDefault="009C452D" w:rsidP="00792ED4">
      <w:pPr>
        <w:ind w:firstLine="720"/>
        <w:jc w:val="both"/>
        <w:rPr>
          <w:rFonts w:ascii="Times New Roman" w:hAnsi="Times New Roman" w:cs="Times New Roman"/>
          <w:sz w:val="28"/>
          <w:szCs w:val="28"/>
        </w:rPr>
      </w:pPr>
    </w:p>
    <w:p w:rsidR="009C452D" w:rsidRPr="00553E6F" w:rsidRDefault="009C452D" w:rsidP="00792ED4">
      <w:pPr>
        <w:ind w:firstLine="720"/>
        <w:jc w:val="both"/>
        <w:rPr>
          <w:rFonts w:ascii="Times New Roman" w:hAnsi="Times New Roman" w:cs="Times New Roman"/>
          <w:sz w:val="28"/>
          <w:szCs w:val="28"/>
        </w:rPr>
      </w:pPr>
    </w:p>
    <w:p w:rsidR="009C452D" w:rsidRPr="00553E6F" w:rsidRDefault="009C452D" w:rsidP="00792ED4">
      <w:pPr>
        <w:ind w:firstLine="720"/>
        <w:jc w:val="both"/>
        <w:rPr>
          <w:rFonts w:ascii="Times New Roman" w:hAnsi="Times New Roman" w:cs="Times New Roman"/>
          <w:sz w:val="28"/>
          <w:szCs w:val="28"/>
        </w:rPr>
      </w:pPr>
    </w:p>
    <w:p w:rsidR="009C452D" w:rsidRPr="00553E6F" w:rsidRDefault="009C452D" w:rsidP="00792ED4">
      <w:pPr>
        <w:ind w:firstLine="720"/>
        <w:jc w:val="both"/>
        <w:rPr>
          <w:rFonts w:ascii="Times New Roman" w:hAnsi="Times New Roman" w:cs="Times New Roman"/>
          <w:sz w:val="28"/>
          <w:szCs w:val="28"/>
        </w:rPr>
      </w:pPr>
    </w:p>
    <w:p w:rsidR="009C452D" w:rsidRPr="00553E6F" w:rsidRDefault="009C452D" w:rsidP="00792ED4">
      <w:pPr>
        <w:ind w:firstLine="720"/>
        <w:jc w:val="both"/>
        <w:rPr>
          <w:rFonts w:ascii="Times New Roman" w:hAnsi="Times New Roman" w:cs="Times New Roman"/>
          <w:sz w:val="28"/>
          <w:szCs w:val="28"/>
        </w:rPr>
      </w:pPr>
    </w:p>
    <w:p w:rsidR="009C452D" w:rsidRPr="00553E6F" w:rsidRDefault="009C452D" w:rsidP="00792ED4">
      <w:pPr>
        <w:ind w:firstLine="720"/>
        <w:jc w:val="both"/>
        <w:rPr>
          <w:rFonts w:ascii="Times New Roman" w:hAnsi="Times New Roman" w:cs="Times New Roman"/>
          <w:sz w:val="28"/>
          <w:szCs w:val="28"/>
        </w:rPr>
      </w:pPr>
    </w:p>
    <w:p w:rsidR="009C452D" w:rsidRPr="00553E6F" w:rsidRDefault="009C452D" w:rsidP="00792ED4">
      <w:pPr>
        <w:ind w:firstLine="720"/>
        <w:jc w:val="both"/>
        <w:rPr>
          <w:rFonts w:ascii="Times New Roman" w:hAnsi="Times New Roman" w:cs="Times New Roman"/>
          <w:sz w:val="28"/>
          <w:szCs w:val="28"/>
        </w:rPr>
      </w:pPr>
    </w:p>
    <w:p w:rsidR="009C452D" w:rsidRPr="00553E6F" w:rsidRDefault="009C452D" w:rsidP="00792ED4">
      <w:pPr>
        <w:ind w:firstLine="720"/>
        <w:jc w:val="both"/>
        <w:rPr>
          <w:rFonts w:ascii="Times New Roman" w:hAnsi="Times New Roman" w:cs="Times New Roman"/>
          <w:sz w:val="28"/>
          <w:szCs w:val="28"/>
        </w:rPr>
      </w:pPr>
    </w:p>
    <w:p w:rsidR="009C452D" w:rsidRPr="00553E6F" w:rsidRDefault="009C452D" w:rsidP="00792ED4">
      <w:pPr>
        <w:ind w:firstLine="720"/>
        <w:jc w:val="both"/>
        <w:rPr>
          <w:rFonts w:ascii="Times New Roman" w:hAnsi="Times New Roman" w:cs="Times New Roman"/>
          <w:sz w:val="28"/>
          <w:szCs w:val="28"/>
        </w:rPr>
      </w:pPr>
    </w:p>
    <w:p w:rsidR="009C452D" w:rsidRPr="00553E6F" w:rsidRDefault="009C452D" w:rsidP="00792ED4">
      <w:pPr>
        <w:ind w:firstLine="720"/>
        <w:jc w:val="both"/>
        <w:rPr>
          <w:rFonts w:ascii="Times New Roman" w:hAnsi="Times New Roman" w:cs="Times New Roman"/>
          <w:sz w:val="28"/>
          <w:szCs w:val="28"/>
        </w:rPr>
      </w:pPr>
    </w:p>
    <w:p w:rsidR="009C452D" w:rsidRPr="00553E6F" w:rsidRDefault="009C452D" w:rsidP="00792ED4">
      <w:pPr>
        <w:ind w:firstLine="720"/>
        <w:jc w:val="both"/>
        <w:rPr>
          <w:rFonts w:ascii="Times New Roman" w:hAnsi="Times New Roman" w:cs="Times New Roman"/>
          <w:sz w:val="28"/>
          <w:szCs w:val="28"/>
        </w:rPr>
      </w:pPr>
    </w:p>
    <w:p w:rsidR="009C452D" w:rsidRPr="00553E6F" w:rsidRDefault="009C452D" w:rsidP="00792ED4">
      <w:pPr>
        <w:ind w:firstLine="720"/>
        <w:jc w:val="both"/>
        <w:rPr>
          <w:rFonts w:ascii="Times New Roman" w:hAnsi="Times New Roman" w:cs="Times New Roman"/>
          <w:sz w:val="28"/>
          <w:szCs w:val="28"/>
        </w:rPr>
      </w:pPr>
    </w:p>
    <w:p w:rsidR="009C452D" w:rsidRPr="00553E6F" w:rsidRDefault="009C452D" w:rsidP="00792ED4">
      <w:pPr>
        <w:ind w:firstLine="720"/>
        <w:jc w:val="both"/>
        <w:rPr>
          <w:rFonts w:ascii="Times New Roman" w:hAnsi="Times New Roman" w:cs="Times New Roman"/>
          <w:sz w:val="28"/>
          <w:szCs w:val="28"/>
        </w:rPr>
      </w:pPr>
    </w:p>
    <w:p w:rsidR="009C452D" w:rsidRPr="00553E6F" w:rsidRDefault="009C452D" w:rsidP="00792ED4">
      <w:pPr>
        <w:ind w:firstLine="720"/>
        <w:jc w:val="both"/>
        <w:rPr>
          <w:rFonts w:ascii="Times New Roman" w:hAnsi="Times New Roman" w:cs="Times New Roman"/>
          <w:sz w:val="28"/>
          <w:szCs w:val="28"/>
        </w:rPr>
      </w:pPr>
    </w:p>
    <w:p w:rsidR="009C452D" w:rsidRPr="00553E6F" w:rsidRDefault="009C452D" w:rsidP="00792ED4">
      <w:pPr>
        <w:ind w:firstLine="720"/>
        <w:jc w:val="both"/>
        <w:rPr>
          <w:rFonts w:ascii="Times New Roman" w:hAnsi="Times New Roman" w:cs="Times New Roman"/>
          <w:sz w:val="28"/>
          <w:szCs w:val="28"/>
        </w:rPr>
      </w:pPr>
    </w:p>
    <w:p w:rsidR="009C452D" w:rsidRPr="00553E6F" w:rsidRDefault="009C452D" w:rsidP="00792ED4">
      <w:pPr>
        <w:ind w:firstLine="720"/>
        <w:jc w:val="both"/>
        <w:rPr>
          <w:rFonts w:ascii="Times New Roman" w:hAnsi="Times New Roman" w:cs="Times New Roman"/>
          <w:sz w:val="28"/>
          <w:szCs w:val="28"/>
        </w:rPr>
      </w:pPr>
    </w:p>
    <w:p w:rsidR="009C452D" w:rsidRPr="00553E6F" w:rsidRDefault="009C452D" w:rsidP="00792ED4">
      <w:pPr>
        <w:ind w:firstLine="720"/>
        <w:jc w:val="both"/>
        <w:rPr>
          <w:rFonts w:ascii="Times New Roman" w:hAnsi="Times New Roman" w:cs="Times New Roman"/>
          <w:sz w:val="28"/>
          <w:szCs w:val="28"/>
        </w:rPr>
      </w:pPr>
    </w:p>
    <w:p w:rsidR="009C452D" w:rsidRPr="00553E6F" w:rsidRDefault="009C452D" w:rsidP="00792ED4">
      <w:pPr>
        <w:ind w:firstLine="720"/>
        <w:jc w:val="both"/>
        <w:rPr>
          <w:rFonts w:ascii="Times New Roman" w:hAnsi="Times New Roman" w:cs="Times New Roman"/>
          <w:sz w:val="28"/>
          <w:szCs w:val="28"/>
        </w:rPr>
      </w:pPr>
    </w:p>
    <w:p w:rsidR="00792ED4" w:rsidRPr="00553E6F" w:rsidRDefault="00792ED4" w:rsidP="00792ED4">
      <w:pPr>
        <w:ind w:firstLine="720"/>
        <w:jc w:val="both"/>
        <w:rPr>
          <w:rFonts w:ascii="Times New Roman" w:hAnsi="Times New Roman" w:cs="Times New Roman"/>
          <w:sz w:val="28"/>
          <w:szCs w:val="28"/>
        </w:rPr>
      </w:pPr>
    </w:p>
    <w:p w:rsidR="009C452D" w:rsidRPr="00553E6F" w:rsidRDefault="009C452D" w:rsidP="009C452D">
      <w:pPr>
        <w:pStyle w:val="Oaeno"/>
        <w:jc w:val="right"/>
        <w:rPr>
          <w:rFonts w:ascii="Times New Roman" w:hAnsi="Times New Roman"/>
          <w:sz w:val="28"/>
          <w:szCs w:val="28"/>
        </w:rPr>
      </w:pPr>
      <w:r w:rsidRPr="00553E6F">
        <w:rPr>
          <w:rFonts w:ascii="Times New Roman" w:hAnsi="Times New Roman"/>
          <w:sz w:val="28"/>
          <w:szCs w:val="28"/>
        </w:rPr>
        <w:t xml:space="preserve">                                                           </w:t>
      </w:r>
      <w:r w:rsidR="00F87170" w:rsidRPr="00553E6F">
        <w:rPr>
          <w:rFonts w:ascii="Times New Roman" w:hAnsi="Times New Roman"/>
          <w:sz w:val="28"/>
          <w:szCs w:val="28"/>
        </w:rPr>
        <w:t xml:space="preserve">                 Приложение № 1</w:t>
      </w:r>
    </w:p>
    <w:p w:rsidR="007E2A9C" w:rsidRDefault="009C452D" w:rsidP="009C452D">
      <w:pPr>
        <w:pStyle w:val="Oaeno"/>
        <w:jc w:val="right"/>
        <w:rPr>
          <w:rFonts w:ascii="Times New Roman" w:hAnsi="Times New Roman"/>
          <w:sz w:val="28"/>
          <w:szCs w:val="28"/>
        </w:rPr>
      </w:pPr>
      <w:r w:rsidRPr="00553E6F">
        <w:rPr>
          <w:rFonts w:ascii="Times New Roman" w:hAnsi="Times New Roman"/>
          <w:sz w:val="28"/>
          <w:szCs w:val="28"/>
        </w:rPr>
        <w:t xml:space="preserve">                                                                             к распоряжению</w:t>
      </w:r>
      <w:r w:rsidR="007E2A9C">
        <w:rPr>
          <w:rFonts w:ascii="Times New Roman" w:hAnsi="Times New Roman"/>
          <w:sz w:val="28"/>
          <w:szCs w:val="28"/>
        </w:rPr>
        <w:t xml:space="preserve"> администрации </w:t>
      </w:r>
    </w:p>
    <w:p w:rsidR="007E2A9C" w:rsidRDefault="007E2A9C" w:rsidP="009C452D">
      <w:pPr>
        <w:pStyle w:val="Oaeno"/>
        <w:jc w:val="right"/>
        <w:rPr>
          <w:rFonts w:ascii="Times New Roman" w:hAnsi="Times New Roman"/>
          <w:sz w:val="28"/>
          <w:szCs w:val="28"/>
        </w:rPr>
      </w:pPr>
      <w:proofErr w:type="spellStart"/>
      <w:r>
        <w:rPr>
          <w:rFonts w:ascii="Times New Roman" w:hAnsi="Times New Roman"/>
          <w:sz w:val="28"/>
          <w:szCs w:val="28"/>
        </w:rPr>
        <w:t>Морецкого</w:t>
      </w:r>
      <w:proofErr w:type="spellEnd"/>
      <w:r>
        <w:rPr>
          <w:rFonts w:ascii="Times New Roman" w:hAnsi="Times New Roman"/>
          <w:sz w:val="28"/>
          <w:szCs w:val="28"/>
        </w:rPr>
        <w:t xml:space="preserve"> сельского поселения </w:t>
      </w:r>
    </w:p>
    <w:p w:rsidR="009C452D" w:rsidRPr="00553E6F" w:rsidRDefault="00286334" w:rsidP="009C452D">
      <w:pPr>
        <w:pStyle w:val="Oaeno"/>
        <w:jc w:val="right"/>
        <w:rPr>
          <w:rFonts w:ascii="Times New Roman" w:hAnsi="Times New Roman"/>
          <w:sz w:val="28"/>
          <w:szCs w:val="28"/>
        </w:rPr>
      </w:pPr>
      <w:r>
        <w:rPr>
          <w:rFonts w:ascii="Times New Roman" w:hAnsi="Times New Roman"/>
          <w:sz w:val="28"/>
          <w:szCs w:val="28"/>
        </w:rPr>
        <w:t xml:space="preserve"> от 02.04.2018 года № 8</w:t>
      </w:r>
    </w:p>
    <w:p w:rsidR="009C452D" w:rsidRPr="00553E6F" w:rsidRDefault="009C452D" w:rsidP="009C452D">
      <w:pPr>
        <w:pStyle w:val="Oaeno"/>
        <w:rPr>
          <w:rFonts w:ascii="Times New Roman" w:hAnsi="Times New Roman"/>
          <w:sz w:val="28"/>
          <w:szCs w:val="28"/>
        </w:rPr>
      </w:pPr>
      <w:r w:rsidRPr="00553E6F">
        <w:rPr>
          <w:rFonts w:ascii="Times New Roman" w:hAnsi="Times New Roman"/>
          <w:sz w:val="28"/>
          <w:szCs w:val="28"/>
        </w:rPr>
        <w:t xml:space="preserve">                                                                       </w:t>
      </w:r>
    </w:p>
    <w:p w:rsidR="009C452D" w:rsidRPr="00553E6F" w:rsidRDefault="009C452D" w:rsidP="0070169B">
      <w:pPr>
        <w:pStyle w:val="Oaeno"/>
        <w:ind w:left="357" w:firstLine="709"/>
        <w:jc w:val="center"/>
        <w:rPr>
          <w:rFonts w:ascii="Times New Roman" w:hAnsi="Times New Roman"/>
          <w:sz w:val="28"/>
          <w:szCs w:val="28"/>
        </w:rPr>
      </w:pPr>
    </w:p>
    <w:tbl>
      <w:tblPr>
        <w:tblW w:w="0" w:type="auto"/>
        <w:tblInd w:w="78" w:type="dxa"/>
        <w:tblLayout w:type="fixed"/>
        <w:tblCellMar>
          <w:left w:w="30" w:type="dxa"/>
          <w:right w:w="30" w:type="dxa"/>
        </w:tblCellMar>
        <w:tblLook w:val="04A0"/>
      </w:tblPr>
      <w:tblGrid>
        <w:gridCol w:w="3284"/>
        <w:gridCol w:w="3284"/>
        <w:gridCol w:w="3284"/>
      </w:tblGrid>
      <w:tr w:rsidR="009C452D" w:rsidRPr="00553E6F" w:rsidTr="009C452D">
        <w:trPr>
          <w:gridAfter w:val="2"/>
          <w:wAfter w:w="6568" w:type="dxa"/>
          <w:trHeight w:val="307"/>
        </w:trPr>
        <w:tc>
          <w:tcPr>
            <w:tcW w:w="3284" w:type="dxa"/>
          </w:tcPr>
          <w:p w:rsidR="009C452D" w:rsidRPr="00553E6F" w:rsidRDefault="009C452D" w:rsidP="0070169B">
            <w:pPr>
              <w:ind w:left="75"/>
              <w:jc w:val="center"/>
              <w:rPr>
                <w:rFonts w:ascii="Times New Roman" w:hAnsi="Times New Roman" w:cs="Times New Roman"/>
                <w:b/>
                <w:color w:val="000000"/>
                <w:sz w:val="28"/>
                <w:szCs w:val="28"/>
              </w:rPr>
            </w:pPr>
            <w:r w:rsidRPr="00553E6F">
              <w:rPr>
                <w:rFonts w:ascii="Times New Roman" w:hAnsi="Times New Roman" w:cs="Times New Roman"/>
                <w:b/>
                <w:color w:val="000000"/>
                <w:sz w:val="28"/>
                <w:szCs w:val="28"/>
              </w:rPr>
              <w:t>Перечень</w:t>
            </w:r>
            <w:r w:rsidR="007E2A9C">
              <w:rPr>
                <w:rFonts w:ascii="Times New Roman" w:hAnsi="Times New Roman" w:cs="Times New Roman"/>
                <w:b/>
                <w:color w:val="000000"/>
                <w:sz w:val="28"/>
                <w:szCs w:val="28"/>
              </w:rPr>
              <w:t xml:space="preserve">  </w:t>
            </w:r>
            <w:r w:rsidRPr="00553E6F">
              <w:rPr>
                <w:rFonts w:ascii="Times New Roman" w:hAnsi="Times New Roman" w:cs="Times New Roman"/>
                <w:b/>
                <w:color w:val="000000"/>
                <w:sz w:val="28"/>
                <w:szCs w:val="28"/>
              </w:rPr>
              <w:t>унифицированных форм первичных учетных  документов</w:t>
            </w:r>
          </w:p>
          <w:p w:rsidR="009C452D" w:rsidRPr="00553E6F" w:rsidRDefault="009C452D" w:rsidP="0070169B">
            <w:pPr>
              <w:ind w:left="75"/>
              <w:jc w:val="center"/>
              <w:rPr>
                <w:rFonts w:ascii="Times New Roman" w:hAnsi="Times New Roman" w:cs="Times New Roman"/>
                <w:b/>
                <w:color w:val="000000"/>
                <w:sz w:val="28"/>
                <w:szCs w:val="28"/>
              </w:rPr>
            </w:pPr>
          </w:p>
        </w:tc>
      </w:tr>
      <w:tr w:rsidR="009C452D" w:rsidRPr="00553E6F" w:rsidTr="009C452D">
        <w:trPr>
          <w:gridAfter w:val="1"/>
          <w:wAfter w:w="3284" w:type="dxa"/>
          <w:trHeight w:val="336"/>
        </w:trPr>
        <w:tc>
          <w:tcPr>
            <w:tcW w:w="3284" w:type="dxa"/>
          </w:tcPr>
          <w:p w:rsidR="009C452D" w:rsidRPr="00553E6F" w:rsidRDefault="009C452D" w:rsidP="009C452D">
            <w:pPr>
              <w:jc w:val="center"/>
              <w:rPr>
                <w:rFonts w:ascii="Times New Roman" w:hAnsi="Times New Roman" w:cs="Times New Roman"/>
                <w:b/>
                <w:color w:val="000000"/>
                <w:sz w:val="28"/>
                <w:szCs w:val="28"/>
              </w:rPr>
            </w:pPr>
          </w:p>
        </w:tc>
        <w:tc>
          <w:tcPr>
            <w:tcW w:w="3284" w:type="dxa"/>
          </w:tcPr>
          <w:p w:rsidR="009C452D" w:rsidRPr="00553E6F" w:rsidRDefault="009C452D" w:rsidP="009C452D">
            <w:pPr>
              <w:widowControl/>
              <w:numPr>
                <w:ilvl w:val="0"/>
                <w:numId w:val="1"/>
              </w:numPr>
              <w:autoSpaceDE/>
              <w:jc w:val="center"/>
              <w:rPr>
                <w:rFonts w:ascii="Times New Roman" w:hAnsi="Times New Roman" w:cs="Times New Roman"/>
                <w:b/>
                <w:color w:val="000000"/>
                <w:sz w:val="28"/>
                <w:szCs w:val="28"/>
              </w:rPr>
            </w:pPr>
            <w:r w:rsidRPr="00553E6F">
              <w:rPr>
                <w:rFonts w:ascii="Times New Roman" w:hAnsi="Times New Roman" w:cs="Times New Roman"/>
                <w:b/>
                <w:color w:val="000000"/>
                <w:sz w:val="28"/>
                <w:szCs w:val="28"/>
              </w:rPr>
              <w:t xml:space="preserve">Формы  документов класса 03 Унифицированная система </w:t>
            </w:r>
          </w:p>
          <w:p w:rsidR="009C452D" w:rsidRPr="00553E6F" w:rsidRDefault="009C452D" w:rsidP="009C452D">
            <w:pPr>
              <w:ind w:left="360"/>
              <w:jc w:val="center"/>
              <w:rPr>
                <w:rFonts w:ascii="Times New Roman" w:hAnsi="Times New Roman" w:cs="Times New Roman"/>
                <w:b/>
                <w:color w:val="000000"/>
                <w:sz w:val="28"/>
                <w:szCs w:val="28"/>
              </w:rPr>
            </w:pPr>
            <w:r w:rsidRPr="00553E6F">
              <w:rPr>
                <w:rFonts w:ascii="Times New Roman" w:hAnsi="Times New Roman" w:cs="Times New Roman"/>
                <w:b/>
                <w:color w:val="000000"/>
                <w:sz w:val="28"/>
                <w:szCs w:val="28"/>
              </w:rPr>
              <w:t>первичной учетной документации» ОКУД</w:t>
            </w:r>
          </w:p>
          <w:p w:rsidR="009C452D" w:rsidRPr="00553E6F" w:rsidRDefault="009C452D" w:rsidP="009C452D">
            <w:pPr>
              <w:ind w:left="360"/>
              <w:jc w:val="center"/>
              <w:rPr>
                <w:rFonts w:ascii="Times New Roman" w:hAnsi="Times New Roman" w:cs="Times New Roman"/>
                <w:b/>
                <w:color w:val="000000"/>
                <w:sz w:val="28"/>
                <w:szCs w:val="28"/>
              </w:rPr>
            </w:pPr>
          </w:p>
        </w:tc>
      </w:tr>
      <w:tr w:rsidR="009C452D" w:rsidRPr="00553E6F" w:rsidTr="009C452D">
        <w:trPr>
          <w:trHeight w:val="238"/>
        </w:trPr>
        <w:tc>
          <w:tcPr>
            <w:tcW w:w="3284" w:type="dxa"/>
            <w:tcBorders>
              <w:top w:val="single" w:sz="6" w:space="0" w:color="000000"/>
              <w:left w:val="nil"/>
              <w:bottom w:val="nil"/>
              <w:right w:val="single" w:sz="6" w:space="0" w:color="000000"/>
            </w:tcBorders>
            <w:hideMark/>
          </w:tcPr>
          <w:p w:rsidR="009C452D" w:rsidRPr="00553E6F" w:rsidRDefault="009C452D" w:rsidP="009C452D">
            <w:pPr>
              <w:jc w:val="center"/>
              <w:rPr>
                <w:rFonts w:ascii="Times New Roman" w:hAnsi="Times New Roman" w:cs="Times New Roman"/>
                <w:color w:val="000000"/>
                <w:sz w:val="28"/>
                <w:szCs w:val="28"/>
              </w:rPr>
            </w:pPr>
            <w:r w:rsidRPr="00553E6F">
              <w:rPr>
                <w:rFonts w:ascii="Times New Roman" w:hAnsi="Times New Roman" w:cs="Times New Roman"/>
                <w:color w:val="000000"/>
                <w:sz w:val="28"/>
                <w:szCs w:val="28"/>
              </w:rPr>
              <w:t>№</w:t>
            </w:r>
          </w:p>
        </w:tc>
        <w:tc>
          <w:tcPr>
            <w:tcW w:w="3284" w:type="dxa"/>
            <w:tcBorders>
              <w:top w:val="single" w:sz="6" w:space="0" w:color="000000"/>
              <w:left w:val="single" w:sz="6" w:space="0" w:color="000000"/>
              <w:bottom w:val="nil"/>
              <w:right w:val="single" w:sz="6" w:space="0" w:color="000000"/>
            </w:tcBorders>
            <w:hideMark/>
          </w:tcPr>
          <w:p w:rsidR="009C452D" w:rsidRPr="00553E6F" w:rsidRDefault="009C452D" w:rsidP="009C452D">
            <w:pPr>
              <w:jc w:val="center"/>
              <w:rPr>
                <w:rFonts w:ascii="Times New Roman" w:hAnsi="Times New Roman" w:cs="Times New Roman"/>
                <w:color w:val="000000"/>
                <w:sz w:val="28"/>
                <w:szCs w:val="28"/>
              </w:rPr>
            </w:pPr>
            <w:r w:rsidRPr="00553E6F">
              <w:rPr>
                <w:rFonts w:ascii="Times New Roman" w:hAnsi="Times New Roman" w:cs="Times New Roman"/>
                <w:color w:val="000000"/>
                <w:sz w:val="28"/>
                <w:szCs w:val="28"/>
              </w:rPr>
              <w:t>Код</w:t>
            </w:r>
          </w:p>
        </w:tc>
        <w:tc>
          <w:tcPr>
            <w:tcW w:w="3284" w:type="dxa"/>
            <w:tcBorders>
              <w:top w:val="single" w:sz="6" w:space="0" w:color="000000"/>
              <w:left w:val="single" w:sz="6" w:space="0" w:color="000000"/>
              <w:bottom w:val="nil"/>
              <w:right w:val="nil"/>
            </w:tcBorders>
            <w:hideMark/>
          </w:tcPr>
          <w:p w:rsidR="009C452D" w:rsidRPr="00553E6F" w:rsidRDefault="009C452D" w:rsidP="009C452D">
            <w:pPr>
              <w:jc w:val="center"/>
              <w:rPr>
                <w:rFonts w:ascii="Times New Roman" w:hAnsi="Times New Roman" w:cs="Times New Roman"/>
                <w:sz w:val="28"/>
                <w:szCs w:val="28"/>
              </w:rPr>
            </w:pPr>
            <w:r w:rsidRPr="00553E6F">
              <w:rPr>
                <w:rFonts w:ascii="Times New Roman" w:hAnsi="Times New Roman" w:cs="Times New Roman"/>
                <w:color w:val="000000"/>
                <w:sz w:val="28"/>
                <w:szCs w:val="28"/>
              </w:rPr>
              <w:t>Наименование формы документа</w:t>
            </w:r>
          </w:p>
        </w:tc>
      </w:tr>
      <w:tr w:rsidR="009C452D" w:rsidRPr="00553E6F" w:rsidTr="009C452D">
        <w:trPr>
          <w:trHeight w:val="125"/>
        </w:trPr>
        <w:tc>
          <w:tcPr>
            <w:tcW w:w="3284" w:type="dxa"/>
            <w:tcBorders>
              <w:top w:val="nil"/>
              <w:left w:val="nil"/>
              <w:bottom w:val="single" w:sz="6" w:space="0" w:color="000000"/>
              <w:right w:val="single" w:sz="6" w:space="0" w:color="000000"/>
            </w:tcBorders>
            <w:hideMark/>
          </w:tcPr>
          <w:p w:rsidR="009C452D" w:rsidRPr="00553E6F" w:rsidRDefault="009C452D" w:rsidP="009C452D">
            <w:pPr>
              <w:jc w:val="center"/>
              <w:rPr>
                <w:rFonts w:ascii="Times New Roman" w:hAnsi="Times New Roman" w:cs="Times New Roman"/>
                <w:color w:val="000000"/>
                <w:sz w:val="28"/>
                <w:szCs w:val="28"/>
              </w:rPr>
            </w:pPr>
            <w:proofErr w:type="spellStart"/>
            <w:proofErr w:type="gramStart"/>
            <w:r w:rsidRPr="00553E6F">
              <w:rPr>
                <w:rFonts w:ascii="Times New Roman" w:hAnsi="Times New Roman" w:cs="Times New Roman"/>
                <w:color w:val="000000"/>
                <w:sz w:val="28"/>
                <w:szCs w:val="28"/>
              </w:rPr>
              <w:t>п</w:t>
            </w:r>
            <w:proofErr w:type="spellEnd"/>
            <w:proofErr w:type="gramEnd"/>
            <w:r w:rsidRPr="00553E6F">
              <w:rPr>
                <w:rFonts w:ascii="Times New Roman" w:hAnsi="Times New Roman" w:cs="Times New Roman"/>
                <w:color w:val="000000"/>
                <w:sz w:val="28"/>
                <w:szCs w:val="28"/>
              </w:rPr>
              <w:t>/</w:t>
            </w:r>
            <w:proofErr w:type="spellStart"/>
            <w:r w:rsidRPr="00553E6F">
              <w:rPr>
                <w:rFonts w:ascii="Times New Roman" w:hAnsi="Times New Roman" w:cs="Times New Roman"/>
                <w:color w:val="000000"/>
                <w:sz w:val="28"/>
                <w:szCs w:val="28"/>
              </w:rPr>
              <w:t>п</w:t>
            </w:r>
            <w:proofErr w:type="spellEnd"/>
          </w:p>
        </w:tc>
        <w:tc>
          <w:tcPr>
            <w:tcW w:w="3284" w:type="dxa"/>
            <w:tcBorders>
              <w:top w:val="nil"/>
              <w:left w:val="single" w:sz="6" w:space="0" w:color="000000"/>
              <w:bottom w:val="single" w:sz="6" w:space="0" w:color="000000"/>
              <w:right w:val="single" w:sz="6" w:space="0" w:color="000000"/>
            </w:tcBorders>
            <w:hideMark/>
          </w:tcPr>
          <w:p w:rsidR="009C452D" w:rsidRPr="00553E6F" w:rsidRDefault="009C452D" w:rsidP="009C452D">
            <w:pPr>
              <w:jc w:val="center"/>
              <w:rPr>
                <w:rFonts w:ascii="Times New Roman" w:hAnsi="Times New Roman" w:cs="Times New Roman"/>
                <w:color w:val="000000"/>
                <w:sz w:val="28"/>
                <w:szCs w:val="28"/>
              </w:rPr>
            </w:pPr>
            <w:r w:rsidRPr="00553E6F">
              <w:rPr>
                <w:rFonts w:ascii="Times New Roman" w:hAnsi="Times New Roman" w:cs="Times New Roman"/>
                <w:color w:val="000000"/>
                <w:sz w:val="28"/>
                <w:szCs w:val="28"/>
              </w:rPr>
              <w:t>формы</w:t>
            </w:r>
          </w:p>
        </w:tc>
        <w:tc>
          <w:tcPr>
            <w:tcW w:w="3284" w:type="dxa"/>
            <w:tcBorders>
              <w:top w:val="nil"/>
              <w:left w:val="single" w:sz="6" w:space="0" w:color="000000"/>
              <w:bottom w:val="single" w:sz="6" w:space="0" w:color="000000"/>
              <w:right w:val="nil"/>
            </w:tcBorders>
          </w:tcPr>
          <w:p w:rsidR="009C452D" w:rsidRPr="00553E6F" w:rsidRDefault="009C452D" w:rsidP="009C452D">
            <w:pPr>
              <w:jc w:val="center"/>
              <w:rPr>
                <w:rFonts w:ascii="Times New Roman" w:hAnsi="Times New Roman" w:cs="Times New Roman"/>
                <w:color w:val="000000"/>
                <w:sz w:val="28"/>
                <w:szCs w:val="28"/>
              </w:rPr>
            </w:pPr>
          </w:p>
        </w:tc>
      </w:tr>
      <w:tr w:rsidR="009C452D" w:rsidRPr="00553E6F" w:rsidTr="009C452D">
        <w:trPr>
          <w:trHeight w:val="188"/>
        </w:trPr>
        <w:tc>
          <w:tcPr>
            <w:tcW w:w="3284" w:type="dxa"/>
            <w:tcBorders>
              <w:top w:val="single" w:sz="6" w:space="0" w:color="000000"/>
              <w:left w:val="nil"/>
              <w:bottom w:val="single" w:sz="6" w:space="0" w:color="000000"/>
              <w:right w:val="single" w:sz="6" w:space="0" w:color="000000"/>
            </w:tcBorders>
            <w:hideMark/>
          </w:tcPr>
          <w:p w:rsidR="009C452D" w:rsidRPr="00553E6F" w:rsidRDefault="009C452D" w:rsidP="009C452D">
            <w:pPr>
              <w:jc w:val="center"/>
              <w:rPr>
                <w:rFonts w:ascii="Times New Roman" w:hAnsi="Times New Roman" w:cs="Times New Roman"/>
                <w:color w:val="000000"/>
                <w:sz w:val="28"/>
                <w:szCs w:val="28"/>
              </w:rPr>
            </w:pPr>
            <w:r w:rsidRPr="00553E6F">
              <w:rPr>
                <w:rFonts w:ascii="Times New Roman" w:hAnsi="Times New Roman" w:cs="Times New Roman"/>
                <w:color w:val="000000"/>
                <w:sz w:val="28"/>
                <w:szCs w:val="28"/>
              </w:rPr>
              <w:t>1</w:t>
            </w:r>
          </w:p>
        </w:tc>
        <w:tc>
          <w:tcPr>
            <w:tcW w:w="3284" w:type="dxa"/>
            <w:tcBorders>
              <w:top w:val="single" w:sz="6" w:space="0" w:color="000000"/>
              <w:left w:val="single" w:sz="6" w:space="0" w:color="000000"/>
              <w:bottom w:val="single" w:sz="6" w:space="0" w:color="000000"/>
              <w:right w:val="single" w:sz="6" w:space="0" w:color="000000"/>
            </w:tcBorders>
            <w:hideMark/>
          </w:tcPr>
          <w:p w:rsidR="009C452D" w:rsidRPr="00553E6F" w:rsidRDefault="009C452D" w:rsidP="009C452D">
            <w:pPr>
              <w:jc w:val="center"/>
              <w:rPr>
                <w:rFonts w:ascii="Times New Roman" w:hAnsi="Times New Roman" w:cs="Times New Roman"/>
                <w:color w:val="000000"/>
                <w:sz w:val="28"/>
                <w:szCs w:val="28"/>
              </w:rPr>
            </w:pPr>
            <w:r w:rsidRPr="00553E6F">
              <w:rPr>
                <w:rFonts w:ascii="Times New Roman" w:hAnsi="Times New Roman" w:cs="Times New Roman"/>
                <w:color w:val="000000"/>
                <w:sz w:val="28"/>
                <w:szCs w:val="28"/>
              </w:rPr>
              <w:t>2</w:t>
            </w:r>
          </w:p>
        </w:tc>
        <w:tc>
          <w:tcPr>
            <w:tcW w:w="3284" w:type="dxa"/>
            <w:tcBorders>
              <w:top w:val="single" w:sz="6" w:space="0" w:color="000000"/>
              <w:left w:val="single" w:sz="6" w:space="0" w:color="000000"/>
              <w:bottom w:val="single" w:sz="6" w:space="0" w:color="000000"/>
              <w:right w:val="nil"/>
            </w:tcBorders>
            <w:hideMark/>
          </w:tcPr>
          <w:p w:rsidR="009C452D" w:rsidRPr="00553E6F" w:rsidRDefault="009C452D" w:rsidP="009C452D">
            <w:pPr>
              <w:jc w:val="center"/>
              <w:rPr>
                <w:rFonts w:ascii="Times New Roman" w:hAnsi="Times New Roman" w:cs="Times New Roman"/>
                <w:sz w:val="28"/>
                <w:szCs w:val="28"/>
              </w:rPr>
            </w:pPr>
            <w:r w:rsidRPr="00553E6F">
              <w:rPr>
                <w:rFonts w:ascii="Times New Roman" w:hAnsi="Times New Roman" w:cs="Times New Roman"/>
                <w:color w:val="000000"/>
                <w:sz w:val="28"/>
                <w:szCs w:val="28"/>
              </w:rPr>
              <w:t>3</w:t>
            </w:r>
          </w:p>
        </w:tc>
      </w:tr>
      <w:tr w:rsidR="009C452D" w:rsidRPr="00553E6F" w:rsidTr="009C452D">
        <w:trPr>
          <w:trHeight w:val="209"/>
        </w:trPr>
        <w:tc>
          <w:tcPr>
            <w:tcW w:w="3284" w:type="dxa"/>
            <w:tcBorders>
              <w:top w:val="single" w:sz="6" w:space="0" w:color="000000"/>
              <w:left w:val="nil"/>
              <w:bottom w:val="single" w:sz="6" w:space="0" w:color="000000"/>
              <w:right w:val="single" w:sz="6" w:space="0" w:color="000000"/>
            </w:tcBorders>
            <w:hideMark/>
          </w:tcPr>
          <w:p w:rsidR="009C452D" w:rsidRPr="00553E6F" w:rsidRDefault="009C452D" w:rsidP="009C452D">
            <w:pPr>
              <w:jc w:val="center"/>
              <w:rPr>
                <w:rFonts w:ascii="Times New Roman" w:hAnsi="Times New Roman" w:cs="Times New Roman"/>
                <w:color w:val="000000"/>
                <w:sz w:val="28"/>
                <w:szCs w:val="28"/>
              </w:rPr>
            </w:pPr>
            <w:r w:rsidRPr="00553E6F">
              <w:rPr>
                <w:rFonts w:ascii="Times New Roman" w:hAnsi="Times New Roman" w:cs="Times New Roman"/>
                <w:color w:val="000000"/>
                <w:sz w:val="28"/>
                <w:szCs w:val="28"/>
              </w:rPr>
              <w:t>1</w:t>
            </w:r>
          </w:p>
        </w:tc>
        <w:tc>
          <w:tcPr>
            <w:tcW w:w="3284" w:type="dxa"/>
            <w:tcBorders>
              <w:top w:val="single" w:sz="6" w:space="0" w:color="000000"/>
              <w:left w:val="single" w:sz="6" w:space="0" w:color="000000"/>
              <w:bottom w:val="single" w:sz="6" w:space="0" w:color="000000"/>
              <w:right w:val="single" w:sz="6" w:space="0" w:color="000000"/>
            </w:tcBorders>
            <w:hideMark/>
          </w:tcPr>
          <w:p w:rsidR="009C452D" w:rsidRPr="00553E6F" w:rsidRDefault="009C452D" w:rsidP="009C452D">
            <w:pPr>
              <w:jc w:val="center"/>
              <w:rPr>
                <w:rFonts w:ascii="Times New Roman" w:hAnsi="Times New Roman" w:cs="Times New Roman"/>
                <w:color w:val="000000"/>
                <w:sz w:val="28"/>
                <w:szCs w:val="28"/>
              </w:rPr>
            </w:pPr>
            <w:r w:rsidRPr="00553E6F">
              <w:rPr>
                <w:rFonts w:ascii="Times New Roman" w:hAnsi="Times New Roman" w:cs="Times New Roman"/>
                <w:color w:val="000000"/>
                <w:sz w:val="28"/>
                <w:szCs w:val="28"/>
              </w:rPr>
              <w:t>0301008</w:t>
            </w:r>
          </w:p>
        </w:tc>
        <w:tc>
          <w:tcPr>
            <w:tcW w:w="3284" w:type="dxa"/>
            <w:tcBorders>
              <w:top w:val="single" w:sz="6" w:space="0" w:color="000000"/>
              <w:left w:val="single" w:sz="6" w:space="0" w:color="000000"/>
              <w:bottom w:val="single" w:sz="6" w:space="0" w:color="000000"/>
              <w:right w:val="nil"/>
            </w:tcBorders>
          </w:tcPr>
          <w:p w:rsidR="009C452D" w:rsidRPr="00553E6F" w:rsidRDefault="009C452D" w:rsidP="009C452D">
            <w:pPr>
              <w:rPr>
                <w:rFonts w:ascii="Times New Roman" w:hAnsi="Times New Roman" w:cs="Times New Roman"/>
                <w:color w:val="000000"/>
                <w:sz w:val="28"/>
                <w:szCs w:val="28"/>
              </w:rPr>
            </w:pPr>
            <w:r w:rsidRPr="00553E6F">
              <w:rPr>
                <w:rFonts w:ascii="Times New Roman" w:hAnsi="Times New Roman" w:cs="Times New Roman"/>
                <w:color w:val="000000"/>
                <w:sz w:val="28"/>
                <w:szCs w:val="28"/>
              </w:rPr>
              <w:t>Табель учета рабочего времени</w:t>
            </w:r>
          </w:p>
          <w:p w:rsidR="009C452D" w:rsidRPr="00553E6F" w:rsidRDefault="009C452D" w:rsidP="009C452D">
            <w:pPr>
              <w:rPr>
                <w:rFonts w:ascii="Times New Roman" w:hAnsi="Times New Roman" w:cs="Times New Roman"/>
                <w:color w:val="000000"/>
                <w:sz w:val="28"/>
                <w:szCs w:val="28"/>
              </w:rPr>
            </w:pPr>
          </w:p>
        </w:tc>
      </w:tr>
      <w:tr w:rsidR="009C452D" w:rsidRPr="00553E6F" w:rsidTr="009C452D">
        <w:trPr>
          <w:trHeight w:val="209"/>
        </w:trPr>
        <w:tc>
          <w:tcPr>
            <w:tcW w:w="3284" w:type="dxa"/>
            <w:tcBorders>
              <w:top w:val="single" w:sz="6" w:space="0" w:color="000000"/>
              <w:left w:val="nil"/>
              <w:bottom w:val="single" w:sz="6" w:space="0" w:color="000000"/>
              <w:right w:val="single" w:sz="6" w:space="0" w:color="000000"/>
            </w:tcBorders>
            <w:hideMark/>
          </w:tcPr>
          <w:p w:rsidR="009C452D" w:rsidRPr="00553E6F" w:rsidRDefault="009C452D" w:rsidP="009C452D">
            <w:pPr>
              <w:jc w:val="center"/>
              <w:rPr>
                <w:rFonts w:ascii="Times New Roman" w:hAnsi="Times New Roman" w:cs="Times New Roman"/>
                <w:color w:val="000000"/>
                <w:sz w:val="28"/>
                <w:szCs w:val="28"/>
              </w:rPr>
            </w:pPr>
            <w:r w:rsidRPr="00553E6F">
              <w:rPr>
                <w:rFonts w:ascii="Times New Roman" w:hAnsi="Times New Roman" w:cs="Times New Roman"/>
                <w:color w:val="000000"/>
                <w:sz w:val="28"/>
                <w:szCs w:val="28"/>
              </w:rPr>
              <w:t>2</w:t>
            </w:r>
          </w:p>
        </w:tc>
        <w:tc>
          <w:tcPr>
            <w:tcW w:w="3284" w:type="dxa"/>
            <w:tcBorders>
              <w:top w:val="single" w:sz="6" w:space="0" w:color="000000"/>
              <w:left w:val="single" w:sz="6" w:space="0" w:color="000000"/>
              <w:bottom w:val="single" w:sz="6" w:space="0" w:color="000000"/>
              <w:right w:val="single" w:sz="6" w:space="0" w:color="000000"/>
            </w:tcBorders>
            <w:hideMark/>
          </w:tcPr>
          <w:p w:rsidR="009C452D" w:rsidRPr="00553E6F" w:rsidRDefault="009C452D" w:rsidP="009C452D">
            <w:pPr>
              <w:jc w:val="center"/>
              <w:rPr>
                <w:rFonts w:ascii="Times New Roman" w:hAnsi="Times New Roman" w:cs="Times New Roman"/>
                <w:color w:val="000000"/>
                <w:sz w:val="28"/>
                <w:szCs w:val="28"/>
              </w:rPr>
            </w:pPr>
            <w:r w:rsidRPr="00553E6F">
              <w:rPr>
                <w:rFonts w:ascii="Times New Roman" w:hAnsi="Times New Roman" w:cs="Times New Roman"/>
                <w:color w:val="000000"/>
                <w:sz w:val="28"/>
                <w:szCs w:val="28"/>
              </w:rPr>
              <w:t>0301010</w:t>
            </w:r>
          </w:p>
        </w:tc>
        <w:tc>
          <w:tcPr>
            <w:tcW w:w="3284" w:type="dxa"/>
            <w:tcBorders>
              <w:top w:val="single" w:sz="6" w:space="0" w:color="000000"/>
              <w:left w:val="single" w:sz="6" w:space="0" w:color="000000"/>
              <w:bottom w:val="single" w:sz="6" w:space="0" w:color="000000"/>
              <w:right w:val="nil"/>
            </w:tcBorders>
            <w:hideMark/>
          </w:tcPr>
          <w:p w:rsidR="009C452D" w:rsidRPr="00553E6F" w:rsidRDefault="009C452D" w:rsidP="009C452D">
            <w:pPr>
              <w:rPr>
                <w:rFonts w:ascii="Times New Roman" w:hAnsi="Times New Roman" w:cs="Times New Roman"/>
                <w:sz w:val="28"/>
                <w:szCs w:val="28"/>
              </w:rPr>
            </w:pPr>
            <w:r w:rsidRPr="00553E6F">
              <w:rPr>
                <w:rFonts w:ascii="Times New Roman" w:hAnsi="Times New Roman" w:cs="Times New Roman"/>
                <w:color w:val="000000"/>
                <w:sz w:val="28"/>
                <w:szCs w:val="28"/>
              </w:rPr>
              <w:t>Расчетная ведомость</w:t>
            </w:r>
          </w:p>
        </w:tc>
      </w:tr>
      <w:tr w:rsidR="009C452D" w:rsidRPr="00553E6F" w:rsidTr="009C452D">
        <w:trPr>
          <w:trHeight w:val="209"/>
        </w:trPr>
        <w:tc>
          <w:tcPr>
            <w:tcW w:w="3284" w:type="dxa"/>
            <w:tcBorders>
              <w:top w:val="single" w:sz="6" w:space="0" w:color="000000"/>
              <w:left w:val="nil"/>
              <w:bottom w:val="single" w:sz="6" w:space="0" w:color="000000"/>
              <w:right w:val="single" w:sz="6" w:space="0" w:color="000000"/>
            </w:tcBorders>
            <w:hideMark/>
          </w:tcPr>
          <w:p w:rsidR="009C452D" w:rsidRPr="00553E6F" w:rsidRDefault="009C452D" w:rsidP="009C452D">
            <w:pPr>
              <w:jc w:val="center"/>
              <w:rPr>
                <w:rFonts w:ascii="Times New Roman" w:hAnsi="Times New Roman" w:cs="Times New Roman"/>
                <w:color w:val="000000"/>
                <w:sz w:val="28"/>
                <w:szCs w:val="28"/>
              </w:rPr>
            </w:pPr>
            <w:r w:rsidRPr="00553E6F">
              <w:rPr>
                <w:rFonts w:ascii="Times New Roman" w:hAnsi="Times New Roman" w:cs="Times New Roman"/>
                <w:color w:val="000000"/>
                <w:sz w:val="28"/>
                <w:szCs w:val="28"/>
              </w:rPr>
              <w:t>3</w:t>
            </w:r>
          </w:p>
        </w:tc>
        <w:tc>
          <w:tcPr>
            <w:tcW w:w="3284" w:type="dxa"/>
            <w:tcBorders>
              <w:top w:val="single" w:sz="6" w:space="0" w:color="000000"/>
              <w:left w:val="single" w:sz="6" w:space="0" w:color="000000"/>
              <w:bottom w:val="single" w:sz="6" w:space="0" w:color="000000"/>
              <w:right w:val="single" w:sz="6" w:space="0" w:color="000000"/>
            </w:tcBorders>
            <w:hideMark/>
          </w:tcPr>
          <w:p w:rsidR="009C452D" w:rsidRPr="00553E6F" w:rsidRDefault="009C452D" w:rsidP="009C452D">
            <w:pPr>
              <w:jc w:val="center"/>
              <w:rPr>
                <w:rFonts w:ascii="Times New Roman" w:hAnsi="Times New Roman" w:cs="Times New Roman"/>
                <w:color w:val="000000"/>
                <w:sz w:val="28"/>
                <w:szCs w:val="28"/>
              </w:rPr>
            </w:pPr>
            <w:r w:rsidRPr="00553E6F">
              <w:rPr>
                <w:rFonts w:ascii="Times New Roman" w:hAnsi="Times New Roman" w:cs="Times New Roman"/>
                <w:color w:val="000000"/>
                <w:sz w:val="28"/>
                <w:szCs w:val="28"/>
              </w:rPr>
              <w:t>0301011</w:t>
            </w:r>
          </w:p>
        </w:tc>
        <w:tc>
          <w:tcPr>
            <w:tcW w:w="3284" w:type="dxa"/>
            <w:tcBorders>
              <w:top w:val="single" w:sz="6" w:space="0" w:color="000000"/>
              <w:left w:val="single" w:sz="6" w:space="0" w:color="000000"/>
              <w:bottom w:val="single" w:sz="6" w:space="0" w:color="000000"/>
              <w:right w:val="nil"/>
            </w:tcBorders>
            <w:hideMark/>
          </w:tcPr>
          <w:p w:rsidR="009C452D" w:rsidRPr="00553E6F" w:rsidRDefault="009C452D" w:rsidP="009C452D">
            <w:pPr>
              <w:rPr>
                <w:rFonts w:ascii="Times New Roman" w:hAnsi="Times New Roman" w:cs="Times New Roman"/>
                <w:sz w:val="28"/>
                <w:szCs w:val="28"/>
              </w:rPr>
            </w:pPr>
            <w:r w:rsidRPr="00553E6F">
              <w:rPr>
                <w:rFonts w:ascii="Times New Roman" w:hAnsi="Times New Roman" w:cs="Times New Roman"/>
                <w:color w:val="000000"/>
                <w:sz w:val="28"/>
                <w:szCs w:val="28"/>
              </w:rPr>
              <w:t>Платежная ведомость</w:t>
            </w:r>
          </w:p>
        </w:tc>
      </w:tr>
      <w:tr w:rsidR="009C452D" w:rsidRPr="00553E6F" w:rsidTr="009C452D">
        <w:trPr>
          <w:trHeight w:val="209"/>
        </w:trPr>
        <w:tc>
          <w:tcPr>
            <w:tcW w:w="3284" w:type="dxa"/>
            <w:tcBorders>
              <w:top w:val="single" w:sz="6" w:space="0" w:color="000000"/>
              <w:left w:val="nil"/>
              <w:bottom w:val="single" w:sz="6" w:space="0" w:color="000000"/>
              <w:right w:val="single" w:sz="6" w:space="0" w:color="000000"/>
            </w:tcBorders>
            <w:hideMark/>
          </w:tcPr>
          <w:p w:rsidR="009C452D" w:rsidRPr="00553E6F" w:rsidRDefault="009C452D" w:rsidP="009C452D">
            <w:pPr>
              <w:jc w:val="center"/>
              <w:rPr>
                <w:rFonts w:ascii="Times New Roman" w:hAnsi="Times New Roman" w:cs="Times New Roman"/>
                <w:color w:val="000000"/>
                <w:sz w:val="28"/>
                <w:szCs w:val="28"/>
              </w:rPr>
            </w:pPr>
            <w:r w:rsidRPr="00553E6F">
              <w:rPr>
                <w:rFonts w:ascii="Times New Roman" w:hAnsi="Times New Roman" w:cs="Times New Roman"/>
                <w:color w:val="000000"/>
                <w:sz w:val="28"/>
                <w:szCs w:val="28"/>
              </w:rPr>
              <w:t>4</w:t>
            </w:r>
          </w:p>
        </w:tc>
        <w:tc>
          <w:tcPr>
            <w:tcW w:w="3284" w:type="dxa"/>
            <w:tcBorders>
              <w:top w:val="single" w:sz="6" w:space="0" w:color="000000"/>
              <w:left w:val="single" w:sz="6" w:space="0" w:color="000000"/>
              <w:bottom w:val="single" w:sz="6" w:space="0" w:color="000000"/>
              <w:right w:val="single" w:sz="6" w:space="0" w:color="000000"/>
            </w:tcBorders>
            <w:hideMark/>
          </w:tcPr>
          <w:p w:rsidR="009C452D" w:rsidRPr="00553E6F" w:rsidRDefault="009C452D" w:rsidP="009C452D">
            <w:pPr>
              <w:jc w:val="center"/>
              <w:rPr>
                <w:rFonts w:ascii="Times New Roman" w:hAnsi="Times New Roman" w:cs="Times New Roman"/>
                <w:color w:val="000000"/>
                <w:sz w:val="28"/>
                <w:szCs w:val="28"/>
              </w:rPr>
            </w:pPr>
            <w:r w:rsidRPr="00553E6F">
              <w:rPr>
                <w:rFonts w:ascii="Times New Roman" w:hAnsi="Times New Roman" w:cs="Times New Roman"/>
                <w:color w:val="000000"/>
                <w:sz w:val="28"/>
                <w:szCs w:val="28"/>
              </w:rPr>
              <w:t>0306001</w:t>
            </w:r>
          </w:p>
        </w:tc>
        <w:tc>
          <w:tcPr>
            <w:tcW w:w="3284" w:type="dxa"/>
            <w:tcBorders>
              <w:top w:val="single" w:sz="6" w:space="0" w:color="000000"/>
              <w:left w:val="single" w:sz="6" w:space="0" w:color="000000"/>
              <w:bottom w:val="single" w:sz="6" w:space="0" w:color="000000"/>
              <w:right w:val="nil"/>
            </w:tcBorders>
            <w:hideMark/>
          </w:tcPr>
          <w:p w:rsidR="009C452D" w:rsidRPr="00553E6F" w:rsidRDefault="009C452D" w:rsidP="009C452D">
            <w:pPr>
              <w:rPr>
                <w:rFonts w:ascii="Times New Roman" w:hAnsi="Times New Roman" w:cs="Times New Roman"/>
                <w:sz w:val="28"/>
                <w:szCs w:val="28"/>
              </w:rPr>
            </w:pPr>
            <w:r w:rsidRPr="00553E6F">
              <w:rPr>
                <w:rFonts w:ascii="Times New Roman" w:hAnsi="Times New Roman" w:cs="Times New Roman"/>
                <w:color w:val="000000"/>
                <w:sz w:val="28"/>
                <w:szCs w:val="28"/>
              </w:rPr>
              <w:t>Акт о приеме-передаче объекта основных средств (кроме зданий, сооружений)</w:t>
            </w:r>
          </w:p>
        </w:tc>
      </w:tr>
      <w:tr w:rsidR="009C452D" w:rsidRPr="00553E6F" w:rsidTr="009C452D">
        <w:trPr>
          <w:trHeight w:val="209"/>
        </w:trPr>
        <w:tc>
          <w:tcPr>
            <w:tcW w:w="3284" w:type="dxa"/>
            <w:tcBorders>
              <w:top w:val="single" w:sz="6" w:space="0" w:color="000000"/>
              <w:left w:val="nil"/>
              <w:bottom w:val="nil"/>
              <w:right w:val="single" w:sz="6" w:space="0" w:color="000000"/>
            </w:tcBorders>
            <w:hideMark/>
          </w:tcPr>
          <w:p w:rsidR="009C452D" w:rsidRPr="00553E6F" w:rsidRDefault="009C452D" w:rsidP="009C452D">
            <w:pPr>
              <w:jc w:val="center"/>
              <w:rPr>
                <w:rFonts w:ascii="Times New Roman" w:hAnsi="Times New Roman" w:cs="Times New Roman"/>
                <w:color w:val="000000"/>
                <w:sz w:val="28"/>
                <w:szCs w:val="28"/>
              </w:rPr>
            </w:pPr>
            <w:r w:rsidRPr="00553E6F">
              <w:rPr>
                <w:rFonts w:ascii="Times New Roman" w:hAnsi="Times New Roman" w:cs="Times New Roman"/>
                <w:color w:val="000000"/>
                <w:sz w:val="28"/>
                <w:szCs w:val="28"/>
              </w:rPr>
              <w:t>5</w:t>
            </w:r>
          </w:p>
        </w:tc>
        <w:tc>
          <w:tcPr>
            <w:tcW w:w="3284" w:type="dxa"/>
            <w:tcBorders>
              <w:top w:val="single" w:sz="6" w:space="0" w:color="000000"/>
              <w:left w:val="single" w:sz="6" w:space="0" w:color="000000"/>
              <w:bottom w:val="nil"/>
              <w:right w:val="single" w:sz="6" w:space="0" w:color="000000"/>
            </w:tcBorders>
            <w:hideMark/>
          </w:tcPr>
          <w:p w:rsidR="009C452D" w:rsidRPr="00553E6F" w:rsidRDefault="009C452D" w:rsidP="009C452D">
            <w:pPr>
              <w:jc w:val="center"/>
              <w:rPr>
                <w:rFonts w:ascii="Times New Roman" w:hAnsi="Times New Roman" w:cs="Times New Roman"/>
                <w:color w:val="000000"/>
                <w:sz w:val="28"/>
                <w:szCs w:val="28"/>
              </w:rPr>
            </w:pPr>
            <w:r w:rsidRPr="00553E6F">
              <w:rPr>
                <w:rFonts w:ascii="Times New Roman" w:hAnsi="Times New Roman" w:cs="Times New Roman"/>
                <w:color w:val="000000"/>
                <w:sz w:val="28"/>
                <w:szCs w:val="28"/>
              </w:rPr>
              <w:t>0306002</w:t>
            </w:r>
          </w:p>
        </w:tc>
        <w:tc>
          <w:tcPr>
            <w:tcW w:w="3284" w:type="dxa"/>
            <w:tcBorders>
              <w:top w:val="single" w:sz="6" w:space="0" w:color="000000"/>
              <w:left w:val="single" w:sz="6" w:space="0" w:color="000000"/>
              <w:bottom w:val="nil"/>
              <w:right w:val="nil"/>
            </w:tcBorders>
          </w:tcPr>
          <w:p w:rsidR="009C452D" w:rsidRPr="00553E6F" w:rsidRDefault="009C452D" w:rsidP="009C452D">
            <w:pPr>
              <w:rPr>
                <w:rFonts w:ascii="Times New Roman" w:hAnsi="Times New Roman" w:cs="Times New Roman"/>
                <w:color w:val="000000"/>
                <w:sz w:val="28"/>
                <w:szCs w:val="28"/>
              </w:rPr>
            </w:pPr>
            <w:r w:rsidRPr="00553E6F">
              <w:rPr>
                <w:rFonts w:ascii="Times New Roman" w:hAnsi="Times New Roman" w:cs="Times New Roman"/>
                <w:color w:val="000000"/>
                <w:sz w:val="28"/>
                <w:szCs w:val="28"/>
              </w:rPr>
              <w:t>Акт о приеме-сдаче отремонтированных, реконструированных, модернизированных объектов основных средств</w:t>
            </w:r>
          </w:p>
          <w:p w:rsidR="009C452D" w:rsidRPr="00553E6F" w:rsidRDefault="009C452D" w:rsidP="009C452D">
            <w:pPr>
              <w:rPr>
                <w:rFonts w:ascii="Times New Roman" w:hAnsi="Times New Roman" w:cs="Times New Roman"/>
                <w:color w:val="000000"/>
                <w:sz w:val="28"/>
                <w:szCs w:val="28"/>
              </w:rPr>
            </w:pPr>
          </w:p>
        </w:tc>
      </w:tr>
      <w:tr w:rsidR="009C452D" w:rsidRPr="00553E6F" w:rsidTr="009C452D">
        <w:trPr>
          <w:trHeight w:val="431"/>
        </w:trPr>
        <w:tc>
          <w:tcPr>
            <w:tcW w:w="3284" w:type="dxa"/>
            <w:tcBorders>
              <w:top w:val="single" w:sz="6" w:space="0" w:color="000000"/>
              <w:left w:val="nil"/>
              <w:bottom w:val="single" w:sz="6" w:space="0" w:color="000000"/>
              <w:right w:val="single" w:sz="6" w:space="0" w:color="000000"/>
            </w:tcBorders>
            <w:hideMark/>
          </w:tcPr>
          <w:p w:rsidR="009C452D" w:rsidRPr="00553E6F" w:rsidRDefault="009C452D" w:rsidP="009C452D">
            <w:pPr>
              <w:jc w:val="center"/>
              <w:rPr>
                <w:rFonts w:ascii="Times New Roman" w:hAnsi="Times New Roman" w:cs="Times New Roman"/>
                <w:color w:val="000000"/>
                <w:sz w:val="28"/>
                <w:szCs w:val="28"/>
              </w:rPr>
            </w:pPr>
            <w:r w:rsidRPr="00553E6F">
              <w:rPr>
                <w:rFonts w:ascii="Times New Roman" w:hAnsi="Times New Roman" w:cs="Times New Roman"/>
                <w:color w:val="000000"/>
                <w:sz w:val="28"/>
                <w:szCs w:val="28"/>
              </w:rPr>
              <w:t>6</w:t>
            </w:r>
          </w:p>
        </w:tc>
        <w:tc>
          <w:tcPr>
            <w:tcW w:w="3284" w:type="dxa"/>
            <w:tcBorders>
              <w:top w:val="single" w:sz="6" w:space="0" w:color="000000"/>
              <w:left w:val="single" w:sz="6" w:space="0" w:color="000000"/>
              <w:bottom w:val="single" w:sz="6" w:space="0" w:color="000000"/>
              <w:right w:val="single" w:sz="6" w:space="0" w:color="000000"/>
            </w:tcBorders>
            <w:hideMark/>
          </w:tcPr>
          <w:p w:rsidR="009C452D" w:rsidRPr="00553E6F" w:rsidRDefault="009C452D" w:rsidP="009C452D">
            <w:pPr>
              <w:jc w:val="center"/>
              <w:rPr>
                <w:rFonts w:ascii="Times New Roman" w:hAnsi="Times New Roman" w:cs="Times New Roman"/>
                <w:color w:val="000000"/>
                <w:sz w:val="28"/>
                <w:szCs w:val="28"/>
              </w:rPr>
            </w:pPr>
            <w:r w:rsidRPr="00553E6F">
              <w:rPr>
                <w:rFonts w:ascii="Times New Roman" w:hAnsi="Times New Roman" w:cs="Times New Roman"/>
                <w:color w:val="000000"/>
                <w:sz w:val="28"/>
                <w:szCs w:val="28"/>
              </w:rPr>
              <w:t>0306003</w:t>
            </w:r>
          </w:p>
        </w:tc>
        <w:tc>
          <w:tcPr>
            <w:tcW w:w="3284" w:type="dxa"/>
            <w:tcBorders>
              <w:top w:val="single" w:sz="6" w:space="0" w:color="000000"/>
              <w:left w:val="single" w:sz="6" w:space="0" w:color="000000"/>
              <w:bottom w:val="single" w:sz="6" w:space="0" w:color="000000"/>
              <w:right w:val="nil"/>
            </w:tcBorders>
            <w:hideMark/>
          </w:tcPr>
          <w:p w:rsidR="009C452D" w:rsidRPr="00553E6F" w:rsidRDefault="009C452D" w:rsidP="009C452D">
            <w:pPr>
              <w:rPr>
                <w:rFonts w:ascii="Times New Roman" w:hAnsi="Times New Roman" w:cs="Times New Roman"/>
                <w:sz w:val="28"/>
                <w:szCs w:val="28"/>
              </w:rPr>
            </w:pPr>
            <w:r w:rsidRPr="00553E6F">
              <w:rPr>
                <w:rFonts w:ascii="Times New Roman" w:hAnsi="Times New Roman" w:cs="Times New Roman"/>
                <w:color w:val="000000"/>
                <w:sz w:val="28"/>
                <w:szCs w:val="28"/>
              </w:rPr>
              <w:t xml:space="preserve">Акт о списании объекта основных средств (кроме </w:t>
            </w:r>
            <w:r w:rsidRPr="00553E6F">
              <w:rPr>
                <w:rFonts w:ascii="Times New Roman" w:hAnsi="Times New Roman" w:cs="Times New Roman"/>
                <w:color w:val="000000"/>
                <w:sz w:val="28"/>
                <w:szCs w:val="28"/>
              </w:rPr>
              <w:lastRenderedPageBreak/>
              <w:t>автотранспортных средств)</w:t>
            </w:r>
          </w:p>
        </w:tc>
      </w:tr>
      <w:tr w:rsidR="009C452D" w:rsidRPr="00553E6F" w:rsidTr="009C452D">
        <w:trPr>
          <w:trHeight w:val="318"/>
        </w:trPr>
        <w:tc>
          <w:tcPr>
            <w:tcW w:w="3284" w:type="dxa"/>
            <w:tcBorders>
              <w:top w:val="single" w:sz="6" w:space="0" w:color="000000"/>
              <w:left w:val="nil"/>
              <w:bottom w:val="single" w:sz="6" w:space="0" w:color="000000"/>
              <w:right w:val="single" w:sz="6" w:space="0" w:color="000000"/>
            </w:tcBorders>
            <w:hideMark/>
          </w:tcPr>
          <w:p w:rsidR="009C452D" w:rsidRPr="00553E6F" w:rsidRDefault="009C452D" w:rsidP="009C452D">
            <w:pPr>
              <w:jc w:val="center"/>
              <w:rPr>
                <w:rFonts w:ascii="Times New Roman" w:hAnsi="Times New Roman" w:cs="Times New Roman"/>
                <w:color w:val="000000"/>
                <w:sz w:val="28"/>
                <w:szCs w:val="28"/>
              </w:rPr>
            </w:pPr>
            <w:r w:rsidRPr="00553E6F">
              <w:rPr>
                <w:rFonts w:ascii="Times New Roman" w:hAnsi="Times New Roman" w:cs="Times New Roman"/>
                <w:color w:val="000000"/>
                <w:sz w:val="28"/>
                <w:szCs w:val="28"/>
              </w:rPr>
              <w:lastRenderedPageBreak/>
              <w:t>7</w:t>
            </w:r>
          </w:p>
        </w:tc>
        <w:tc>
          <w:tcPr>
            <w:tcW w:w="3284" w:type="dxa"/>
            <w:tcBorders>
              <w:top w:val="single" w:sz="6" w:space="0" w:color="000000"/>
              <w:left w:val="single" w:sz="6" w:space="0" w:color="000000"/>
              <w:bottom w:val="single" w:sz="6" w:space="0" w:color="000000"/>
              <w:right w:val="single" w:sz="6" w:space="0" w:color="000000"/>
            </w:tcBorders>
            <w:hideMark/>
          </w:tcPr>
          <w:p w:rsidR="009C452D" w:rsidRPr="00553E6F" w:rsidRDefault="009C452D" w:rsidP="009C452D">
            <w:pPr>
              <w:jc w:val="center"/>
              <w:rPr>
                <w:rFonts w:ascii="Times New Roman" w:hAnsi="Times New Roman" w:cs="Times New Roman"/>
                <w:color w:val="000000"/>
                <w:sz w:val="28"/>
                <w:szCs w:val="28"/>
              </w:rPr>
            </w:pPr>
            <w:r w:rsidRPr="00553E6F">
              <w:rPr>
                <w:rFonts w:ascii="Times New Roman" w:hAnsi="Times New Roman" w:cs="Times New Roman"/>
                <w:color w:val="000000"/>
                <w:sz w:val="28"/>
                <w:szCs w:val="28"/>
              </w:rPr>
              <w:t>0306004</w:t>
            </w:r>
          </w:p>
        </w:tc>
        <w:tc>
          <w:tcPr>
            <w:tcW w:w="3284" w:type="dxa"/>
            <w:tcBorders>
              <w:top w:val="single" w:sz="6" w:space="0" w:color="000000"/>
              <w:left w:val="single" w:sz="6" w:space="0" w:color="000000"/>
              <w:bottom w:val="single" w:sz="6" w:space="0" w:color="000000"/>
              <w:right w:val="nil"/>
            </w:tcBorders>
          </w:tcPr>
          <w:p w:rsidR="009C452D" w:rsidRPr="00553E6F" w:rsidRDefault="009C452D" w:rsidP="009C452D">
            <w:pPr>
              <w:rPr>
                <w:rFonts w:ascii="Times New Roman" w:hAnsi="Times New Roman" w:cs="Times New Roman"/>
                <w:color w:val="000000"/>
                <w:sz w:val="28"/>
                <w:szCs w:val="28"/>
              </w:rPr>
            </w:pPr>
            <w:r w:rsidRPr="00553E6F">
              <w:rPr>
                <w:rFonts w:ascii="Times New Roman" w:hAnsi="Times New Roman" w:cs="Times New Roman"/>
                <w:color w:val="000000"/>
                <w:sz w:val="28"/>
                <w:szCs w:val="28"/>
              </w:rPr>
              <w:t xml:space="preserve">Акт о списании автотранспортных средств </w:t>
            </w:r>
          </w:p>
          <w:p w:rsidR="009C452D" w:rsidRPr="00553E6F" w:rsidRDefault="009C452D" w:rsidP="009C452D">
            <w:pPr>
              <w:rPr>
                <w:rFonts w:ascii="Times New Roman" w:hAnsi="Times New Roman" w:cs="Times New Roman"/>
                <w:color w:val="000000"/>
                <w:sz w:val="28"/>
                <w:szCs w:val="28"/>
              </w:rPr>
            </w:pPr>
          </w:p>
        </w:tc>
      </w:tr>
      <w:tr w:rsidR="009C452D" w:rsidRPr="00553E6F" w:rsidTr="009C452D">
        <w:trPr>
          <w:trHeight w:val="416"/>
        </w:trPr>
        <w:tc>
          <w:tcPr>
            <w:tcW w:w="3284" w:type="dxa"/>
            <w:tcBorders>
              <w:top w:val="single" w:sz="6" w:space="0" w:color="000000"/>
              <w:left w:val="nil"/>
              <w:bottom w:val="single" w:sz="6" w:space="0" w:color="000000"/>
              <w:right w:val="single" w:sz="6" w:space="0" w:color="000000"/>
            </w:tcBorders>
            <w:hideMark/>
          </w:tcPr>
          <w:p w:rsidR="009C452D" w:rsidRPr="00553E6F" w:rsidRDefault="009C452D" w:rsidP="009C452D">
            <w:pPr>
              <w:jc w:val="center"/>
              <w:rPr>
                <w:rFonts w:ascii="Times New Roman" w:hAnsi="Times New Roman" w:cs="Times New Roman"/>
                <w:color w:val="000000"/>
                <w:sz w:val="28"/>
                <w:szCs w:val="28"/>
              </w:rPr>
            </w:pPr>
            <w:r w:rsidRPr="00553E6F">
              <w:rPr>
                <w:rFonts w:ascii="Times New Roman" w:hAnsi="Times New Roman" w:cs="Times New Roman"/>
                <w:color w:val="000000"/>
                <w:sz w:val="28"/>
                <w:szCs w:val="28"/>
              </w:rPr>
              <w:t>8</w:t>
            </w:r>
          </w:p>
        </w:tc>
        <w:tc>
          <w:tcPr>
            <w:tcW w:w="3284" w:type="dxa"/>
            <w:tcBorders>
              <w:top w:val="single" w:sz="6" w:space="0" w:color="000000"/>
              <w:left w:val="single" w:sz="6" w:space="0" w:color="000000"/>
              <w:bottom w:val="single" w:sz="6" w:space="0" w:color="000000"/>
              <w:right w:val="single" w:sz="6" w:space="0" w:color="000000"/>
            </w:tcBorders>
            <w:hideMark/>
          </w:tcPr>
          <w:p w:rsidR="009C452D" w:rsidRPr="00553E6F" w:rsidRDefault="009C452D" w:rsidP="009C452D">
            <w:pPr>
              <w:jc w:val="center"/>
              <w:rPr>
                <w:rFonts w:ascii="Times New Roman" w:hAnsi="Times New Roman" w:cs="Times New Roman"/>
                <w:color w:val="000000"/>
                <w:sz w:val="28"/>
                <w:szCs w:val="28"/>
              </w:rPr>
            </w:pPr>
            <w:r w:rsidRPr="00553E6F">
              <w:rPr>
                <w:rFonts w:ascii="Times New Roman" w:hAnsi="Times New Roman" w:cs="Times New Roman"/>
                <w:color w:val="000000"/>
                <w:sz w:val="28"/>
                <w:szCs w:val="28"/>
              </w:rPr>
              <w:t>0306030</w:t>
            </w:r>
          </w:p>
        </w:tc>
        <w:tc>
          <w:tcPr>
            <w:tcW w:w="3284" w:type="dxa"/>
            <w:tcBorders>
              <w:top w:val="single" w:sz="6" w:space="0" w:color="000000"/>
              <w:left w:val="single" w:sz="6" w:space="0" w:color="000000"/>
              <w:bottom w:val="single" w:sz="6" w:space="0" w:color="000000"/>
              <w:right w:val="nil"/>
            </w:tcBorders>
            <w:hideMark/>
          </w:tcPr>
          <w:p w:rsidR="009C452D" w:rsidRPr="00553E6F" w:rsidRDefault="009C452D" w:rsidP="009C452D">
            <w:pPr>
              <w:rPr>
                <w:rFonts w:ascii="Times New Roman" w:hAnsi="Times New Roman" w:cs="Times New Roman"/>
                <w:sz w:val="28"/>
                <w:szCs w:val="28"/>
              </w:rPr>
            </w:pPr>
            <w:r w:rsidRPr="00553E6F">
              <w:rPr>
                <w:rFonts w:ascii="Times New Roman" w:hAnsi="Times New Roman" w:cs="Times New Roman"/>
                <w:color w:val="000000"/>
                <w:sz w:val="28"/>
                <w:szCs w:val="28"/>
              </w:rPr>
              <w:t>Акт о приеме-передаче здания (сооружения)</w:t>
            </w:r>
          </w:p>
        </w:tc>
      </w:tr>
      <w:tr w:rsidR="009C452D" w:rsidRPr="00553E6F" w:rsidTr="009C452D">
        <w:trPr>
          <w:trHeight w:val="409"/>
        </w:trPr>
        <w:tc>
          <w:tcPr>
            <w:tcW w:w="3284" w:type="dxa"/>
            <w:tcBorders>
              <w:top w:val="single" w:sz="6" w:space="0" w:color="000000"/>
              <w:left w:val="nil"/>
              <w:bottom w:val="nil"/>
              <w:right w:val="single" w:sz="6" w:space="0" w:color="000000"/>
            </w:tcBorders>
            <w:hideMark/>
          </w:tcPr>
          <w:p w:rsidR="009C452D" w:rsidRPr="00553E6F" w:rsidRDefault="009C452D" w:rsidP="009C452D">
            <w:pPr>
              <w:jc w:val="center"/>
              <w:rPr>
                <w:rFonts w:ascii="Times New Roman" w:hAnsi="Times New Roman" w:cs="Times New Roman"/>
                <w:color w:val="000000"/>
                <w:sz w:val="28"/>
                <w:szCs w:val="28"/>
              </w:rPr>
            </w:pPr>
            <w:r w:rsidRPr="00553E6F">
              <w:rPr>
                <w:rFonts w:ascii="Times New Roman" w:hAnsi="Times New Roman" w:cs="Times New Roman"/>
                <w:color w:val="000000"/>
                <w:sz w:val="28"/>
                <w:szCs w:val="28"/>
              </w:rPr>
              <w:t>9</w:t>
            </w:r>
          </w:p>
        </w:tc>
        <w:tc>
          <w:tcPr>
            <w:tcW w:w="3284" w:type="dxa"/>
            <w:tcBorders>
              <w:top w:val="single" w:sz="6" w:space="0" w:color="000000"/>
              <w:left w:val="single" w:sz="6" w:space="0" w:color="000000"/>
              <w:bottom w:val="nil"/>
              <w:right w:val="single" w:sz="6" w:space="0" w:color="000000"/>
            </w:tcBorders>
            <w:hideMark/>
          </w:tcPr>
          <w:p w:rsidR="009C452D" w:rsidRPr="00553E6F" w:rsidRDefault="009C452D" w:rsidP="009C452D">
            <w:pPr>
              <w:jc w:val="center"/>
              <w:rPr>
                <w:rFonts w:ascii="Times New Roman" w:hAnsi="Times New Roman" w:cs="Times New Roman"/>
                <w:color w:val="000000"/>
                <w:sz w:val="28"/>
                <w:szCs w:val="28"/>
              </w:rPr>
            </w:pPr>
            <w:r w:rsidRPr="00553E6F">
              <w:rPr>
                <w:rFonts w:ascii="Times New Roman" w:hAnsi="Times New Roman" w:cs="Times New Roman"/>
                <w:color w:val="000000"/>
                <w:sz w:val="28"/>
                <w:szCs w:val="28"/>
              </w:rPr>
              <w:t>0306031</w:t>
            </w:r>
          </w:p>
        </w:tc>
        <w:tc>
          <w:tcPr>
            <w:tcW w:w="3284" w:type="dxa"/>
            <w:tcBorders>
              <w:top w:val="single" w:sz="6" w:space="0" w:color="000000"/>
              <w:left w:val="single" w:sz="6" w:space="0" w:color="000000"/>
              <w:bottom w:val="nil"/>
              <w:right w:val="nil"/>
            </w:tcBorders>
            <w:hideMark/>
          </w:tcPr>
          <w:p w:rsidR="009C452D" w:rsidRPr="00553E6F" w:rsidRDefault="009C452D" w:rsidP="009C452D">
            <w:pPr>
              <w:rPr>
                <w:rFonts w:ascii="Times New Roman" w:hAnsi="Times New Roman" w:cs="Times New Roman"/>
                <w:sz w:val="28"/>
                <w:szCs w:val="28"/>
              </w:rPr>
            </w:pPr>
            <w:r w:rsidRPr="00553E6F">
              <w:rPr>
                <w:rFonts w:ascii="Times New Roman" w:hAnsi="Times New Roman" w:cs="Times New Roman"/>
                <w:color w:val="000000"/>
                <w:sz w:val="28"/>
                <w:szCs w:val="28"/>
              </w:rPr>
              <w:t>Акт о приеме-передаче групп объектов основных средств (кроме зданий, сооружений)</w:t>
            </w:r>
          </w:p>
        </w:tc>
      </w:tr>
      <w:tr w:rsidR="009C452D" w:rsidRPr="00553E6F" w:rsidTr="009C452D">
        <w:trPr>
          <w:trHeight w:val="415"/>
        </w:trPr>
        <w:tc>
          <w:tcPr>
            <w:tcW w:w="3284" w:type="dxa"/>
            <w:tcBorders>
              <w:top w:val="single" w:sz="6" w:space="0" w:color="000000"/>
              <w:left w:val="nil"/>
              <w:bottom w:val="single" w:sz="6" w:space="0" w:color="000000"/>
              <w:right w:val="single" w:sz="6" w:space="0" w:color="000000"/>
            </w:tcBorders>
            <w:hideMark/>
          </w:tcPr>
          <w:p w:rsidR="009C452D" w:rsidRPr="00553E6F" w:rsidRDefault="009C452D" w:rsidP="009C452D">
            <w:pPr>
              <w:rPr>
                <w:rFonts w:ascii="Times New Roman" w:hAnsi="Times New Roman" w:cs="Times New Roman"/>
                <w:color w:val="000000"/>
                <w:sz w:val="28"/>
                <w:szCs w:val="28"/>
              </w:rPr>
            </w:pPr>
            <w:r w:rsidRPr="00553E6F">
              <w:rPr>
                <w:rFonts w:ascii="Times New Roman" w:hAnsi="Times New Roman" w:cs="Times New Roman"/>
                <w:color w:val="000000"/>
                <w:sz w:val="28"/>
                <w:szCs w:val="28"/>
              </w:rPr>
              <w:t xml:space="preserve"> 10</w:t>
            </w:r>
          </w:p>
        </w:tc>
        <w:tc>
          <w:tcPr>
            <w:tcW w:w="3284" w:type="dxa"/>
            <w:tcBorders>
              <w:top w:val="single" w:sz="6" w:space="0" w:color="000000"/>
              <w:left w:val="single" w:sz="6" w:space="0" w:color="000000"/>
              <w:bottom w:val="single" w:sz="6" w:space="0" w:color="000000"/>
              <w:right w:val="single" w:sz="6" w:space="0" w:color="000000"/>
            </w:tcBorders>
            <w:hideMark/>
          </w:tcPr>
          <w:p w:rsidR="009C452D" w:rsidRPr="00553E6F" w:rsidRDefault="009C452D" w:rsidP="009C452D">
            <w:pPr>
              <w:jc w:val="center"/>
              <w:rPr>
                <w:rFonts w:ascii="Times New Roman" w:hAnsi="Times New Roman" w:cs="Times New Roman"/>
                <w:color w:val="000000"/>
                <w:sz w:val="28"/>
                <w:szCs w:val="28"/>
              </w:rPr>
            </w:pPr>
            <w:r w:rsidRPr="00553E6F">
              <w:rPr>
                <w:rFonts w:ascii="Times New Roman" w:hAnsi="Times New Roman" w:cs="Times New Roman"/>
                <w:color w:val="000000"/>
                <w:sz w:val="28"/>
                <w:szCs w:val="28"/>
              </w:rPr>
              <w:t>0306032</w:t>
            </w:r>
          </w:p>
        </w:tc>
        <w:tc>
          <w:tcPr>
            <w:tcW w:w="3284" w:type="dxa"/>
            <w:tcBorders>
              <w:top w:val="single" w:sz="6" w:space="0" w:color="000000"/>
              <w:left w:val="single" w:sz="6" w:space="0" w:color="000000"/>
              <w:bottom w:val="single" w:sz="6" w:space="0" w:color="000000"/>
              <w:right w:val="nil"/>
            </w:tcBorders>
            <w:hideMark/>
          </w:tcPr>
          <w:p w:rsidR="009C452D" w:rsidRPr="00553E6F" w:rsidRDefault="009C452D" w:rsidP="009C452D">
            <w:pPr>
              <w:rPr>
                <w:rFonts w:ascii="Times New Roman" w:hAnsi="Times New Roman" w:cs="Times New Roman"/>
                <w:sz w:val="28"/>
                <w:szCs w:val="28"/>
              </w:rPr>
            </w:pPr>
            <w:r w:rsidRPr="00553E6F">
              <w:rPr>
                <w:rFonts w:ascii="Times New Roman" w:hAnsi="Times New Roman" w:cs="Times New Roman"/>
                <w:color w:val="000000"/>
                <w:sz w:val="28"/>
                <w:szCs w:val="28"/>
              </w:rPr>
              <w:t xml:space="preserve">Накладная на внутреннее перемещение объектов основных средств </w:t>
            </w:r>
          </w:p>
        </w:tc>
      </w:tr>
      <w:tr w:rsidR="009C452D" w:rsidRPr="00553E6F" w:rsidTr="009C452D">
        <w:trPr>
          <w:trHeight w:val="501"/>
        </w:trPr>
        <w:tc>
          <w:tcPr>
            <w:tcW w:w="3284" w:type="dxa"/>
            <w:tcBorders>
              <w:top w:val="single" w:sz="6" w:space="0" w:color="000000"/>
              <w:left w:val="nil"/>
              <w:bottom w:val="single" w:sz="6" w:space="0" w:color="000000"/>
              <w:right w:val="single" w:sz="6" w:space="0" w:color="000000"/>
            </w:tcBorders>
            <w:hideMark/>
          </w:tcPr>
          <w:p w:rsidR="009C452D" w:rsidRPr="00553E6F" w:rsidRDefault="009C452D" w:rsidP="009C452D">
            <w:pPr>
              <w:rPr>
                <w:rFonts w:ascii="Times New Roman" w:hAnsi="Times New Roman" w:cs="Times New Roman"/>
                <w:color w:val="000000"/>
                <w:sz w:val="28"/>
                <w:szCs w:val="28"/>
              </w:rPr>
            </w:pPr>
            <w:r w:rsidRPr="00553E6F">
              <w:rPr>
                <w:rFonts w:ascii="Times New Roman" w:hAnsi="Times New Roman" w:cs="Times New Roman"/>
                <w:color w:val="000000"/>
                <w:sz w:val="28"/>
                <w:szCs w:val="28"/>
              </w:rPr>
              <w:t xml:space="preserve"> 11</w:t>
            </w:r>
          </w:p>
        </w:tc>
        <w:tc>
          <w:tcPr>
            <w:tcW w:w="3284" w:type="dxa"/>
            <w:tcBorders>
              <w:top w:val="single" w:sz="6" w:space="0" w:color="000000"/>
              <w:left w:val="single" w:sz="6" w:space="0" w:color="000000"/>
              <w:bottom w:val="single" w:sz="6" w:space="0" w:color="000000"/>
              <w:right w:val="single" w:sz="6" w:space="0" w:color="000000"/>
            </w:tcBorders>
            <w:hideMark/>
          </w:tcPr>
          <w:p w:rsidR="009C452D" w:rsidRPr="00553E6F" w:rsidRDefault="009C452D" w:rsidP="009C452D">
            <w:pPr>
              <w:jc w:val="center"/>
              <w:rPr>
                <w:rFonts w:ascii="Times New Roman" w:hAnsi="Times New Roman" w:cs="Times New Roman"/>
                <w:color w:val="000000"/>
                <w:sz w:val="28"/>
                <w:szCs w:val="28"/>
              </w:rPr>
            </w:pPr>
            <w:r w:rsidRPr="00553E6F">
              <w:rPr>
                <w:rFonts w:ascii="Times New Roman" w:hAnsi="Times New Roman" w:cs="Times New Roman"/>
                <w:color w:val="000000"/>
                <w:sz w:val="28"/>
                <w:szCs w:val="28"/>
              </w:rPr>
              <w:t>0306033</w:t>
            </w:r>
          </w:p>
        </w:tc>
        <w:tc>
          <w:tcPr>
            <w:tcW w:w="3284" w:type="dxa"/>
            <w:tcBorders>
              <w:top w:val="single" w:sz="6" w:space="0" w:color="000000"/>
              <w:left w:val="single" w:sz="6" w:space="0" w:color="000000"/>
              <w:bottom w:val="single" w:sz="6" w:space="0" w:color="000000"/>
              <w:right w:val="nil"/>
            </w:tcBorders>
            <w:hideMark/>
          </w:tcPr>
          <w:p w:rsidR="009C452D" w:rsidRPr="00553E6F" w:rsidRDefault="009C452D" w:rsidP="009C452D">
            <w:pPr>
              <w:rPr>
                <w:rFonts w:ascii="Times New Roman" w:hAnsi="Times New Roman" w:cs="Times New Roman"/>
                <w:sz w:val="28"/>
                <w:szCs w:val="28"/>
              </w:rPr>
            </w:pPr>
            <w:r w:rsidRPr="00553E6F">
              <w:rPr>
                <w:rFonts w:ascii="Times New Roman" w:hAnsi="Times New Roman" w:cs="Times New Roman"/>
                <w:color w:val="000000"/>
                <w:sz w:val="28"/>
                <w:szCs w:val="28"/>
              </w:rPr>
              <w:t>Акт о списании групп объектов основных средств (кроме автотранспортных средств)</w:t>
            </w:r>
          </w:p>
        </w:tc>
      </w:tr>
    </w:tbl>
    <w:p w:rsidR="009C452D" w:rsidRPr="00553E6F" w:rsidRDefault="009C452D" w:rsidP="009C452D">
      <w:pPr>
        <w:suppressAutoHyphens w:val="0"/>
        <w:rPr>
          <w:rFonts w:ascii="Times New Roman" w:hAnsi="Times New Roman" w:cs="Times New Roman"/>
          <w:sz w:val="28"/>
          <w:szCs w:val="28"/>
        </w:rPr>
        <w:sectPr w:rsidR="009C452D" w:rsidRPr="00553E6F" w:rsidSect="00553E6F">
          <w:type w:val="continuous"/>
          <w:pgSz w:w="11906" w:h="16838"/>
          <w:pgMar w:top="1134" w:right="850" w:bottom="1134" w:left="1701" w:header="720" w:footer="720" w:gutter="0"/>
          <w:cols w:space="720"/>
        </w:sectPr>
      </w:pPr>
    </w:p>
    <w:tbl>
      <w:tblPr>
        <w:tblW w:w="0" w:type="auto"/>
        <w:tblInd w:w="78" w:type="dxa"/>
        <w:tblLayout w:type="fixed"/>
        <w:tblCellMar>
          <w:left w:w="30" w:type="dxa"/>
          <w:right w:w="30" w:type="dxa"/>
        </w:tblCellMar>
        <w:tblLook w:val="04A0"/>
      </w:tblPr>
      <w:tblGrid>
        <w:gridCol w:w="587"/>
        <w:gridCol w:w="1276"/>
        <w:gridCol w:w="1421"/>
        <w:gridCol w:w="3284"/>
        <w:gridCol w:w="3284"/>
      </w:tblGrid>
      <w:tr w:rsidR="009C452D" w:rsidRPr="00553E6F" w:rsidTr="009C452D">
        <w:trPr>
          <w:trHeight w:val="401"/>
        </w:trPr>
        <w:tc>
          <w:tcPr>
            <w:tcW w:w="3284" w:type="dxa"/>
            <w:gridSpan w:val="3"/>
            <w:tcBorders>
              <w:top w:val="single" w:sz="6" w:space="0" w:color="000000"/>
              <w:left w:val="nil"/>
              <w:bottom w:val="single" w:sz="6" w:space="0" w:color="000000"/>
              <w:right w:val="single" w:sz="6" w:space="0" w:color="000000"/>
            </w:tcBorders>
            <w:hideMark/>
          </w:tcPr>
          <w:p w:rsidR="009C452D" w:rsidRPr="00553E6F" w:rsidRDefault="009C452D" w:rsidP="009C452D">
            <w:pPr>
              <w:rPr>
                <w:rFonts w:ascii="Times New Roman" w:hAnsi="Times New Roman" w:cs="Times New Roman"/>
                <w:color w:val="000000"/>
                <w:sz w:val="28"/>
                <w:szCs w:val="28"/>
              </w:rPr>
            </w:pPr>
            <w:r w:rsidRPr="00553E6F">
              <w:rPr>
                <w:rFonts w:ascii="Times New Roman" w:hAnsi="Times New Roman" w:cs="Times New Roman"/>
                <w:color w:val="000000"/>
                <w:sz w:val="28"/>
                <w:szCs w:val="28"/>
              </w:rPr>
              <w:lastRenderedPageBreak/>
              <w:t xml:space="preserve"> 12</w:t>
            </w:r>
          </w:p>
        </w:tc>
        <w:tc>
          <w:tcPr>
            <w:tcW w:w="3284" w:type="dxa"/>
            <w:tcBorders>
              <w:top w:val="single" w:sz="6" w:space="0" w:color="000000"/>
              <w:left w:val="single" w:sz="6" w:space="0" w:color="000000"/>
              <w:bottom w:val="single" w:sz="6" w:space="0" w:color="000000"/>
              <w:right w:val="single" w:sz="6" w:space="0" w:color="000000"/>
            </w:tcBorders>
            <w:hideMark/>
          </w:tcPr>
          <w:p w:rsidR="009C452D" w:rsidRPr="00553E6F" w:rsidRDefault="009C452D" w:rsidP="009C452D">
            <w:pPr>
              <w:jc w:val="center"/>
              <w:rPr>
                <w:rFonts w:ascii="Times New Roman" w:hAnsi="Times New Roman" w:cs="Times New Roman"/>
                <w:color w:val="000000"/>
                <w:sz w:val="28"/>
                <w:szCs w:val="28"/>
              </w:rPr>
            </w:pPr>
            <w:r w:rsidRPr="00553E6F">
              <w:rPr>
                <w:rFonts w:ascii="Times New Roman" w:hAnsi="Times New Roman" w:cs="Times New Roman"/>
                <w:color w:val="000000"/>
                <w:sz w:val="28"/>
                <w:szCs w:val="28"/>
              </w:rPr>
              <w:t>0310001</w:t>
            </w:r>
          </w:p>
        </w:tc>
        <w:tc>
          <w:tcPr>
            <w:tcW w:w="3284" w:type="dxa"/>
            <w:tcBorders>
              <w:top w:val="single" w:sz="6" w:space="0" w:color="000000"/>
              <w:left w:val="single" w:sz="6" w:space="0" w:color="000000"/>
              <w:bottom w:val="single" w:sz="6" w:space="0" w:color="000000"/>
              <w:right w:val="nil"/>
            </w:tcBorders>
            <w:hideMark/>
          </w:tcPr>
          <w:p w:rsidR="009C452D" w:rsidRPr="00553E6F" w:rsidRDefault="009C452D" w:rsidP="009C452D">
            <w:pPr>
              <w:rPr>
                <w:rFonts w:ascii="Times New Roman" w:hAnsi="Times New Roman" w:cs="Times New Roman"/>
                <w:sz w:val="28"/>
                <w:szCs w:val="28"/>
              </w:rPr>
            </w:pPr>
            <w:r w:rsidRPr="00553E6F">
              <w:rPr>
                <w:rFonts w:ascii="Times New Roman" w:hAnsi="Times New Roman" w:cs="Times New Roman"/>
                <w:color w:val="000000"/>
                <w:sz w:val="28"/>
                <w:szCs w:val="28"/>
              </w:rPr>
              <w:t>Приходный кассовый ордер</w:t>
            </w:r>
          </w:p>
        </w:tc>
      </w:tr>
      <w:tr w:rsidR="009C452D" w:rsidRPr="00553E6F" w:rsidTr="009C452D">
        <w:trPr>
          <w:trHeight w:val="258"/>
        </w:trPr>
        <w:tc>
          <w:tcPr>
            <w:tcW w:w="3284" w:type="dxa"/>
            <w:gridSpan w:val="3"/>
            <w:tcBorders>
              <w:top w:val="single" w:sz="6" w:space="0" w:color="000000"/>
              <w:left w:val="nil"/>
              <w:bottom w:val="single" w:sz="6" w:space="0" w:color="000000"/>
              <w:right w:val="single" w:sz="6" w:space="0" w:color="000000"/>
            </w:tcBorders>
            <w:hideMark/>
          </w:tcPr>
          <w:p w:rsidR="009C452D" w:rsidRPr="00553E6F" w:rsidRDefault="009C452D" w:rsidP="009C452D">
            <w:pPr>
              <w:jc w:val="center"/>
              <w:rPr>
                <w:rFonts w:ascii="Times New Roman" w:hAnsi="Times New Roman" w:cs="Times New Roman"/>
                <w:color w:val="000000"/>
                <w:sz w:val="28"/>
                <w:szCs w:val="28"/>
              </w:rPr>
            </w:pPr>
            <w:r w:rsidRPr="00553E6F">
              <w:rPr>
                <w:rFonts w:ascii="Times New Roman" w:hAnsi="Times New Roman" w:cs="Times New Roman"/>
                <w:color w:val="000000"/>
                <w:sz w:val="28"/>
                <w:szCs w:val="28"/>
              </w:rPr>
              <w:t>13</w:t>
            </w:r>
          </w:p>
        </w:tc>
        <w:tc>
          <w:tcPr>
            <w:tcW w:w="3284" w:type="dxa"/>
            <w:tcBorders>
              <w:top w:val="single" w:sz="6" w:space="0" w:color="000000"/>
              <w:left w:val="single" w:sz="6" w:space="0" w:color="000000"/>
              <w:bottom w:val="single" w:sz="6" w:space="0" w:color="000000"/>
              <w:right w:val="single" w:sz="6" w:space="0" w:color="000000"/>
            </w:tcBorders>
            <w:hideMark/>
          </w:tcPr>
          <w:p w:rsidR="009C452D" w:rsidRPr="00553E6F" w:rsidRDefault="009C452D" w:rsidP="009C452D">
            <w:pPr>
              <w:jc w:val="center"/>
              <w:rPr>
                <w:rFonts w:ascii="Times New Roman" w:hAnsi="Times New Roman" w:cs="Times New Roman"/>
                <w:color w:val="000000"/>
                <w:sz w:val="28"/>
                <w:szCs w:val="28"/>
              </w:rPr>
            </w:pPr>
            <w:r w:rsidRPr="00553E6F">
              <w:rPr>
                <w:rFonts w:ascii="Times New Roman" w:hAnsi="Times New Roman" w:cs="Times New Roman"/>
                <w:color w:val="000000"/>
                <w:sz w:val="28"/>
                <w:szCs w:val="28"/>
              </w:rPr>
              <w:t>0310002</w:t>
            </w:r>
          </w:p>
        </w:tc>
        <w:tc>
          <w:tcPr>
            <w:tcW w:w="3284" w:type="dxa"/>
            <w:tcBorders>
              <w:top w:val="single" w:sz="6" w:space="0" w:color="000000"/>
              <w:left w:val="single" w:sz="6" w:space="0" w:color="000000"/>
              <w:bottom w:val="single" w:sz="6" w:space="0" w:color="000000"/>
              <w:right w:val="nil"/>
            </w:tcBorders>
            <w:hideMark/>
          </w:tcPr>
          <w:p w:rsidR="009C452D" w:rsidRPr="00553E6F" w:rsidRDefault="009C452D" w:rsidP="009C452D">
            <w:pPr>
              <w:rPr>
                <w:rFonts w:ascii="Times New Roman" w:hAnsi="Times New Roman" w:cs="Times New Roman"/>
                <w:sz w:val="28"/>
                <w:szCs w:val="28"/>
              </w:rPr>
            </w:pPr>
            <w:r w:rsidRPr="00553E6F">
              <w:rPr>
                <w:rFonts w:ascii="Times New Roman" w:hAnsi="Times New Roman" w:cs="Times New Roman"/>
                <w:color w:val="000000"/>
                <w:sz w:val="28"/>
                <w:szCs w:val="28"/>
              </w:rPr>
              <w:t>Расходный кассовый ордер</w:t>
            </w:r>
          </w:p>
        </w:tc>
      </w:tr>
      <w:tr w:rsidR="009C452D" w:rsidRPr="00553E6F" w:rsidTr="009C452D">
        <w:trPr>
          <w:trHeight w:val="414"/>
        </w:trPr>
        <w:tc>
          <w:tcPr>
            <w:tcW w:w="3284" w:type="dxa"/>
            <w:gridSpan w:val="3"/>
            <w:tcBorders>
              <w:top w:val="single" w:sz="6" w:space="0" w:color="000000"/>
              <w:left w:val="nil"/>
              <w:bottom w:val="single" w:sz="6" w:space="0" w:color="000000"/>
              <w:right w:val="single" w:sz="6" w:space="0" w:color="000000"/>
            </w:tcBorders>
            <w:hideMark/>
          </w:tcPr>
          <w:p w:rsidR="009C452D" w:rsidRPr="00553E6F" w:rsidRDefault="009C452D" w:rsidP="009C452D">
            <w:pPr>
              <w:jc w:val="center"/>
              <w:rPr>
                <w:rFonts w:ascii="Times New Roman" w:hAnsi="Times New Roman" w:cs="Times New Roman"/>
                <w:color w:val="000000"/>
                <w:sz w:val="28"/>
                <w:szCs w:val="28"/>
              </w:rPr>
            </w:pPr>
            <w:r w:rsidRPr="00553E6F">
              <w:rPr>
                <w:rFonts w:ascii="Times New Roman" w:hAnsi="Times New Roman" w:cs="Times New Roman"/>
                <w:color w:val="000000"/>
                <w:sz w:val="28"/>
                <w:szCs w:val="28"/>
              </w:rPr>
              <w:t>14</w:t>
            </w:r>
          </w:p>
        </w:tc>
        <w:tc>
          <w:tcPr>
            <w:tcW w:w="3284" w:type="dxa"/>
            <w:tcBorders>
              <w:top w:val="single" w:sz="6" w:space="0" w:color="000000"/>
              <w:left w:val="single" w:sz="6" w:space="0" w:color="000000"/>
              <w:bottom w:val="single" w:sz="6" w:space="0" w:color="000000"/>
              <w:right w:val="single" w:sz="6" w:space="0" w:color="000000"/>
            </w:tcBorders>
            <w:hideMark/>
          </w:tcPr>
          <w:p w:rsidR="009C452D" w:rsidRPr="00553E6F" w:rsidRDefault="009C452D" w:rsidP="009C452D">
            <w:pPr>
              <w:jc w:val="center"/>
              <w:rPr>
                <w:rFonts w:ascii="Times New Roman" w:hAnsi="Times New Roman" w:cs="Times New Roman"/>
                <w:color w:val="000000"/>
                <w:sz w:val="28"/>
                <w:szCs w:val="28"/>
              </w:rPr>
            </w:pPr>
            <w:r w:rsidRPr="00553E6F">
              <w:rPr>
                <w:rFonts w:ascii="Times New Roman" w:hAnsi="Times New Roman" w:cs="Times New Roman"/>
                <w:color w:val="000000"/>
                <w:sz w:val="28"/>
                <w:szCs w:val="28"/>
              </w:rPr>
              <w:t>0310003</w:t>
            </w:r>
          </w:p>
        </w:tc>
        <w:tc>
          <w:tcPr>
            <w:tcW w:w="3284" w:type="dxa"/>
            <w:tcBorders>
              <w:top w:val="single" w:sz="6" w:space="0" w:color="000000"/>
              <w:left w:val="single" w:sz="6" w:space="0" w:color="000000"/>
              <w:bottom w:val="single" w:sz="6" w:space="0" w:color="000000"/>
              <w:right w:val="nil"/>
            </w:tcBorders>
          </w:tcPr>
          <w:p w:rsidR="009C452D" w:rsidRPr="00553E6F" w:rsidRDefault="009C452D" w:rsidP="009C452D">
            <w:pPr>
              <w:rPr>
                <w:rFonts w:ascii="Times New Roman" w:hAnsi="Times New Roman" w:cs="Times New Roman"/>
                <w:color w:val="000000"/>
                <w:sz w:val="28"/>
                <w:szCs w:val="28"/>
              </w:rPr>
            </w:pPr>
            <w:r w:rsidRPr="00553E6F">
              <w:rPr>
                <w:rFonts w:ascii="Times New Roman" w:hAnsi="Times New Roman" w:cs="Times New Roman"/>
                <w:color w:val="000000"/>
                <w:sz w:val="28"/>
                <w:szCs w:val="28"/>
              </w:rPr>
              <w:t>Журнал регистрации приходных и расходных кассовых ордеров</w:t>
            </w:r>
          </w:p>
          <w:p w:rsidR="009C452D" w:rsidRPr="00553E6F" w:rsidRDefault="009C452D" w:rsidP="009C452D">
            <w:pPr>
              <w:rPr>
                <w:rFonts w:ascii="Times New Roman" w:hAnsi="Times New Roman" w:cs="Times New Roman"/>
                <w:color w:val="000000"/>
                <w:sz w:val="28"/>
                <w:szCs w:val="28"/>
              </w:rPr>
            </w:pPr>
          </w:p>
        </w:tc>
      </w:tr>
      <w:tr w:rsidR="009C452D" w:rsidRPr="00553E6F" w:rsidTr="009C452D">
        <w:trPr>
          <w:trHeight w:val="238"/>
        </w:trPr>
        <w:tc>
          <w:tcPr>
            <w:tcW w:w="3284" w:type="dxa"/>
            <w:gridSpan w:val="3"/>
            <w:tcBorders>
              <w:top w:val="single" w:sz="6" w:space="0" w:color="000000"/>
              <w:left w:val="nil"/>
              <w:bottom w:val="nil"/>
              <w:right w:val="single" w:sz="6" w:space="0" w:color="000000"/>
            </w:tcBorders>
            <w:hideMark/>
          </w:tcPr>
          <w:p w:rsidR="009C452D" w:rsidRPr="00553E6F" w:rsidRDefault="009C452D" w:rsidP="009C452D">
            <w:pPr>
              <w:jc w:val="center"/>
              <w:rPr>
                <w:rFonts w:ascii="Times New Roman" w:hAnsi="Times New Roman" w:cs="Times New Roman"/>
                <w:color w:val="000000"/>
                <w:sz w:val="28"/>
                <w:szCs w:val="28"/>
              </w:rPr>
            </w:pPr>
            <w:r w:rsidRPr="00553E6F">
              <w:rPr>
                <w:rFonts w:ascii="Times New Roman" w:hAnsi="Times New Roman" w:cs="Times New Roman"/>
                <w:color w:val="000000"/>
                <w:sz w:val="28"/>
                <w:szCs w:val="28"/>
              </w:rPr>
              <w:t>№</w:t>
            </w:r>
          </w:p>
        </w:tc>
        <w:tc>
          <w:tcPr>
            <w:tcW w:w="3284" w:type="dxa"/>
            <w:tcBorders>
              <w:top w:val="single" w:sz="6" w:space="0" w:color="000000"/>
              <w:left w:val="single" w:sz="6" w:space="0" w:color="000000"/>
              <w:bottom w:val="nil"/>
              <w:right w:val="single" w:sz="6" w:space="0" w:color="000000"/>
            </w:tcBorders>
            <w:hideMark/>
          </w:tcPr>
          <w:p w:rsidR="009C452D" w:rsidRPr="00553E6F" w:rsidRDefault="009C452D" w:rsidP="009C452D">
            <w:pPr>
              <w:jc w:val="center"/>
              <w:rPr>
                <w:rFonts w:ascii="Times New Roman" w:hAnsi="Times New Roman" w:cs="Times New Roman"/>
                <w:color w:val="000000"/>
                <w:sz w:val="28"/>
                <w:szCs w:val="28"/>
              </w:rPr>
            </w:pPr>
            <w:r w:rsidRPr="00553E6F">
              <w:rPr>
                <w:rFonts w:ascii="Times New Roman" w:hAnsi="Times New Roman" w:cs="Times New Roman"/>
                <w:color w:val="000000"/>
                <w:sz w:val="28"/>
                <w:szCs w:val="28"/>
              </w:rPr>
              <w:t>Код</w:t>
            </w:r>
          </w:p>
        </w:tc>
        <w:tc>
          <w:tcPr>
            <w:tcW w:w="3284" w:type="dxa"/>
            <w:tcBorders>
              <w:top w:val="single" w:sz="6" w:space="0" w:color="000000"/>
              <w:left w:val="single" w:sz="6" w:space="0" w:color="000000"/>
              <w:bottom w:val="nil"/>
              <w:right w:val="nil"/>
            </w:tcBorders>
            <w:hideMark/>
          </w:tcPr>
          <w:p w:rsidR="009C452D" w:rsidRPr="00553E6F" w:rsidRDefault="009C452D" w:rsidP="009C452D">
            <w:pPr>
              <w:jc w:val="center"/>
              <w:rPr>
                <w:rFonts w:ascii="Times New Roman" w:hAnsi="Times New Roman" w:cs="Times New Roman"/>
                <w:sz w:val="28"/>
                <w:szCs w:val="28"/>
              </w:rPr>
            </w:pPr>
            <w:r w:rsidRPr="00553E6F">
              <w:rPr>
                <w:rFonts w:ascii="Times New Roman" w:hAnsi="Times New Roman" w:cs="Times New Roman"/>
                <w:color w:val="000000"/>
                <w:sz w:val="28"/>
                <w:szCs w:val="28"/>
              </w:rPr>
              <w:t>Наименование формы документа</w:t>
            </w:r>
          </w:p>
        </w:tc>
      </w:tr>
      <w:tr w:rsidR="009C452D" w:rsidRPr="00553E6F" w:rsidTr="009C452D">
        <w:trPr>
          <w:trHeight w:val="125"/>
        </w:trPr>
        <w:tc>
          <w:tcPr>
            <w:tcW w:w="3284" w:type="dxa"/>
            <w:gridSpan w:val="3"/>
            <w:tcBorders>
              <w:top w:val="nil"/>
              <w:left w:val="nil"/>
              <w:bottom w:val="single" w:sz="6" w:space="0" w:color="000000"/>
              <w:right w:val="single" w:sz="6" w:space="0" w:color="000000"/>
            </w:tcBorders>
            <w:hideMark/>
          </w:tcPr>
          <w:p w:rsidR="009C452D" w:rsidRPr="00553E6F" w:rsidRDefault="009C452D" w:rsidP="009C452D">
            <w:pPr>
              <w:jc w:val="center"/>
              <w:rPr>
                <w:rFonts w:ascii="Times New Roman" w:hAnsi="Times New Roman" w:cs="Times New Roman"/>
                <w:color w:val="000000"/>
                <w:sz w:val="28"/>
                <w:szCs w:val="28"/>
              </w:rPr>
            </w:pPr>
            <w:proofErr w:type="spellStart"/>
            <w:proofErr w:type="gramStart"/>
            <w:r w:rsidRPr="00553E6F">
              <w:rPr>
                <w:rFonts w:ascii="Times New Roman" w:hAnsi="Times New Roman" w:cs="Times New Roman"/>
                <w:color w:val="000000"/>
                <w:sz w:val="28"/>
                <w:szCs w:val="28"/>
              </w:rPr>
              <w:t>п</w:t>
            </w:r>
            <w:proofErr w:type="spellEnd"/>
            <w:proofErr w:type="gramEnd"/>
            <w:r w:rsidRPr="00553E6F">
              <w:rPr>
                <w:rFonts w:ascii="Times New Roman" w:hAnsi="Times New Roman" w:cs="Times New Roman"/>
                <w:color w:val="000000"/>
                <w:sz w:val="28"/>
                <w:szCs w:val="28"/>
              </w:rPr>
              <w:t>/</w:t>
            </w:r>
            <w:proofErr w:type="spellStart"/>
            <w:r w:rsidRPr="00553E6F">
              <w:rPr>
                <w:rFonts w:ascii="Times New Roman" w:hAnsi="Times New Roman" w:cs="Times New Roman"/>
                <w:color w:val="000000"/>
                <w:sz w:val="28"/>
                <w:szCs w:val="28"/>
              </w:rPr>
              <w:t>п</w:t>
            </w:r>
            <w:proofErr w:type="spellEnd"/>
          </w:p>
        </w:tc>
        <w:tc>
          <w:tcPr>
            <w:tcW w:w="3284" w:type="dxa"/>
            <w:tcBorders>
              <w:top w:val="nil"/>
              <w:left w:val="single" w:sz="6" w:space="0" w:color="000000"/>
              <w:bottom w:val="single" w:sz="6" w:space="0" w:color="000000"/>
              <w:right w:val="single" w:sz="6" w:space="0" w:color="000000"/>
            </w:tcBorders>
            <w:hideMark/>
          </w:tcPr>
          <w:p w:rsidR="009C452D" w:rsidRPr="00553E6F" w:rsidRDefault="009C452D" w:rsidP="009C452D">
            <w:pPr>
              <w:jc w:val="center"/>
              <w:rPr>
                <w:rFonts w:ascii="Times New Roman" w:hAnsi="Times New Roman" w:cs="Times New Roman"/>
                <w:color w:val="000000"/>
                <w:sz w:val="28"/>
                <w:szCs w:val="28"/>
              </w:rPr>
            </w:pPr>
            <w:r w:rsidRPr="00553E6F">
              <w:rPr>
                <w:rFonts w:ascii="Times New Roman" w:hAnsi="Times New Roman" w:cs="Times New Roman"/>
                <w:color w:val="000000"/>
                <w:sz w:val="28"/>
                <w:szCs w:val="28"/>
              </w:rPr>
              <w:t>формы</w:t>
            </w:r>
          </w:p>
        </w:tc>
        <w:tc>
          <w:tcPr>
            <w:tcW w:w="3284" w:type="dxa"/>
            <w:tcBorders>
              <w:top w:val="nil"/>
              <w:left w:val="single" w:sz="6" w:space="0" w:color="000000"/>
              <w:bottom w:val="single" w:sz="6" w:space="0" w:color="000000"/>
              <w:right w:val="nil"/>
            </w:tcBorders>
          </w:tcPr>
          <w:p w:rsidR="009C452D" w:rsidRPr="00553E6F" w:rsidRDefault="009C452D" w:rsidP="009C452D">
            <w:pPr>
              <w:jc w:val="center"/>
              <w:rPr>
                <w:rFonts w:ascii="Times New Roman" w:hAnsi="Times New Roman" w:cs="Times New Roman"/>
                <w:color w:val="000000"/>
                <w:sz w:val="28"/>
                <w:szCs w:val="28"/>
              </w:rPr>
            </w:pPr>
          </w:p>
        </w:tc>
      </w:tr>
      <w:tr w:rsidR="009C452D" w:rsidRPr="00553E6F" w:rsidTr="009C452D">
        <w:trPr>
          <w:trHeight w:val="188"/>
        </w:trPr>
        <w:tc>
          <w:tcPr>
            <w:tcW w:w="3284" w:type="dxa"/>
            <w:gridSpan w:val="3"/>
            <w:tcBorders>
              <w:top w:val="single" w:sz="6" w:space="0" w:color="000000"/>
              <w:left w:val="nil"/>
              <w:bottom w:val="single" w:sz="6" w:space="0" w:color="000000"/>
              <w:right w:val="single" w:sz="6" w:space="0" w:color="000000"/>
            </w:tcBorders>
            <w:hideMark/>
          </w:tcPr>
          <w:p w:rsidR="009C452D" w:rsidRPr="00553E6F" w:rsidRDefault="009C452D" w:rsidP="009C452D">
            <w:pPr>
              <w:jc w:val="center"/>
              <w:rPr>
                <w:rFonts w:ascii="Times New Roman" w:hAnsi="Times New Roman" w:cs="Times New Roman"/>
                <w:color w:val="000000"/>
                <w:sz w:val="28"/>
                <w:szCs w:val="28"/>
              </w:rPr>
            </w:pPr>
            <w:r w:rsidRPr="00553E6F">
              <w:rPr>
                <w:rFonts w:ascii="Times New Roman" w:hAnsi="Times New Roman" w:cs="Times New Roman"/>
                <w:color w:val="000000"/>
                <w:sz w:val="28"/>
                <w:szCs w:val="28"/>
              </w:rPr>
              <w:t>1</w:t>
            </w:r>
          </w:p>
        </w:tc>
        <w:tc>
          <w:tcPr>
            <w:tcW w:w="3284" w:type="dxa"/>
            <w:tcBorders>
              <w:top w:val="single" w:sz="6" w:space="0" w:color="000000"/>
              <w:left w:val="single" w:sz="6" w:space="0" w:color="000000"/>
              <w:bottom w:val="single" w:sz="6" w:space="0" w:color="000000"/>
              <w:right w:val="single" w:sz="6" w:space="0" w:color="000000"/>
            </w:tcBorders>
            <w:hideMark/>
          </w:tcPr>
          <w:p w:rsidR="009C452D" w:rsidRPr="00553E6F" w:rsidRDefault="009C452D" w:rsidP="009C452D">
            <w:pPr>
              <w:jc w:val="center"/>
              <w:rPr>
                <w:rFonts w:ascii="Times New Roman" w:hAnsi="Times New Roman" w:cs="Times New Roman"/>
                <w:color w:val="000000"/>
                <w:sz w:val="28"/>
                <w:szCs w:val="28"/>
              </w:rPr>
            </w:pPr>
            <w:r w:rsidRPr="00553E6F">
              <w:rPr>
                <w:rFonts w:ascii="Times New Roman" w:hAnsi="Times New Roman" w:cs="Times New Roman"/>
                <w:color w:val="000000"/>
                <w:sz w:val="28"/>
                <w:szCs w:val="28"/>
              </w:rPr>
              <w:t>2</w:t>
            </w:r>
          </w:p>
        </w:tc>
        <w:tc>
          <w:tcPr>
            <w:tcW w:w="3284" w:type="dxa"/>
            <w:tcBorders>
              <w:top w:val="single" w:sz="6" w:space="0" w:color="000000"/>
              <w:left w:val="single" w:sz="6" w:space="0" w:color="000000"/>
              <w:bottom w:val="single" w:sz="6" w:space="0" w:color="000000"/>
              <w:right w:val="nil"/>
            </w:tcBorders>
            <w:hideMark/>
          </w:tcPr>
          <w:p w:rsidR="009C452D" w:rsidRPr="00553E6F" w:rsidRDefault="009C452D" w:rsidP="009C452D">
            <w:pPr>
              <w:jc w:val="center"/>
              <w:rPr>
                <w:rFonts w:ascii="Times New Roman" w:hAnsi="Times New Roman" w:cs="Times New Roman"/>
                <w:sz w:val="28"/>
                <w:szCs w:val="28"/>
              </w:rPr>
            </w:pPr>
            <w:r w:rsidRPr="00553E6F">
              <w:rPr>
                <w:rFonts w:ascii="Times New Roman" w:hAnsi="Times New Roman" w:cs="Times New Roman"/>
                <w:color w:val="000000"/>
                <w:sz w:val="28"/>
                <w:szCs w:val="28"/>
              </w:rPr>
              <w:t>3</w:t>
            </w:r>
          </w:p>
        </w:tc>
      </w:tr>
      <w:tr w:rsidR="009C452D" w:rsidRPr="00553E6F" w:rsidTr="009C452D">
        <w:trPr>
          <w:trHeight w:val="406"/>
        </w:trPr>
        <w:tc>
          <w:tcPr>
            <w:tcW w:w="3284" w:type="dxa"/>
            <w:gridSpan w:val="3"/>
            <w:tcBorders>
              <w:top w:val="single" w:sz="6" w:space="0" w:color="000000"/>
              <w:left w:val="nil"/>
              <w:bottom w:val="single" w:sz="6" w:space="0" w:color="000000"/>
              <w:right w:val="single" w:sz="6" w:space="0" w:color="000000"/>
            </w:tcBorders>
            <w:hideMark/>
          </w:tcPr>
          <w:p w:rsidR="009C452D" w:rsidRPr="00553E6F" w:rsidRDefault="009C452D" w:rsidP="009C452D">
            <w:pPr>
              <w:jc w:val="center"/>
              <w:rPr>
                <w:rFonts w:ascii="Times New Roman" w:hAnsi="Times New Roman" w:cs="Times New Roman"/>
                <w:color w:val="000000"/>
                <w:sz w:val="28"/>
                <w:szCs w:val="28"/>
              </w:rPr>
            </w:pPr>
            <w:r w:rsidRPr="00553E6F">
              <w:rPr>
                <w:rFonts w:ascii="Times New Roman" w:hAnsi="Times New Roman" w:cs="Times New Roman"/>
                <w:color w:val="000000"/>
                <w:sz w:val="28"/>
                <w:szCs w:val="28"/>
              </w:rPr>
              <w:t>15</w:t>
            </w:r>
          </w:p>
        </w:tc>
        <w:tc>
          <w:tcPr>
            <w:tcW w:w="3284" w:type="dxa"/>
            <w:tcBorders>
              <w:top w:val="single" w:sz="6" w:space="0" w:color="000000"/>
              <w:left w:val="single" w:sz="6" w:space="0" w:color="000000"/>
              <w:bottom w:val="single" w:sz="6" w:space="0" w:color="000000"/>
              <w:right w:val="single" w:sz="6" w:space="0" w:color="000000"/>
            </w:tcBorders>
            <w:hideMark/>
          </w:tcPr>
          <w:p w:rsidR="009C452D" w:rsidRPr="00553E6F" w:rsidRDefault="009C452D" w:rsidP="009C452D">
            <w:pPr>
              <w:jc w:val="center"/>
              <w:rPr>
                <w:rFonts w:ascii="Times New Roman" w:hAnsi="Times New Roman" w:cs="Times New Roman"/>
                <w:color w:val="000000"/>
                <w:sz w:val="28"/>
                <w:szCs w:val="28"/>
              </w:rPr>
            </w:pPr>
            <w:r w:rsidRPr="00553E6F">
              <w:rPr>
                <w:rFonts w:ascii="Times New Roman" w:hAnsi="Times New Roman" w:cs="Times New Roman"/>
                <w:color w:val="000000"/>
                <w:sz w:val="28"/>
                <w:szCs w:val="28"/>
              </w:rPr>
              <w:t>0315004</w:t>
            </w:r>
          </w:p>
        </w:tc>
        <w:tc>
          <w:tcPr>
            <w:tcW w:w="3284" w:type="dxa"/>
            <w:tcBorders>
              <w:top w:val="single" w:sz="6" w:space="0" w:color="000000"/>
              <w:left w:val="single" w:sz="6" w:space="0" w:color="000000"/>
              <w:bottom w:val="single" w:sz="6" w:space="0" w:color="000000"/>
              <w:right w:val="nil"/>
            </w:tcBorders>
            <w:hideMark/>
          </w:tcPr>
          <w:p w:rsidR="009C452D" w:rsidRPr="00553E6F" w:rsidRDefault="009C452D" w:rsidP="009C452D">
            <w:pPr>
              <w:rPr>
                <w:rFonts w:ascii="Times New Roman" w:hAnsi="Times New Roman" w:cs="Times New Roman"/>
                <w:sz w:val="28"/>
                <w:szCs w:val="28"/>
              </w:rPr>
            </w:pPr>
            <w:r w:rsidRPr="00553E6F">
              <w:rPr>
                <w:rFonts w:ascii="Times New Roman" w:hAnsi="Times New Roman" w:cs="Times New Roman"/>
                <w:color w:val="000000"/>
                <w:sz w:val="28"/>
                <w:szCs w:val="28"/>
              </w:rPr>
              <w:t>Акт  о приемке материалов</w:t>
            </w:r>
          </w:p>
        </w:tc>
      </w:tr>
      <w:tr w:rsidR="009C452D" w:rsidRPr="00553E6F" w:rsidTr="009C452D">
        <w:trPr>
          <w:trHeight w:val="427"/>
        </w:trPr>
        <w:tc>
          <w:tcPr>
            <w:tcW w:w="3284" w:type="dxa"/>
            <w:gridSpan w:val="3"/>
            <w:tcBorders>
              <w:top w:val="single" w:sz="6" w:space="0" w:color="000000"/>
              <w:left w:val="nil"/>
              <w:bottom w:val="single" w:sz="6" w:space="0" w:color="000000"/>
              <w:right w:val="single" w:sz="6" w:space="0" w:color="000000"/>
            </w:tcBorders>
            <w:hideMark/>
          </w:tcPr>
          <w:p w:rsidR="009C452D" w:rsidRPr="00553E6F" w:rsidRDefault="009C452D" w:rsidP="009C452D">
            <w:pPr>
              <w:jc w:val="center"/>
              <w:rPr>
                <w:rFonts w:ascii="Times New Roman" w:hAnsi="Times New Roman" w:cs="Times New Roman"/>
                <w:color w:val="000000"/>
                <w:sz w:val="28"/>
                <w:szCs w:val="28"/>
              </w:rPr>
            </w:pPr>
            <w:r w:rsidRPr="00553E6F">
              <w:rPr>
                <w:rFonts w:ascii="Times New Roman" w:hAnsi="Times New Roman" w:cs="Times New Roman"/>
                <w:color w:val="000000"/>
                <w:sz w:val="28"/>
                <w:szCs w:val="28"/>
              </w:rPr>
              <w:t>16</w:t>
            </w:r>
          </w:p>
        </w:tc>
        <w:tc>
          <w:tcPr>
            <w:tcW w:w="3284" w:type="dxa"/>
            <w:tcBorders>
              <w:top w:val="single" w:sz="6" w:space="0" w:color="000000"/>
              <w:left w:val="single" w:sz="6" w:space="0" w:color="000000"/>
              <w:bottom w:val="single" w:sz="6" w:space="0" w:color="000000"/>
              <w:right w:val="single" w:sz="6" w:space="0" w:color="000000"/>
            </w:tcBorders>
            <w:hideMark/>
          </w:tcPr>
          <w:p w:rsidR="009C452D" w:rsidRPr="00553E6F" w:rsidRDefault="009C452D" w:rsidP="009C452D">
            <w:pPr>
              <w:jc w:val="center"/>
              <w:rPr>
                <w:rFonts w:ascii="Times New Roman" w:hAnsi="Times New Roman" w:cs="Times New Roman"/>
                <w:color w:val="000000"/>
                <w:sz w:val="28"/>
                <w:szCs w:val="28"/>
              </w:rPr>
            </w:pPr>
            <w:r w:rsidRPr="00553E6F">
              <w:rPr>
                <w:rFonts w:ascii="Times New Roman" w:hAnsi="Times New Roman" w:cs="Times New Roman"/>
                <w:color w:val="000000"/>
                <w:sz w:val="28"/>
                <w:szCs w:val="28"/>
              </w:rPr>
              <w:t>0315006</w:t>
            </w:r>
          </w:p>
        </w:tc>
        <w:tc>
          <w:tcPr>
            <w:tcW w:w="3284" w:type="dxa"/>
            <w:tcBorders>
              <w:top w:val="single" w:sz="6" w:space="0" w:color="000000"/>
              <w:left w:val="single" w:sz="6" w:space="0" w:color="000000"/>
              <w:bottom w:val="single" w:sz="6" w:space="0" w:color="000000"/>
              <w:right w:val="nil"/>
            </w:tcBorders>
            <w:hideMark/>
          </w:tcPr>
          <w:p w:rsidR="009C452D" w:rsidRPr="00553E6F" w:rsidRDefault="009C452D" w:rsidP="009C452D">
            <w:pPr>
              <w:rPr>
                <w:rFonts w:ascii="Times New Roman" w:hAnsi="Times New Roman" w:cs="Times New Roman"/>
                <w:sz w:val="28"/>
                <w:szCs w:val="28"/>
              </w:rPr>
            </w:pPr>
            <w:r w:rsidRPr="00553E6F">
              <w:rPr>
                <w:rFonts w:ascii="Times New Roman" w:hAnsi="Times New Roman" w:cs="Times New Roman"/>
                <w:color w:val="000000"/>
                <w:sz w:val="28"/>
                <w:szCs w:val="28"/>
              </w:rPr>
              <w:t>Требование – накладная</w:t>
            </w:r>
          </w:p>
        </w:tc>
      </w:tr>
      <w:tr w:rsidR="009C452D" w:rsidRPr="00553E6F" w:rsidTr="009C452D">
        <w:trPr>
          <w:trHeight w:val="391"/>
        </w:trPr>
        <w:tc>
          <w:tcPr>
            <w:tcW w:w="3284" w:type="dxa"/>
            <w:gridSpan w:val="3"/>
            <w:tcBorders>
              <w:top w:val="single" w:sz="6" w:space="0" w:color="000000"/>
              <w:left w:val="nil"/>
              <w:bottom w:val="single" w:sz="6" w:space="0" w:color="000000"/>
              <w:right w:val="single" w:sz="6" w:space="0" w:color="000000"/>
            </w:tcBorders>
            <w:hideMark/>
          </w:tcPr>
          <w:p w:rsidR="009C452D" w:rsidRPr="00553E6F" w:rsidRDefault="009C452D" w:rsidP="009C452D">
            <w:pPr>
              <w:jc w:val="center"/>
              <w:rPr>
                <w:rFonts w:ascii="Times New Roman" w:hAnsi="Times New Roman" w:cs="Times New Roman"/>
                <w:color w:val="000000"/>
                <w:sz w:val="28"/>
                <w:szCs w:val="28"/>
              </w:rPr>
            </w:pPr>
            <w:r w:rsidRPr="00553E6F">
              <w:rPr>
                <w:rFonts w:ascii="Times New Roman" w:hAnsi="Times New Roman" w:cs="Times New Roman"/>
                <w:color w:val="000000"/>
                <w:sz w:val="28"/>
                <w:szCs w:val="28"/>
              </w:rPr>
              <w:t>17</w:t>
            </w:r>
          </w:p>
        </w:tc>
        <w:tc>
          <w:tcPr>
            <w:tcW w:w="3284" w:type="dxa"/>
            <w:tcBorders>
              <w:top w:val="single" w:sz="6" w:space="0" w:color="000000"/>
              <w:left w:val="single" w:sz="6" w:space="0" w:color="000000"/>
              <w:bottom w:val="single" w:sz="6" w:space="0" w:color="000000"/>
              <w:right w:val="single" w:sz="6" w:space="0" w:color="000000"/>
            </w:tcBorders>
            <w:hideMark/>
          </w:tcPr>
          <w:p w:rsidR="009C452D" w:rsidRPr="00553E6F" w:rsidRDefault="009C452D" w:rsidP="009C452D">
            <w:pPr>
              <w:jc w:val="center"/>
              <w:rPr>
                <w:rFonts w:ascii="Times New Roman" w:hAnsi="Times New Roman" w:cs="Times New Roman"/>
                <w:color w:val="000000"/>
                <w:sz w:val="28"/>
                <w:szCs w:val="28"/>
              </w:rPr>
            </w:pPr>
            <w:r w:rsidRPr="00553E6F">
              <w:rPr>
                <w:rFonts w:ascii="Times New Roman" w:hAnsi="Times New Roman" w:cs="Times New Roman"/>
                <w:color w:val="000000"/>
                <w:sz w:val="28"/>
                <w:szCs w:val="28"/>
              </w:rPr>
              <w:t>0315007</w:t>
            </w:r>
          </w:p>
        </w:tc>
        <w:tc>
          <w:tcPr>
            <w:tcW w:w="3284" w:type="dxa"/>
            <w:tcBorders>
              <w:top w:val="single" w:sz="6" w:space="0" w:color="000000"/>
              <w:left w:val="single" w:sz="6" w:space="0" w:color="000000"/>
              <w:bottom w:val="single" w:sz="6" w:space="0" w:color="000000"/>
              <w:right w:val="nil"/>
            </w:tcBorders>
            <w:hideMark/>
          </w:tcPr>
          <w:p w:rsidR="009C452D" w:rsidRPr="00553E6F" w:rsidRDefault="009C452D" w:rsidP="009C452D">
            <w:pPr>
              <w:rPr>
                <w:rFonts w:ascii="Times New Roman" w:hAnsi="Times New Roman" w:cs="Times New Roman"/>
                <w:sz w:val="28"/>
                <w:szCs w:val="28"/>
              </w:rPr>
            </w:pPr>
            <w:r w:rsidRPr="00553E6F">
              <w:rPr>
                <w:rFonts w:ascii="Times New Roman" w:hAnsi="Times New Roman" w:cs="Times New Roman"/>
                <w:color w:val="000000"/>
                <w:sz w:val="28"/>
                <w:szCs w:val="28"/>
              </w:rPr>
              <w:t>Накладная на отпуск материалов на сторону</w:t>
            </w:r>
          </w:p>
        </w:tc>
      </w:tr>
      <w:tr w:rsidR="009C452D" w:rsidRPr="00553E6F" w:rsidTr="009C452D">
        <w:trPr>
          <w:trHeight w:val="424"/>
        </w:trPr>
        <w:tc>
          <w:tcPr>
            <w:tcW w:w="3284" w:type="dxa"/>
            <w:gridSpan w:val="3"/>
            <w:tcBorders>
              <w:top w:val="single" w:sz="6" w:space="0" w:color="000000"/>
              <w:left w:val="nil"/>
              <w:bottom w:val="single" w:sz="6" w:space="0" w:color="000000"/>
              <w:right w:val="single" w:sz="6" w:space="0" w:color="000000"/>
            </w:tcBorders>
            <w:hideMark/>
          </w:tcPr>
          <w:p w:rsidR="009C452D" w:rsidRPr="00553E6F" w:rsidRDefault="009C452D" w:rsidP="009C452D">
            <w:pPr>
              <w:jc w:val="center"/>
              <w:rPr>
                <w:rFonts w:ascii="Times New Roman" w:hAnsi="Times New Roman" w:cs="Times New Roman"/>
                <w:color w:val="000000"/>
                <w:sz w:val="28"/>
                <w:szCs w:val="28"/>
              </w:rPr>
            </w:pPr>
            <w:r w:rsidRPr="00553E6F">
              <w:rPr>
                <w:rFonts w:ascii="Times New Roman" w:hAnsi="Times New Roman" w:cs="Times New Roman"/>
                <w:color w:val="000000"/>
                <w:sz w:val="28"/>
                <w:szCs w:val="28"/>
              </w:rPr>
              <w:t>18</w:t>
            </w:r>
          </w:p>
        </w:tc>
        <w:tc>
          <w:tcPr>
            <w:tcW w:w="3284" w:type="dxa"/>
            <w:tcBorders>
              <w:top w:val="single" w:sz="6" w:space="0" w:color="000000"/>
              <w:left w:val="single" w:sz="6" w:space="0" w:color="000000"/>
              <w:bottom w:val="single" w:sz="6" w:space="0" w:color="000000"/>
              <w:right w:val="single" w:sz="6" w:space="0" w:color="000000"/>
            </w:tcBorders>
            <w:hideMark/>
          </w:tcPr>
          <w:p w:rsidR="009C452D" w:rsidRPr="00553E6F" w:rsidRDefault="009C452D" w:rsidP="009C452D">
            <w:pPr>
              <w:jc w:val="center"/>
              <w:rPr>
                <w:rFonts w:ascii="Times New Roman" w:hAnsi="Times New Roman" w:cs="Times New Roman"/>
                <w:color w:val="000000"/>
                <w:sz w:val="28"/>
                <w:szCs w:val="28"/>
              </w:rPr>
            </w:pPr>
            <w:r w:rsidRPr="00553E6F">
              <w:rPr>
                <w:rFonts w:ascii="Times New Roman" w:hAnsi="Times New Roman" w:cs="Times New Roman"/>
                <w:color w:val="000000"/>
                <w:sz w:val="28"/>
                <w:szCs w:val="28"/>
              </w:rPr>
              <w:t>0340002</w:t>
            </w:r>
          </w:p>
        </w:tc>
        <w:tc>
          <w:tcPr>
            <w:tcW w:w="3284" w:type="dxa"/>
            <w:tcBorders>
              <w:top w:val="single" w:sz="6" w:space="0" w:color="000000"/>
              <w:left w:val="single" w:sz="6" w:space="0" w:color="000000"/>
              <w:bottom w:val="single" w:sz="6" w:space="0" w:color="000000"/>
              <w:right w:val="nil"/>
            </w:tcBorders>
            <w:hideMark/>
          </w:tcPr>
          <w:p w:rsidR="009C452D" w:rsidRPr="00553E6F" w:rsidRDefault="009C452D" w:rsidP="009C452D">
            <w:pPr>
              <w:rPr>
                <w:rFonts w:ascii="Times New Roman" w:hAnsi="Times New Roman" w:cs="Times New Roman"/>
                <w:sz w:val="28"/>
                <w:szCs w:val="28"/>
              </w:rPr>
            </w:pPr>
            <w:r w:rsidRPr="00553E6F">
              <w:rPr>
                <w:rFonts w:ascii="Times New Roman" w:hAnsi="Times New Roman" w:cs="Times New Roman"/>
                <w:color w:val="000000"/>
                <w:sz w:val="28"/>
                <w:szCs w:val="28"/>
              </w:rPr>
              <w:t>Путевой ли</w:t>
            </w:r>
            <w:proofErr w:type="gramStart"/>
            <w:r w:rsidRPr="00553E6F">
              <w:rPr>
                <w:rFonts w:ascii="Times New Roman" w:hAnsi="Times New Roman" w:cs="Times New Roman"/>
                <w:color w:val="000000"/>
                <w:sz w:val="28"/>
                <w:szCs w:val="28"/>
              </w:rPr>
              <w:t>ст стр</w:t>
            </w:r>
            <w:proofErr w:type="gramEnd"/>
            <w:r w:rsidRPr="00553E6F">
              <w:rPr>
                <w:rFonts w:ascii="Times New Roman" w:hAnsi="Times New Roman" w:cs="Times New Roman"/>
                <w:color w:val="000000"/>
                <w:sz w:val="28"/>
                <w:szCs w:val="28"/>
              </w:rPr>
              <w:t>оительной машины</w:t>
            </w:r>
          </w:p>
        </w:tc>
      </w:tr>
      <w:tr w:rsidR="009C452D" w:rsidRPr="00553E6F" w:rsidTr="009C452D">
        <w:trPr>
          <w:trHeight w:val="402"/>
        </w:trPr>
        <w:tc>
          <w:tcPr>
            <w:tcW w:w="3284" w:type="dxa"/>
            <w:gridSpan w:val="3"/>
            <w:tcBorders>
              <w:top w:val="single" w:sz="6" w:space="0" w:color="000000"/>
              <w:left w:val="nil"/>
              <w:bottom w:val="single" w:sz="6" w:space="0" w:color="000000"/>
              <w:right w:val="single" w:sz="6" w:space="0" w:color="000000"/>
            </w:tcBorders>
            <w:hideMark/>
          </w:tcPr>
          <w:p w:rsidR="009C452D" w:rsidRPr="00553E6F" w:rsidRDefault="009C452D" w:rsidP="009C452D">
            <w:pPr>
              <w:jc w:val="center"/>
              <w:rPr>
                <w:rFonts w:ascii="Times New Roman" w:hAnsi="Times New Roman" w:cs="Times New Roman"/>
                <w:color w:val="000000"/>
                <w:sz w:val="28"/>
                <w:szCs w:val="28"/>
              </w:rPr>
            </w:pPr>
            <w:r w:rsidRPr="00553E6F">
              <w:rPr>
                <w:rFonts w:ascii="Times New Roman" w:hAnsi="Times New Roman" w:cs="Times New Roman"/>
                <w:color w:val="000000"/>
                <w:sz w:val="28"/>
                <w:szCs w:val="28"/>
              </w:rPr>
              <w:t>19</w:t>
            </w:r>
          </w:p>
        </w:tc>
        <w:tc>
          <w:tcPr>
            <w:tcW w:w="3284" w:type="dxa"/>
            <w:tcBorders>
              <w:top w:val="single" w:sz="6" w:space="0" w:color="000000"/>
              <w:left w:val="single" w:sz="6" w:space="0" w:color="000000"/>
              <w:bottom w:val="single" w:sz="6" w:space="0" w:color="000000"/>
              <w:right w:val="single" w:sz="6" w:space="0" w:color="000000"/>
            </w:tcBorders>
            <w:hideMark/>
          </w:tcPr>
          <w:p w:rsidR="009C452D" w:rsidRPr="00553E6F" w:rsidRDefault="009C452D" w:rsidP="009C452D">
            <w:pPr>
              <w:jc w:val="center"/>
              <w:rPr>
                <w:rFonts w:ascii="Times New Roman" w:hAnsi="Times New Roman" w:cs="Times New Roman"/>
                <w:color w:val="000000"/>
                <w:sz w:val="28"/>
                <w:szCs w:val="28"/>
              </w:rPr>
            </w:pPr>
            <w:r w:rsidRPr="00553E6F">
              <w:rPr>
                <w:rFonts w:ascii="Times New Roman" w:hAnsi="Times New Roman" w:cs="Times New Roman"/>
                <w:color w:val="000000"/>
                <w:sz w:val="28"/>
                <w:szCs w:val="28"/>
              </w:rPr>
              <w:t>0345001</w:t>
            </w:r>
          </w:p>
        </w:tc>
        <w:tc>
          <w:tcPr>
            <w:tcW w:w="3284" w:type="dxa"/>
            <w:tcBorders>
              <w:top w:val="single" w:sz="6" w:space="0" w:color="000000"/>
              <w:left w:val="single" w:sz="6" w:space="0" w:color="000000"/>
              <w:bottom w:val="single" w:sz="6" w:space="0" w:color="000000"/>
              <w:right w:val="nil"/>
            </w:tcBorders>
            <w:hideMark/>
          </w:tcPr>
          <w:p w:rsidR="009C452D" w:rsidRPr="00553E6F" w:rsidRDefault="009C452D" w:rsidP="009C452D">
            <w:pPr>
              <w:rPr>
                <w:rFonts w:ascii="Times New Roman" w:hAnsi="Times New Roman" w:cs="Times New Roman"/>
                <w:sz w:val="28"/>
                <w:szCs w:val="28"/>
              </w:rPr>
            </w:pPr>
            <w:r w:rsidRPr="00553E6F">
              <w:rPr>
                <w:rFonts w:ascii="Times New Roman" w:hAnsi="Times New Roman" w:cs="Times New Roman"/>
                <w:color w:val="000000"/>
                <w:sz w:val="28"/>
                <w:szCs w:val="28"/>
              </w:rPr>
              <w:t>Путевой лист легкового автомобиля</w:t>
            </w:r>
          </w:p>
        </w:tc>
      </w:tr>
      <w:tr w:rsidR="009C452D" w:rsidRPr="00553E6F" w:rsidTr="009C452D">
        <w:trPr>
          <w:trHeight w:val="409"/>
        </w:trPr>
        <w:tc>
          <w:tcPr>
            <w:tcW w:w="3284" w:type="dxa"/>
            <w:gridSpan w:val="3"/>
            <w:tcBorders>
              <w:top w:val="single" w:sz="6" w:space="0" w:color="000000"/>
              <w:left w:val="nil"/>
              <w:bottom w:val="single" w:sz="6" w:space="0" w:color="000000"/>
              <w:right w:val="single" w:sz="6" w:space="0" w:color="000000"/>
            </w:tcBorders>
            <w:hideMark/>
          </w:tcPr>
          <w:p w:rsidR="009C452D" w:rsidRPr="00553E6F" w:rsidRDefault="009C452D" w:rsidP="009C452D">
            <w:pPr>
              <w:jc w:val="center"/>
              <w:rPr>
                <w:rFonts w:ascii="Times New Roman" w:hAnsi="Times New Roman" w:cs="Times New Roman"/>
                <w:color w:val="000000"/>
                <w:sz w:val="28"/>
                <w:szCs w:val="28"/>
              </w:rPr>
            </w:pPr>
            <w:r w:rsidRPr="00553E6F">
              <w:rPr>
                <w:rFonts w:ascii="Times New Roman" w:hAnsi="Times New Roman" w:cs="Times New Roman"/>
                <w:color w:val="000000"/>
                <w:sz w:val="28"/>
                <w:szCs w:val="28"/>
              </w:rPr>
              <w:t>20</w:t>
            </w:r>
          </w:p>
        </w:tc>
        <w:tc>
          <w:tcPr>
            <w:tcW w:w="3284" w:type="dxa"/>
            <w:tcBorders>
              <w:top w:val="single" w:sz="6" w:space="0" w:color="000000"/>
              <w:left w:val="single" w:sz="6" w:space="0" w:color="000000"/>
              <w:bottom w:val="single" w:sz="6" w:space="0" w:color="000000"/>
              <w:right w:val="single" w:sz="6" w:space="0" w:color="000000"/>
            </w:tcBorders>
            <w:hideMark/>
          </w:tcPr>
          <w:p w:rsidR="009C452D" w:rsidRPr="00553E6F" w:rsidRDefault="009C452D" w:rsidP="009C452D">
            <w:pPr>
              <w:jc w:val="center"/>
              <w:rPr>
                <w:rFonts w:ascii="Times New Roman" w:hAnsi="Times New Roman" w:cs="Times New Roman"/>
                <w:color w:val="000000"/>
                <w:sz w:val="28"/>
                <w:szCs w:val="28"/>
              </w:rPr>
            </w:pPr>
            <w:r w:rsidRPr="00553E6F">
              <w:rPr>
                <w:rFonts w:ascii="Times New Roman" w:hAnsi="Times New Roman" w:cs="Times New Roman"/>
                <w:color w:val="000000"/>
                <w:sz w:val="28"/>
                <w:szCs w:val="28"/>
              </w:rPr>
              <w:t>0345002</w:t>
            </w:r>
          </w:p>
        </w:tc>
        <w:tc>
          <w:tcPr>
            <w:tcW w:w="3284" w:type="dxa"/>
            <w:tcBorders>
              <w:top w:val="single" w:sz="6" w:space="0" w:color="000000"/>
              <w:left w:val="single" w:sz="6" w:space="0" w:color="000000"/>
              <w:bottom w:val="single" w:sz="6" w:space="0" w:color="000000"/>
              <w:right w:val="nil"/>
            </w:tcBorders>
            <w:hideMark/>
          </w:tcPr>
          <w:p w:rsidR="009C452D" w:rsidRPr="00553E6F" w:rsidRDefault="009C452D" w:rsidP="009C452D">
            <w:pPr>
              <w:rPr>
                <w:rFonts w:ascii="Times New Roman" w:hAnsi="Times New Roman" w:cs="Times New Roman"/>
                <w:sz w:val="28"/>
                <w:szCs w:val="28"/>
              </w:rPr>
            </w:pPr>
            <w:r w:rsidRPr="00553E6F">
              <w:rPr>
                <w:rFonts w:ascii="Times New Roman" w:hAnsi="Times New Roman" w:cs="Times New Roman"/>
                <w:color w:val="000000"/>
                <w:sz w:val="28"/>
                <w:szCs w:val="28"/>
              </w:rPr>
              <w:t>Путевой лист специального автомобиля</w:t>
            </w:r>
          </w:p>
        </w:tc>
      </w:tr>
      <w:tr w:rsidR="009C452D" w:rsidRPr="00553E6F" w:rsidTr="009C452D">
        <w:trPr>
          <w:trHeight w:val="415"/>
        </w:trPr>
        <w:tc>
          <w:tcPr>
            <w:tcW w:w="3284" w:type="dxa"/>
            <w:gridSpan w:val="3"/>
            <w:tcBorders>
              <w:top w:val="single" w:sz="6" w:space="0" w:color="000000"/>
              <w:left w:val="nil"/>
              <w:bottom w:val="single" w:sz="6" w:space="0" w:color="000000"/>
              <w:right w:val="single" w:sz="6" w:space="0" w:color="000000"/>
            </w:tcBorders>
            <w:hideMark/>
          </w:tcPr>
          <w:p w:rsidR="009C452D" w:rsidRPr="00553E6F" w:rsidRDefault="009C452D" w:rsidP="009C452D">
            <w:pPr>
              <w:jc w:val="center"/>
              <w:rPr>
                <w:rFonts w:ascii="Times New Roman" w:hAnsi="Times New Roman" w:cs="Times New Roman"/>
                <w:color w:val="000000"/>
                <w:sz w:val="28"/>
                <w:szCs w:val="28"/>
              </w:rPr>
            </w:pPr>
            <w:r w:rsidRPr="00553E6F">
              <w:rPr>
                <w:rFonts w:ascii="Times New Roman" w:hAnsi="Times New Roman" w:cs="Times New Roman"/>
                <w:color w:val="000000"/>
                <w:sz w:val="28"/>
                <w:szCs w:val="28"/>
              </w:rPr>
              <w:t>21</w:t>
            </w:r>
          </w:p>
        </w:tc>
        <w:tc>
          <w:tcPr>
            <w:tcW w:w="3284" w:type="dxa"/>
            <w:tcBorders>
              <w:top w:val="single" w:sz="6" w:space="0" w:color="000000"/>
              <w:left w:val="single" w:sz="6" w:space="0" w:color="000000"/>
              <w:bottom w:val="single" w:sz="6" w:space="0" w:color="000000"/>
              <w:right w:val="single" w:sz="6" w:space="0" w:color="000000"/>
            </w:tcBorders>
            <w:hideMark/>
          </w:tcPr>
          <w:p w:rsidR="009C452D" w:rsidRPr="00553E6F" w:rsidRDefault="009C452D" w:rsidP="009C452D">
            <w:pPr>
              <w:jc w:val="center"/>
              <w:rPr>
                <w:rFonts w:ascii="Times New Roman" w:hAnsi="Times New Roman" w:cs="Times New Roman"/>
                <w:color w:val="000000"/>
                <w:sz w:val="28"/>
                <w:szCs w:val="28"/>
              </w:rPr>
            </w:pPr>
            <w:r w:rsidRPr="00553E6F">
              <w:rPr>
                <w:rFonts w:ascii="Times New Roman" w:hAnsi="Times New Roman" w:cs="Times New Roman"/>
                <w:color w:val="000000"/>
                <w:sz w:val="28"/>
                <w:szCs w:val="28"/>
              </w:rPr>
              <w:t>0345004</w:t>
            </w:r>
          </w:p>
        </w:tc>
        <w:tc>
          <w:tcPr>
            <w:tcW w:w="3284" w:type="dxa"/>
            <w:tcBorders>
              <w:top w:val="single" w:sz="6" w:space="0" w:color="000000"/>
              <w:left w:val="single" w:sz="6" w:space="0" w:color="000000"/>
              <w:bottom w:val="single" w:sz="6" w:space="0" w:color="000000"/>
              <w:right w:val="nil"/>
            </w:tcBorders>
            <w:hideMark/>
          </w:tcPr>
          <w:p w:rsidR="009C452D" w:rsidRPr="00553E6F" w:rsidRDefault="009C452D" w:rsidP="009C452D">
            <w:pPr>
              <w:rPr>
                <w:rFonts w:ascii="Times New Roman" w:hAnsi="Times New Roman" w:cs="Times New Roman"/>
                <w:sz w:val="28"/>
                <w:szCs w:val="28"/>
              </w:rPr>
            </w:pPr>
            <w:r w:rsidRPr="00553E6F">
              <w:rPr>
                <w:rFonts w:ascii="Times New Roman" w:hAnsi="Times New Roman" w:cs="Times New Roman"/>
                <w:color w:val="000000"/>
                <w:sz w:val="28"/>
                <w:szCs w:val="28"/>
              </w:rPr>
              <w:t>Путевой лист грузового автомобиля</w:t>
            </w:r>
          </w:p>
        </w:tc>
      </w:tr>
      <w:tr w:rsidR="009C452D" w:rsidRPr="00553E6F" w:rsidTr="009C452D">
        <w:trPr>
          <w:trHeight w:val="406"/>
        </w:trPr>
        <w:tc>
          <w:tcPr>
            <w:tcW w:w="3284" w:type="dxa"/>
            <w:gridSpan w:val="3"/>
            <w:tcBorders>
              <w:top w:val="single" w:sz="6" w:space="0" w:color="000000"/>
              <w:left w:val="nil"/>
              <w:bottom w:val="single" w:sz="6" w:space="0" w:color="000000"/>
              <w:right w:val="single" w:sz="6" w:space="0" w:color="000000"/>
            </w:tcBorders>
            <w:hideMark/>
          </w:tcPr>
          <w:p w:rsidR="009C452D" w:rsidRPr="00553E6F" w:rsidRDefault="009C452D" w:rsidP="009C452D">
            <w:pPr>
              <w:jc w:val="center"/>
              <w:rPr>
                <w:rFonts w:ascii="Times New Roman" w:hAnsi="Times New Roman" w:cs="Times New Roman"/>
                <w:color w:val="000000"/>
                <w:sz w:val="28"/>
                <w:szCs w:val="28"/>
              </w:rPr>
            </w:pPr>
            <w:r w:rsidRPr="00553E6F">
              <w:rPr>
                <w:rFonts w:ascii="Times New Roman" w:hAnsi="Times New Roman" w:cs="Times New Roman"/>
                <w:color w:val="000000"/>
                <w:sz w:val="28"/>
                <w:szCs w:val="28"/>
              </w:rPr>
              <w:t>22</w:t>
            </w:r>
          </w:p>
        </w:tc>
        <w:tc>
          <w:tcPr>
            <w:tcW w:w="3284" w:type="dxa"/>
            <w:tcBorders>
              <w:top w:val="single" w:sz="6" w:space="0" w:color="000000"/>
              <w:left w:val="single" w:sz="6" w:space="0" w:color="000000"/>
              <w:bottom w:val="single" w:sz="6" w:space="0" w:color="000000"/>
              <w:right w:val="single" w:sz="6" w:space="0" w:color="000000"/>
            </w:tcBorders>
            <w:hideMark/>
          </w:tcPr>
          <w:p w:rsidR="009C452D" w:rsidRPr="00553E6F" w:rsidRDefault="009C452D" w:rsidP="009C452D">
            <w:pPr>
              <w:jc w:val="center"/>
              <w:rPr>
                <w:rFonts w:ascii="Times New Roman" w:hAnsi="Times New Roman" w:cs="Times New Roman"/>
                <w:color w:val="000000"/>
                <w:sz w:val="28"/>
                <w:szCs w:val="28"/>
              </w:rPr>
            </w:pPr>
            <w:r w:rsidRPr="00553E6F">
              <w:rPr>
                <w:rFonts w:ascii="Times New Roman" w:hAnsi="Times New Roman" w:cs="Times New Roman"/>
                <w:color w:val="000000"/>
                <w:sz w:val="28"/>
                <w:szCs w:val="28"/>
              </w:rPr>
              <w:t>0345005</w:t>
            </w:r>
          </w:p>
        </w:tc>
        <w:tc>
          <w:tcPr>
            <w:tcW w:w="3284" w:type="dxa"/>
            <w:tcBorders>
              <w:top w:val="single" w:sz="6" w:space="0" w:color="000000"/>
              <w:left w:val="single" w:sz="6" w:space="0" w:color="000000"/>
              <w:bottom w:val="single" w:sz="6" w:space="0" w:color="000000"/>
              <w:right w:val="nil"/>
            </w:tcBorders>
            <w:hideMark/>
          </w:tcPr>
          <w:p w:rsidR="009C452D" w:rsidRPr="00553E6F" w:rsidRDefault="009C452D" w:rsidP="009C452D">
            <w:pPr>
              <w:rPr>
                <w:rFonts w:ascii="Times New Roman" w:hAnsi="Times New Roman" w:cs="Times New Roman"/>
                <w:sz w:val="28"/>
                <w:szCs w:val="28"/>
              </w:rPr>
            </w:pPr>
            <w:r w:rsidRPr="00553E6F">
              <w:rPr>
                <w:rFonts w:ascii="Times New Roman" w:hAnsi="Times New Roman" w:cs="Times New Roman"/>
                <w:color w:val="000000"/>
                <w:sz w:val="28"/>
                <w:szCs w:val="28"/>
              </w:rPr>
              <w:t>Путевой лист грузового автомобиля</w:t>
            </w:r>
          </w:p>
        </w:tc>
      </w:tr>
      <w:tr w:rsidR="009C452D" w:rsidRPr="00553E6F" w:rsidTr="009C452D">
        <w:trPr>
          <w:trHeight w:val="426"/>
        </w:trPr>
        <w:tc>
          <w:tcPr>
            <w:tcW w:w="3284" w:type="dxa"/>
            <w:gridSpan w:val="3"/>
            <w:tcBorders>
              <w:top w:val="single" w:sz="6" w:space="0" w:color="000000"/>
              <w:left w:val="nil"/>
              <w:bottom w:val="single" w:sz="6" w:space="0" w:color="000000"/>
              <w:right w:val="single" w:sz="6" w:space="0" w:color="000000"/>
            </w:tcBorders>
            <w:hideMark/>
          </w:tcPr>
          <w:p w:rsidR="009C452D" w:rsidRPr="00553E6F" w:rsidRDefault="009C452D" w:rsidP="009C452D">
            <w:pPr>
              <w:jc w:val="center"/>
              <w:rPr>
                <w:rFonts w:ascii="Times New Roman" w:hAnsi="Times New Roman" w:cs="Times New Roman"/>
                <w:color w:val="000000"/>
                <w:sz w:val="28"/>
                <w:szCs w:val="28"/>
              </w:rPr>
            </w:pPr>
            <w:r w:rsidRPr="00553E6F">
              <w:rPr>
                <w:rFonts w:ascii="Times New Roman" w:hAnsi="Times New Roman" w:cs="Times New Roman"/>
                <w:color w:val="000000"/>
                <w:sz w:val="28"/>
                <w:szCs w:val="28"/>
              </w:rPr>
              <w:t>23</w:t>
            </w:r>
          </w:p>
        </w:tc>
        <w:tc>
          <w:tcPr>
            <w:tcW w:w="3284" w:type="dxa"/>
            <w:tcBorders>
              <w:top w:val="single" w:sz="6" w:space="0" w:color="000000"/>
              <w:left w:val="single" w:sz="6" w:space="0" w:color="000000"/>
              <w:bottom w:val="single" w:sz="6" w:space="0" w:color="000000"/>
              <w:right w:val="single" w:sz="6" w:space="0" w:color="000000"/>
            </w:tcBorders>
            <w:hideMark/>
          </w:tcPr>
          <w:p w:rsidR="009C452D" w:rsidRPr="00553E6F" w:rsidRDefault="009C452D" w:rsidP="009C452D">
            <w:pPr>
              <w:jc w:val="center"/>
              <w:rPr>
                <w:rFonts w:ascii="Times New Roman" w:hAnsi="Times New Roman" w:cs="Times New Roman"/>
                <w:color w:val="000000"/>
                <w:sz w:val="28"/>
                <w:szCs w:val="28"/>
              </w:rPr>
            </w:pPr>
            <w:r w:rsidRPr="00553E6F">
              <w:rPr>
                <w:rFonts w:ascii="Times New Roman" w:hAnsi="Times New Roman" w:cs="Times New Roman"/>
                <w:color w:val="000000"/>
                <w:sz w:val="28"/>
                <w:szCs w:val="28"/>
              </w:rPr>
              <w:t>0345007</w:t>
            </w:r>
          </w:p>
        </w:tc>
        <w:tc>
          <w:tcPr>
            <w:tcW w:w="3284" w:type="dxa"/>
            <w:tcBorders>
              <w:top w:val="single" w:sz="6" w:space="0" w:color="000000"/>
              <w:left w:val="single" w:sz="6" w:space="0" w:color="000000"/>
              <w:bottom w:val="single" w:sz="6" w:space="0" w:color="000000"/>
              <w:right w:val="nil"/>
            </w:tcBorders>
            <w:hideMark/>
          </w:tcPr>
          <w:p w:rsidR="009C452D" w:rsidRPr="00553E6F" w:rsidRDefault="009C452D" w:rsidP="009C452D">
            <w:pPr>
              <w:rPr>
                <w:rFonts w:ascii="Times New Roman" w:hAnsi="Times New Roman" w:cs="Times New Roman"/>
                <w:sz w:val="28"/>
                <w:szCs w:val="28"/>
              </w:rPr>
            </w:pPr>
            <w:r w:rsidRPr="00553E6F">
              <w:rPr>
                <w:rFonts w:ascii="Times New Roman" w:hAnsi="Times New Roman" w:cs="Times New Roman"/>
                <w:color w:val="000000"/>
                <w:sz w:val="28"/>
                <w:szCs w:val="28"/>
              </w:rPr>
              <w:t>Путевой лист автобуса не общего пользования</w:t>
            </w:r>
          </w:p>
        </w:tc>
      </w:tr>
      <w:tr w:rsidR="009C452D" w:rsidRPr="00553E6F" w:rsidTr="009C452D">
        <w:trPr>
          <w:gridAfter w:val="2"/>
          <w:wAfter w:w="6568" w:type="dxa"/>
          <w:trHeight w:val="158"/>
        </w:trPr>
        <w:tc>
          <w:tcPr>
            <w:tcW w:w="3284" w:type="dxa"/>
            <w:gridSpan w:val="3"/>
          </w:tcPr>
          <w:p w:rsidR="009C452D" w:rsidRPr="00553E6F" w:rsidRDefault="009C452D" w:rsidP="009C452D">
            <w:pPr>
              <w:jc w:val="center"/>
              <w:rPr>
                <w:rFonts w:ascii="Times New Roman" w:hAnsi="Times New Roman" w:cs="Times New Roman"/>
                <w:b/>
                <w:color w:val="000000"/>
                <w:sz w:val="28"/>
                <w:szCs w:val="28"/>
              </w:rPr>
            </w:pPr>
          </w:p>
        </w:tc>
      </w:tr>
      <w:tr w:rsidR="009C452D" w:rsidRPr="00553E6F" w:rsidTr="009C452D">
        <w:trPr>
          <w:gridAfter w:val="2"/>
          <w:wAfter w:w="6568" w:type="dxa"/>
          <w:trHeight w:val="158"/>
        </w:trPr>
        <w:tc>
          <w:tcPr>
            <w:tcW w:w="3284" w:type="dxa"/>
            <w:gridSpan w:val="3"/>
          </w:tcPr>
          <w:p w:rsidR="009C452D" w:rsidRPr="00553E6F" w:rsidRDefault="009C452D" w:rsidP="009C452D">
            <w:pPr>
              <w:jc w:val="center"/>
              <w:rPr>
                <w:rFonts w:ascii="Times New Roman" w:hAnsi="Times New Roman" w:cs="Times New Roman"/>
                <w:b/>
                <w:color w:val="000000"/>
                <w:sz w:val="28"/>
                <w:szCs w:val="28"/>
              </w:rPr>
            </w:pPr>
          </w:p>
        </w:tc>
      </w:tr>
      <w:tr w:rsidR="009C452D" w:rsidRPr="00553E6F" w:rsidTr="009C452D">
        <w:trPr>
          <w:gridAfter w:val="2"/>
          <w:wAfter w:w="6568" w:type="dxa"/>
          <w:trHeight w:val="158"/>
        </w:trPr>
        <w:tc>
          <w:tcPr>
            <w:tcW w:w="3284" w:type="dxa"/>
            <w:gridSpan w:val="3"/>
          </w:tcPr>
          <w:p w:rsidR="009C452D" w:rsidRPr="00553E6F" w:rsidRDefault="009C452D" w:rsidP="009C452D">
            <w:pPr>
              <w:jc w:val="center"/>
              <w:rPr>
                <w:rFonts w:ascii="Times New Roman" w:hAnsi="Times New Roman" w:cs="Times New Roman"/>
                <w:b/>
                <w:color w:val="000000"/>
                <w:sz w:val="28"/>
                <w:szCs w:val="28"/>
              </w:rPr>
            </w:pPr>
          </w:p>
        </w:tc>
      </w:tr>
      <w:tr w:rsidR="009C452D" w:rsidRPr="00553E6F" w:rsidTr="009C452D">
        <w:trPr>
          <w:gridAfter w:val="1"/>
          <w:wAfter w:w="3284" w:type="dxa"/>
          <w:trHeight w:val="336"/>
        </w:trPr>
        <w:tc>
          <w:tcPr>
            <w:tcW w:w="3284" w:type="dxa"/>
            <w:gridSpan w:val="3"/>
          </w:tcPr>
          <w:p w:rsidR="009C452D" w:rsidRPr="00553E6F" w:rsidRDefault="009C452D" w:rsidP="009C452D">
            <w:pPr>
              <w:jc w:val="center"/>
              <w:rPr>
                <w:rFonts w:ascii="Times New Roman" w:hAnsi="Times New Roman" w:cs="Times New Roman"/>
                <w:b/>
                <w:color w:val="000000"/>
                <w:sz w:val="28"/>
                <w:szCs w:val="28"/>
              </w:rPr>
            </w:pPr>
          </w:p>
        </w:tc>
        <w:tc>
          <w:tcPr>
            <w:tcW w:w="3284" w:type="dxa"/>
          </w:tcPr>
          <w:p w:rsidR="009C452D" w:rsidRPr="00553E6F" w:rsidRDefault="009C452D" w:rsidP="009C452D">
            <w:pPr>
              <w:widowControl/>
              <w:numPr>
                <w:ilvl w:val="0"/>
                <w:numId w:val="1"/>
              </w:numPr>
              <w:autoSpaceDE/>
              <w:jc w:val="center"/>
              <w:rPr>
                <w:rFonts w:ascii="Times New Roman" w:hAnsi="Times New Roman" w:cs="Times New Roman"/>
                <w:b/>
                <w:color w:val="000000"/>
                <w:sz w:val="28"/>
                <w:szCs w:val="28"/>
              </w:rPr>
            </w:pPr>
            <w:r w:rsidRPr="00553E6F">
              <w:rPr>
                <w:rFonts w:ascii="Times New Roman" w:hAnsi="Times New Roman" w:cs="Times New Roman"/>
                <w:b/>
                <w:color w:val="000000"/>
                <w:sz w:val="28"/>
                <w:szCs w:val="28"/>
              </w:rPr>
              <w:t xml:space="preserve">Формы  документов класса 04 «Унифицированная система </w:t>
            </w:r>
          </w:p>
          <w:p w:rsidR="009C452D" w:rsidRPr="00553E6F" w:rsidRDefault="009C452D" w:rsidP="009C452D">
            <w:pPr>
              <w:jc w:val="center"/>
              <w:rPr>
                <w:rFonts w:ascii="Times New Roman" w:hAnsi="Times New Roman" w:cs="Times New Roman"/>
                <w:b/>
                <w:color w:val="000000"/>
                <w:sz w:val="28"/>
                <w:szCs w:val="28"/>
              </w:rPr>
            </w:pPr>
            <w:r w:rsidRPr="00553E6F">
              <w:rPr>
                <w:rFonts w:ascii="Times New Roman" w:hAnsi="Times New Roman" w:cs="Times New Roman"/>
                <w:b/>
                <w:color w:val="000000"/>
                <w:sz w:val="28"/>
                <w:szCs w:val="28"/>
              </w:rPr>
              <w:t>банковской  документации» ОКУД</w:t>
            </w:r>
          </w:p>
          <w:p w:rsidR="009C452D" w:rsidRPr="00553E6F" w:rsidRDefault="009C452D" w:rsidP="009C452D">
            <w:pPr>
              <w:jc w:val="center"/>
              <w:rPr>
                <w:rFonts w:ascii="Times New Roman" w:hAnsi="Times New Roman" w:cs="Times New Roman"/>
                <w:b/>
                <w:color w:val="000000"/>
                <w:sz w:val="28"/>
                <w:szCs w:val="28"/>
              </w:rPr>
            </w:pPr>
          </w:p>
        </w:tc>
      </w:tr>
      <w:tr w:rsidR="009C452D" w:rsidRPr="00553E6F" w:rsidTr="009C452D">
        <w:trPr>
          <w:trHeight w:val="238"/>
        </w:trPr>
        <w:tc>
          <w:tcPr>
            <w:tcW w:w="3284" w:type="dxa"/>
            <w:gridSpan w:val="3"/>
            <w:tcBorders>
              <w:top w:val="single" w:sz="6" w:space="0" w:color="000000"/>
              <w:left w:val="nil"/>
              <w:bottom w:val="nil"/>
              <w:right w:val="single" w:sz="6" w:space="0" w:color="000000"/>
            </w:tcBorders>
            <w:hideMark/>
          </w:tcPr>
          <w:p w:rsidR="009C452D" w:rsidRPr="00553E6F" w:rsidRDefault="009C452D" w:rsidP="009C452D">
            <w:pPr>
              <w:jc w:val="center"/>
              <w:rPr>
                <w:rFonts w:ascii="Times New Roman" w:hAnsi="Times New Roman" w:cs="Times New Roman"/>
                <w:color w:val="000000"/>
                <w:sz w:val="28"/>
                <w:szCs w:val="28"/>
              </w:rPr>
            </w:pPr>
            <w:r w:rsidRPr="00553E6F">
              <w:rPr>
                <w:rFonts w:ascii="Times New Roman" w:hAnsi="Times New Roman" w:cs="Times New Roman"/>
                <w:color w:val="000000"/>
                <w:sz w:val="28"/>
                <w:szCs w:val="28"/>
              </w:rPr>
              <w:t>№</w:t>
            </w:r>
          </w:p>
        </w:tc>
        <w:tc>
          <w:tcPr>
            <w:tcW w:w="3284" w:type="dxa"/>
            <w:tcBorders>
              <w:top w:val="single" w:sz="6" w:space="0" w:color="000000"/>
              <w:left w:val="single" w:sz="6" w:space="0" w:color="000000"/>
              <w:bottom w:val="nil"/>
              <w:right w:val="single" w:sz="6" w:space="0" w:color="000000"/>
            </w:tcBorders>
            <w:hideMark/>
          </w:tcPr>
          <w:p w:rsidR="009C452D" w:rsidRPr="00553E6F" w:rsidRDefault="009C452D" w:rsidP="009C452D">
            <w:pPr>
              <w:jc w:val="center"/>
              <w:rPr>
                <w:rFonts w:ascii="Times New Roman" w:hAnsi="Times New Roman" w:cs="Times New Roman"/>
                <w:color w:val="000000"/>
                <w:sz w:val="28"/>
                <w:szCs w:val="28"/>
              </w:rPr>
            </w:pPr>
            <w:r w:rsidRPr="00553E6F">
              <w:rPr>
                <w:rFonts w:ascii="Times New Roman" w:hAnsi="Times New Roman" w:cs="Times New Roman"/>
                <w:color w:val="000000"/>
                <w:sz w:val="28"/>
                <w:szCs w:val="28"/>
              </w:rPr>
              <w:t>Код</w:t>
            </w:r>
          </w:p>
        </w:tc>
        <w:tc>
          <w:tcPr>
            <w:tcW w:w="3284" w:type="dxa"/>
            <w:tcBorders>
              <w:top w:val="single" w:sz="6" w:space="0" w:color="000000"/>
              <w:left w:val="single" w:sz="6" w:space="0" w:color="000000"/>
              <w:bottom w:val="nil"/>
              <w:right w:val="nil"/>
            </w:tcBorders>
            <w:hideMark/>
          </w:tcPr>
          <w:p w:rsidR="009C452D" w:rsidRPr="00553E6F" w:rsidRDefault="009C452D" w:rsidP="009C452D">
            <w:pPr>
              <w:jc w:val="center"/>
              <w:rPr>
                <w:rFonts w:ascii="Times New Roman" w:hAnsi="Times New Roman" w:cs="Times New Roman"/>
                <w:sz w:val="28"/>
                <w:szCs w:val="28"/>
              </w:rPr>
            </w:pPr>
            <w:r w:rsidRPr="00553E6F">
              <w:rPr>
                <w:rFonts w:ascii="Times New Roman" w:hAnsi="Times New Roman" w:cs="Times New Roman"/>
                <w:color w:val="000000"/>
                <w:sz w:val="28"/>
                <w:szCs w:val="28"/>
              </w:rPr>
              <w:t>Наименование формы документа</w:t>
            </w:r>
          </w:p>
        </w:tc>
      </w:tr>
      <w:tr w:rsidR="009C452D" w:rsidRPr="00553E6F" w:rsidTr="009C452D">
        <w:trPr>
          <w:trHeight w:val="125"/>
        </w:trPr>
        <w:tc>
          <w:tcPr>
            <w:tcW w:w="3284" w:type="dxa"/>
            <w:gridSpan w:val="3"/>
            <w:tcBorders>
              <w:top w:val="nil"/>
              <w:left w:val="nil"/>
              <w:bottom w:val="single" w:sz="6" w:space="0" w:color="000000"/>
              <w:right w:val="single" w:sz="6" w:space="0" w:color="000000"/>
            </w:tcBorders>
            <w:hideMark/>
          </w:tcPr>
          <w:p w:rsidR="009C452D" w:rsidRPr="00553E6F" w:rsidRDefault="009C452D" w:rsidP="009C452D">
            <w:pPr>
              <w:jc w:val="center"/>
              <w:rPr>
                <w:rFonts w:ascii="Times New Roman" w:hAnsi="Times New Roman" w:cs="Times New Roman"/>
                <w:color w:val="000000"/>
                <w:sz w:val="28"/>
                <w:szCs w:val="28"/>
              </w:rPr>
            </w:pPr>
            <w:proofErr w:type="spellStart"/>
            <w:proofErr w:type="gramStart"/>
            <w:r w:rsidRPr="00553E6F">
              <w:rPr>
                <w:rFonts w:ascii="Times New Roman" w:hAnsi="Times New Roman" w:cs="Times New Roman"/>
                <w:color w:val="000000"/>
                <w:sz w:val="28"/>
                <w:szCs w:val="28"/>
              </w:rPr>
              <w:t>п</w:t>
            </w:r>
            <w:proofErr w:type="spellEnd"/>
            <w:proofErr w:type="gramEnd"/>
            <w:r w:rsidRPr="00553E6F">
              <w:rPr>
                <w:rFonts w:ascii="Times New Roman" w:hAnsi="Times New Roman" w:cs="Times New Roman"/>
                <w:color w:val="000000"/>
                <w:sz w:val="28"/>
                <w:szCs w:val="28"/>
              </w:rPr>
              <w:t>/</w:t>
            </w:r>
            <w:proofErr w:type="spellStart"/>
            <w:r w:rsidRPr="00553E6F">
              <w:rPr>
                <w:rFonts w:ascii="Times New Roman" w:hAnsi="Times New Roman" w:cs="Times New Roman"/>
                <w:color w:val="000000"/>
                <w:sz w:val="28"/>
                <w:szCs w:val="28"/>
              </w:rPr>
              <w:t>п</w:t>
            </w:r>
            <w:proofErr w:type="spellEnd"/>
          </w:p>
        </w:tc>
        <w:tc>
          <w:tcPr>
            <w:tcW w:w="3284" w:type="dxa"/>
            <w:tcBorders>
              <w:top w:val="nil"/>
              <w:left w:val="single" w:sz="6" w:space="0" w:color="000000"/>
              <w:bottom w:val="single" w:sz="6" w:space="0" w:color="000000"/>
              <w:right w:val="single" w:sz="6" w:space="0" w:color="000000"/>
            </w:tcBorders>
            <w:hideMark/>
          </w:tcPr>
          <w:p w:rsidR="009C452D" w:rsidRPr="00553E6F" w:rsidRDefault="009C452D" w:rsidP="009C452D">
            <w:pPr>
              <w:jc w:val="center"/>
              <w:rPr>
                <w:rFonts w:ascii="Times New Roman" w:hAnsi="Times New Roman" w:cs="Times New Roman"/>
                <w:color w:val="000000"/>
                <w:sz w:val="28"/>
                <w:szCs w:val="28"/>
              </w:rPr>
            </w:pPr>
            <w:r w:rsidRPr="00553E6F">
              <w:rPr>
                <w:rFonts w:ascii="Times New Roman" w:hAnsi="Times New Roman" w:cs="Times New Roman"/>
                <w:color w:val="000000"/>
                <w:sz w:val="28"/>
                <w:szCs w:val="28"/>
              </w:rPr>
              <w:t>формы</w:t>
            </w:r>
          </w:p>
        </w:tc>
        <w:tc>
          <w:tcPr>
            <w:tcW w:w="3284" w:type="dxa"/>
            <w:tcBorders>
              <w:top w:val="nil"/>
              <w:left w:val="single" w:sz="6" w:space="0" w:color="000000"/>
              <w:bottom w:val="single" w:sz="6" w:space="0" w:color="000000"/>
              <w:right w:val="nil"/>
            </w:tcBorders>
          </w:tcPr>
          <w:p w:rsidR="009C452D" w:rsidRPr="00553E6F" w:rsidRDefault="009C452D" w:rsidP="009C452D">
            <w:pPr>
              <w:jc w:val="center"/>
              <w:rPr>
                <w:rFonts w:ascii="Times New Roman" w:hAnsi="Times New Roman" w:cs="Times New Roman"/>
                <w:color w:val="000000"/>
                <w:sz w:val="28"/>
                <w:szCs w:val="28"/>
              </w:rPr>
            </w:pPr>
          </w:p>
        </w:tc>
      </w:tr>
      <w:tr w:rsidR="009C452D" w:rsidRPr="00553E6F" w:rsidTr="009C452D">
        <w:trPr>
          <w:trHeight w:val="188"/>
        </w:trPr>
        <w:tc>
          <w:tcPr>
            <w:tcW w:w="3284" w:type="dxa"/>
            <w:gridSpan w:val="3"/>
            <w:tcBorders>
              <w:top w:val="single" w:sz="6" w:space="0" w:color="000000"/>
              <w:left w:val="nil"/>
              <w:bottom w:val="single" w:sz="6" w:space="0" w:color="000000"/>
              <w:right w:val="single" w:sz="6" w:space="0" w:color="000000"/>
            </w:tcBorders>
            <w:hideMark/>
          </w:tcPr>
          <w:p w:rsidR="009C452D" w:rsidRPr="00553E6F" w:rsidRDefault="009C452D" w:rsidP="009C452D">
            <w:pPr>
              <w:jc w:val="center"/>
              <w:rPr>
                <w:rFonts w:ascii="Times New Roman" w:hAnsi="Times New Roman" w:cs="Times New Roman"/>
                <w:color w:val="000000"/>
                <w:sz w:val="28"/>
                <w:szCs w:val="28"/>
              </w:rPr>
            </w:pPr>
            <w:r w:rsidRPr="00553E6F">
              <w:rPr>
                <w:rFonts w:ascii="Times New Roman" w:hAnsi="Times New Roman" w:cs="Times New Roman"/>
                <w:color w:val="000000"/>
                <w:sz w:val="28"/>
                <w:szCs w:val="28"/>
              </w:rPr>
              <w:lastRenderedPageBreak/>
              <w:t>1</w:t>
            </w:r>
          </w:p>
        </w:tc>
        <w:tc>
          <w:tcPr>
            <w:tcW w:w="3284" w:type="dxa"/>
            <w:tcBorders>
              <w:top w:val="single" w:sz="6" w:space="0" w:color="000000"/>
              <w:left w:val="single" w:sz="6" w:space="0" w:color="000000"/>
              <w:bottom w:val="single" w:sz="6" w:space="0" w:color="000000"/>
              <w:right w:val="single" w:sz="6" w:space="0" w:color="000000"/>
            </w:tcBorders>
            <w:hideMark/>
          </w:tcPr>
          <w:p w:rsidR="009C452D" w:rsidRPr="00553E6F" w:rsidRDefault="009C452D" w:rsidP="009C452D">
            <w:pPr>
              <w:jc w:val="center"/>
              <w:rPr>
                <w:rFonts w:ascii="Times New Roman" w:hAnsi="Times New Roman" w:cs="Times New Roman"/>
                <w:color w:val="000000"/>
                <w:sz w:val="28"/>
                <w:szCs w:val="28"/>
              </w:rPr>
            </w:pPr>
            <w:r w:rsidRPr="00553E6F">
              <w:rPr>
                <w:rFonts w:ascii="Times New Roman" w:hAnsi="Times New Roman" w:cs="Times New Roman"/>
                <w:color w:val="000000"/>
                <w:sz w:val="28"/>
                <w:szCs w:val="28"/>
              </w:rPr>
              <w:t>2</w:t>
            </w:r>
          </w:p>
        </w:tc>
        <w:tc>
          <w:tcPr>
            <w:tcW w:w="3284" w:type="dxa"/>
            <w:tcBorders>
              <w:top w:val="single" w:sz="6" w:space="0" w:color="000000"/>
              <w:left w:val="single" w:sz="6" w:space="0" w:color="000000"/>
              <w:bottom w:val="single" w:sz="6" w:space="0" w:color="000000"/>
              <w:right w:val="nil"/>
            </w:tcBorders>
            <w:hideMark/>
          </w:tcPr>
          <w:p w:rsidR="009C452D" w:rsidRPr="00553E6F" w:rsidRDefault="009C452D" w:rsidP="009C452D">
            <w:pPr>
              <w:jc w:val="center"/>
              <w:rPr>
                <w:rFonts w:ascii="Times New Roman" w:hAnsi="Times New Roman" w:cs="Times New Roman"/>
                <w:sz w:val="28"/>
                <w:szCs w:val="28"/>
              </w:rPr>
            </w:pPr>
            <w:r w:rsidRPr="00553E6F">
              <w:rPr>
                <w:rFonts w:ascii="Times New Roman" w:hAnsi="Times New Roman" w:cs="Times New Roman"/>
                <w:color w:val="000000"/>
                <w:sz w:val="28"/>
                <w:szCs w:val="28"/>
              </w:rPr>
              <w:t>3</w:t>
            </w:r>
          </w:p>
        </w:tc>
      </w:tr>
      <w:tr w:rsidR="009C452D" w:rsidRPr="00553E6F" w:rsidTr="009C452D">
        <w:trPr>
          <w:trHeight w:val="209"/>
        </w:trPr>
        <w:tc>
          <w:tcPr>
            <w:tcW w:w="3284" w:type="dxa"/>
            <w:gridSpan w:val="3"/>
            <w:tcBorders>
              <w:top w:val="single" w:sz="6" w:space="0" w:color="000000"/>
              <w:left w:val="nil"/>
              <w:bottom w:val="single" w:sz="6" w:space="0" w:color="000000"/>
              <w:right w:val="single" w:sz="6" w:space="0" w:color="000000"/>
            </w:tcBorders>
            <w:hideMark/>
          </w:tcPr>
          <w:p w:rsidR="009C452D" w:rsidRPr="00553E6F" w:rsidRDefault="009C452D" w:rsidP="009C452D">
            <w:pPr>
              <w:jc w:val="center"/>
              <w:rPr>
                <w:rFonts w:ascii="Times New Roman" w:hAnsi="Times New Roman" w:cs="Times New Roman"/>
                <w:color w:val="000000"/>
                <w:sz w:val="28"/>
                <w:szCs w:val="28"/>
              </w:rPr>
            </w:pPr>
            <w:r w:rsidRPr="00553E6F">
              <w:rPr>
                <w:rFonts w:ascii="Times New Roman" w:hAnsi="Times New Roman" w:cs="Times New Roman"/>
                <w:color w:val="000000"/>
                <w:sz w:val="28"/>
                <w:szCs w:val="28"/>
              </w:rPr>
              <w:t>1</w:t>
            </w:r>
          </w:p>
        </w:tc>
        <w:tc>
          <w:tcPr>
            <w:tcW w:w="3284" w:type="dxa"/>
            <w:tcBorders>
              <w:top w:val="single" w:sz="6" w:space="0" w:color="000000"/>
              <w:left w:val="single" w:sz="6" w:space="0" w:color="000000"/>
              <w:bottom w:val="single" w:sz="6" w:space="0" w:color="000000"/>
              <w:right w:val="single" w:sz="6" w:space="0" w:color="000000"/>
            </w:tcBorders>
            <w:hideMark/>
          </w:tcPr>
          <w:p w:rsidR="009C452D" w:rsidRPr="00553E6F" w:rsidRDefault="009C452D" w:rsidP="009C452D">
            <w:pPr>
              <w:jc w:val="center"/>
              <w:rPr>
                <w:rFonts w:ascii="Times New Roman" w:hAnsi="Times New Roman" w:cs="Times New Roman"/>
                <w:color w:val="000000"/>
                <w:sz w:val="28"/>
                <w:szCs w:val="28"/>
              </w:rPr>
            </w:pPr>
            <w:r w:rsidRPr="00553E6F">
              <w:rPr>
                <w:rFonts w:ascii="Times New Roman" w:hAnsi="Times New Roman" w:cs="Times New Roman"/>
                <w:color w:val="000000"/>
                <w:sz w:val="28"/>
                <w:szCs w:val="28"/>
              </w:rPr>
              <w:t>0401060</w:t>
            </w:r>
          </w:p>
        </w:tc>
        <w:tc>
          <w:tcPr>
            <w:tcW w:w="3284" w:type="dxa"/>
            <w:tcBorders>
              <w:top w:val="single" w:sz="6" w:space="0" w:color="000000"/>
              <w:left w:val="single" w:sz="6" w:space="0" w:color="000000"/>
              <w:bottom w:val="single" w:sz="6" w:space="0" w:color="000000"/>
              <w:right w:val="nil"/>
            </w:tcBorders>
            <w:hideMark/>
          </w:tcPr>
          <w:p w:rsidR="009C452D" w:rsidRPr="00553E6F" w:rsidRDefault="009C452D" w:rsidP="009C452D">
            <w:pPr>
              <w:rPr>
                <w:rFonts w:ascii="Times New Roman" w:hAnsi="Times New Roman" w:cs="Times New Roman"/>
                <w:sz w:val="28"/>
                <w:szCs w:val="28"/>
              </w:rPr>
            </w:pPr>
            <w:r w:rsidRPr="00553E6F">
              <w:rPr>
                <w:rFonts w:ascii="Times New Roman" w:hAnsi="Times New Roman" w:cs="Times New Roman"/>
                <w:color w:val="000000"/>
                <w:sz w:val="28"/>
                <w:szCs w:val="28"/>
              </w:rPr>
              <w:t>Платежное поручение</w:t>
            </w:r>
          </w:p>
        </w:tc>
      </w:tr>
      <w:tr w:rsidR="009C452D" w:rsidRPr="00553E6F" w:rsidTr="009C452D">
        <w:trPr>
          <w:trHeight w:val="209"/>
        </w:trPr>
        <w:tc>
          <w:tcPr>
            <w:tcW w:w="3284" w:type="dxa"/>
            <w:gridSpan w:val="3"/>
            <w:tcBorders>
              <w:top w:val="single" w:sz="6" w:space="0" w:color="000000"/>
              <w:left w:val="nil"/>
              <w:bottom w:val="single" w:sz="4" w:space="0" w:color="000000"/>
              <w:right w:val="single" w:sz="6" w:space="0" w:color="000000"/>
            </w:tcBorders>
            <w:hideMark/>
          </w:tcPr>
          <w:p w:rsidR="009C452D" w:rsidRPr="00553E6F" w:rsidRDefault="009C452D" w:rsidP="009C452D">
            <w:pPr>
              <w:jc w:val="center"/>
              <w:rPr>
                <w:rFonts w:ascii="Times New Roman" w:hAnsi="Times New Roman" w:cs="Times New Roman"/>
                <w:color w:val="000000"/>
                <w:sz w:val="28"/>
                <w:szCs w:val="28"/>
              </w:rPr>
            </w:pPr>
            <w:r w:rsidRPr="00553E6F">
              <w:rPr>
                <w:rFonts w:ascii="Times New Roman" w:hAnsi="Times New Roman" w:cs="Times New Roman"/>
                <w:color w:val="000000"/>
                <w:sz w:val="28"/>
                <w:szCs w:val="28"/>
              </w:rPr>
              <w:t>2</w:t>
            </w:r>
          </w:p>
        </w:tc>
        <w:tc>
          <w:tcPr>
            <w:tcW w:w="3284" w:type="dxa"/>
            <w:tcBorders>
              <w:top w:val="single" w:sz="6" w:space="0" w:color="000000"/>
              <w:left w:val="single" w:sz="6" w:space="0" w:color="000000"/>
              <w:bottom w:val="single" w:sz="4" w:space="0" w:color="000000"/>
              <w:right w:val="single" w:sz="6" w:space="0" w:color="000000"/>
            </w:tcBorders>
            <w:hideMark/>
          </w:tcPr>
          <w:p w:rsidR="009C452D" w:rsidRPr="00553E6F" w:rsidRDefault="009C452D" w:rsidP="009C452D">
            <w:pPr>
              <w:jc w:val="center"/>
              <w:rPr>
                <w:rFonts w:ascii="Times New Roman" w:hAnsi="Times New Roman" w:cs="Times New Roman"/>
                <w:color w:val="000000"/>
                <w:sz w:val="28"/>
                <w:szCs w:val="28"/>
              </w:rPr>
            </w:pPr>
            <w:r w:rsidRPr="00553E6F">
              <w:rPr>
                <w:rFonts w:ascii="Times New Roman" w:hAnsi="Times New Roman" w:cs="Times New Roman"/>
                <w:color w:val="000000"/>
                <w:sz w:val="28"/>
                <w:szCs w:val="28"/>
              </w:rPr>
              <w:t>0402001</w:t>
            </w:r>
          </w:p>
        </w:tc>
        <w:tc>
          <w:tcPr>
            <w:tcW w:w="3284" w:type="dxa"/>
            <w:tcBorders>
              <w:top w:val="single" w:sz="6" w:space="0" w:color="000000"/>
              <w:left w:val="single" w:sz="6" w:space="0" w:color="000000"/>
              <w:bottom w:val="single" w:sz="4" w:space="0" w:color="000000"/>
              <w:right w:val="nil"/>
            </w:tcBorders>
            <w:hideMark/>
          </w:tcPr>
          <w:p w:rsidR="009C452D" w:rsidRPr="00553E6F" w:rsidRDefault="009C452D" w:rsidP="009C452D">
            <w:pPr>
              <w:rPr>
                <w:rFonts w:ascii="Times New Roman" w:hAnsi="Times New Roman" w:cs="Times New Roman"/>
                <w:sz w:val="28"/>
                <w:szCs w:val="28"/>
              </w:rPr>
            </w:pPr>
            <w:r w:rsidRPr="00553E6F">
              <w:rPr>
                <w:rFonts w:ascii="Times New Roman" w:hAnsi="Times New Roman" w:cs="Times New Roman"/>
                <w:color w:val="000000"/>
                <w:sz w:val="28"/>
                <w:szCs w:val="28"/>
              </w:rPr>
              <w:t>Объявление на взнос наличными</w:t>
            </w:r>
          </w:p>
        </w:tc>
      </w:tr>
      <w:tr w:rsidR="009C452D" w:rsidRPr="00553E6F" w:rsidTr="009C452D">
        <w:trPr>
          <w:gridAfter w:val="2"/>
          <w:wAfter w:w="6568" w:type="dxa"/>
          <w:trHeight w:val="979"/>
        </w:trPr>
        <w:tc>
          <w:tcPr>
            <w:tcW w:w="3284" w:type="dxa"/>
            <w:gridSpan w:val="3"/>
            <w:tcBorders>
              <w:top w:val="nil"/>
              <w:left w:val="nil"/>
              <w:bottom w:val="single" w:sz="6" w:space="0" w:color="000000"/>
              <w:right w:val="nil"/>
            </w:tcBorders>
          </w:tcPr>
          <w:p w:rsidR="009C452D" w:rsidRPr="00553E6F" w:rsidRDefault="009C452D" w:rsidP="009C452D">
            <w:pPr>
              <w:jc w:val="center"/>
              <w:rPr>
                <w:rFonts w:ascii="Times New Roman" w:hAnsi="Times New Roman" w:cs="Times New Roman"/>
                <w:b/>
                <w:color w:val="000000"/>
                <w:sz w:val="28"/>
                <w:szCs w:val="28"/>
              </w:rPr>
            </w:pPr>
          </w:p>
          <w:p w:rsidR="009C452D" w:rsidRPr="00553E6F" w:rsidRDefault="009C452D" w:rsidP="009C452D">
            <w:pPr>
              <w:widowControl/>
              <w:numPr>
                <w:ilvl w:val="0"/>
                <w:numId w:val="1"/>
              </w:numPr>
              <w:autoSpaceDE/>
              <w:jc w:val="center"/>
              <w:rPr>
                <w:rFonts w:ascii="Times New Roman" w:hAnsi="Times New Roman" w:cs="Times New Roman"/>
                <w:b/>
                <w:color w:val="000000"/>
                <w:sz w:val="28"/>
                <w:szCs w:val="28"/>
              </w:rPr>
            </w:pPr>
            <w:r w:rsidRPr="00553E6F">
              <w:rPr>
                <w:rFonts w:ascii="Times New Roman" w:hAnsi="Times New Roman" w:cs="Times New Roman"/>
                <w:b/>
                <w:color w:val="000000"/>
                <w:sz w:val="28"/>
                <w:szCs w:val="28"/>
              </w:rPr>
              <w:t xml:space="preserve">Формы документов класса 05 "Унифицированная система бухгалтерской  финансовой, учетной и отчетной документации государственного сектора управления" ОКУД </w:t>
            </w:r>
          </w:p>
          <w:p w:rsidR="009C452D" w:rsidRPr="00553E6F" w:rsidRDefault="009C452D" w:rsidP="009C452D">
            <w:pPr>
              <w:ind w:left="360"/>
              <w:jc w:val="center"/>
              <w:rPr>
                <w:rFonts w:ascii="Times New Roman" w:hAnsi="Times New Roman" w:cs="Times New Roman"/>
                <w:b/>
                <w:color w:val="000000"/>
                <w:sz w:val="28"/>
                <w:szCs w:val="28"/>
              </w:rPr>
            </w:pPr>
          </w:p>
        </w:tc>
      </w:tr>
      <w:tr w:rsidR="009C452D" w:rsidRPr="00553E6F" w:rsidTr="009C452D">
        <w:trPr>
          <w:trHeight w:val="223"/>
        </w:trPr>
        <w:tc>
          <w:tcPr>
            <w:tcW w:w="587" w:type="dxa"/>
            <w:tcBorders>
              <w:top w:val="single" w:sz="6" w:space="0" w:color="000000"/>
              <w:left w:val="nil"/>
              <w:bottom w:val="nil"/>
              <w:right w:val="single" w:sz="6" w:space="0" w:color="000000"/>
            </w:tcBorders>
            <w:hideMark/>
          </w:tcPr>
          <w:p w:rsidR="009C452D" w:rsidRPr="00553E6F" w:rsidRDefault="009C452D" w:rsidP="009C452D">
            <w:pPr>
              <w:jc w:val="center"/>
              <w:rPr>
                <w:rFonts w:ascii="Times New Roman" w:hAnsi="Times New Roman" w:cs="Times New Roman"/>
                <w:color w:val="000000"/>
                <w:sz w:val="28"/>
                <w:szCs w:val="28"/>
              </w:rPr>
            </w:pPr>
            <w:r w:rsidRPr="00553E6F">
              <w:rPr>
                <w:rFonts w:ascii="Times New Roman" w:hAnsi="Times New Roman" w:cs="Times New Roman"/>
                <w:color w:val="000000"/>
                <w:sz w:val="28"/>
                <w:szCs w:val="28"/>
              </w:rPr>
              <w:t>№</w:t>
            </w:r>
          </w:p>
        </w:tc>
        <w:tc>
          <w:tcPr>
            <w:tcW w:w="1276" w:type="dxa"/>
            <w:tcBorders>
              <w:top w:val="single" w:sz="6" w:space="0" w:color="000000"/>
              <w:left w:val="single" w:sz="6" w:space="0" w:color="000000"/>
              <w:bottom w:val="nil"/>
              <w:right w:val="single" w:sz="6" w:space="0" w:color="000000"/>
            </w:tcBorders>
            <w:hideMark/>
          </w:tcPr>
          <w:p w:rsidR="009C452D" w:rsidRPr="00553E6F" w:rsidRDefault="009C452D" w:rsidP="009C452D">
            <w:pPr>
              <w:jc w:val="center"/>
              <w:rPr>
                <w:rFonts w:ascii="Times New Roman" w:hAnsi="Times New Roman" w:cs="Times New Roman"/>
                <w:color w:val="000000"/>
                <w:sz w:val="28"/>
                <w:szCs w:val="28"/>
              </w:rPr>
            </w:pPr>
            <w:r w:rsidRPr="00553E6F">
              <w:rPr>
                <w:rFonts w:ascii="Times New Roman" w:hAnsi="Times New Roman" w:cs="Times New Roman"/>
                <w:color w:val="000000"/>
                <w:sz w:val="28"/>
                <w:szCs w:val="28"/>
              </w:rPr>
              <w:t>Код</w:t>
            </w:r>
          </w:p>
        </w:tc>
        <w:tc>
          <w:tcPr>
            <w:tcW w:w="7989" w:type="dxa"/>
            <w:gridSpan w:val="3"/>
            <w:tcBorders>
              <w:top w:val="single" w:sz="6" w:space="0" w:color="000000"/>
              <w:left w:val="single" w:sz="6" w:space="0" w:color="000000"/>
              <w:bottom w:val="nil"/>
              <w:right w:val="nil"/>
            </w:tcBorders>
            <w:hideMark/>
          </w:tcPr>
          <w:p w:rsidR="009C452D" w:rsidRPr="00553E6F" w:rsidRDefault="009C452D" w:rsidP="009C452D">
            <w:pPr>
              <w:jc w:val="center"/>
              <w:rPr>
                <w:rFonts w:ascii="Times New Roman" w:hAnsi="Times New Roman" w:cs="Times New Roman"/>
                <w:sz w:val="28"/>
                <w:szCs w:val="28"/>
              </w:rPr>
            </w:pPr>
            <w:r w:rsidRPr="00553E6F">
              <w:rPr>
                <w:rFonts w:ascii="Times New Roman" w:hAnsi="Times New Roman" w:cs="Times New Roman"/>
                <w:color w:val="000000"/>
                <w:sz w:val="28"/>
                <w:szCs w:val="28"/>
              </w:rPr>
              <w:t>Наименование формы документа</w:t>
            </w:r>
          </w:p>
        </w:tc>
      </w:tr>
      <w:tr w:rsidR="009C452D" w:rsidRPr="00553E6F" w:rsidTr="009C452D">
        <w:trPr>
          <w:trHeight w:val="223"/>
        </w:trPr>
        <w:tc>
          <w:tcPr>
            <w:tcW w:w="587" w:type="dxa"/>
            <w:tcBorders>
              <w:top w:val="nil"/>
              <w:left w:val="nil"/>
              <w:bottom w:val="single" w:sz="6" w:space="0" w:color="000000"/>
              <w:right w:val="single" w:sz="6" w:space="0" w:color="000000"/>
            </w:tcBorders>
            <w:hideMark/>
          </w:tcPr>
          <w:p w:rsidR="009C452D" w:rsidRPr="00553E6F" w:rsidRDefault="009C452D" w:rsidP="009C452D">
            <w:pPr>
              <w:jc w:val="center"/>
              <w:rPr>
                <w:rFonts w:ascii="Times New Roman" w:hAnsi="Times New Roman" w:cs="Times New Roman"/>
                <w:color w:val="000000"/>
                <w:sz w:val="28"/>
                <w:szCs w:val="28"/>
              </w:rPr>
            </w:pPr>
            <w:proofErr w:type="spellStart"/>
            <w:proofErr w:type="gramStart"/>
            <w:r w:rsidRPr="00553E6F">
              <w:rPr>
                <w:rFonts w:ascii="Times New Roman" w:hAnsi="Times New Roman" w:cs="Times New Roman"/>
                <w:color w:val="000000"/>
                <w:sz w:val="28"/>
                <w:szCs w:val="28"/>
              </w:rPr>
              <w:t>п</w:t>
            </w:r>
            <w:proofErr w:type="spellEnd"/>
            <w:proofErr w:type="gramEnd"/>
            <w:r w:rsidRPr="00553E6F">
              <w:rPr>
                <w:rFonts w:ascii="Times New Roman" w:hAnsi="Times New Roman" w:cs="Times New Roman"/>
                <w:color w:val="000000"/>
                <w:sz w:val="28"/>
                <w:szCs w:val="28"/>
              </w:rPr>
              <w:t>/</w:t>
            </w:r>
            <w:proofErr w:type="spellStart"/>
            <w:r w:rsidRPr="00553E6F">
              <w:rPr>
                <w:rFonts w:ascii="Times New Roman" w:hAnsi="Times New Roman" w:cs="Times New Roman"/>
                <w:color w:val="000000"/>
                <w:sz w:val="28"/>
                <w:szCs w:val="28"/>
              </w:rPr>
              <w:t>п</w:t>
            </w:r>
            <w:proofErr w:type="spellEnd"/>
          </w:p>
        </w:tc>
        <w:tc>
          <w:tcPr>
            <w:tcW w:w="1276" w:type="dxa"/>
            <w:tcBorders>
              <w:top w:val="nil"/>
              <w:left w:val="single" w:sz="6" w:space="0" w:color="000000"/>
              <w:bottom w:val="single" w:sz="6" w:space="0" w:color="000000"/>
              <w:right w:val="single" w:sz="6" w:space="0" w:color="000000"/>
            </w:tcBorders>
            <w:hideMark/>
          </w:tcPr>
          <w:p w:rsidR="009C452D" w:rsidRPr="00553E6F" w:rsidRDefault="009C452D" w:rsidP="009C452D">
            <w:pPr>
              <w:jc w:val="center"/>
              <w:rPr>
                <w:rFonts w:ascii="Times New Roman" w:hAnsi="Times New Roman" w:cs="Times New Roman"/>
                <w:color w:val="000000"/>
                <w:sz w:val="28"/>
                <w:szCs w:val="28"/>
              </w:rPr>
            </w:pPr>
            <w:r w:rsidRPr="00553E6F">
              <w:rPr>
                <w:rFonts w:ascii="Times New Roman" w:hAnsi="Times New Roman" w:cs="Times New Roman"/>
                <w:color w:val="000000"/>
                <w:sz w:val="28"/>
                <w:szCs w:val="28"/>
              </w:rPr>
              <w:t>формы</w:t>
            </w:r>
          </w:p>
        </w:tc>
        <w:tc>
          <w:tcPr>
            <w:tcW w:w="7989" w:type="dxa"/>
            <w:gridSpan w:val="3"/>
            <w:tcBorders>
              <w:top w:val="nil"/>
              <w:left w:val="single" w:sz="6" w:space="0" w:color="000000"/>
              <w:bottom w:val="single" w:sz="6" w:space="0" w:color="000000"/>
              <w:right w:val="nil"/>
            </w:tcBorders>
          </w:tcPr>
          <w:p w:rsidR="009C452D" w:rsidRPr="00553E6F" w:rsidRDefault="009C452D" w:rsidP="009C452D">
            <w:pPr>
              <w:jc w:val="center"/>
              <w:rPr>
                <w:rFonts w:ascii="Times New Roman" w:hAnsi="Times New Roman" w:cs="Times New Roman"/>
                <w:color w:val="000000"/>
                <w:sz w:val="28"/>
                <w:szCs w:val="28"/>
              </w:rPr>
            </w:pPr>
          </w:p>
        </w:tc>
      </w:tr>
      <w:tr w:rsidR="009C452D" w:rsidRPr="00553E6F" w:rsidTr="009C452D">
        <w:trPr>
          <w:trHeight w:val="223"/>
        </w:trPr>
        <w:tc>
          <w:tcPr>
            <w:tcW w:w="587" w:type="dxa"/>
            <w:tcBorders>
              <w:top w:val="single" w:sz="6" w:space="0" w:color="000000"/>
              <w:left w:val="nil"/>
              <w:bottom w:val="single" w:sz="6" w:space="0" w:color="000000"/>
              <w:right w:val="single" w:sz="6" w:space="0" w:color="000000"/>
            </w:tcBorders>
            <w:hideMark/>
          </w:tcPr>
          <w:p w:rsidR="009C452D" w:rsidRPr="00553E6F" w:rsidRDefault="009C452D" w:rsidP="009C452D">
            <w:pPr>
              <w:jc w:val="center"/>
              <w:rPr>
                <w:rFonts w:ascii="Times New Roman" w:hAnsi="Times New Roman" w:cs="Times New Roman"/>
                <w:color w:val="000000"/>
                <w:sz w:val="28"/>
                <w:szCs w:val="28"/>
              </w:rPr>
            </w:pPr>
            <w:r w:rsidRPr="00553E6F">
              <w:rPr>
                <w:rFonts w:ascii="Times New Roman" w:hAnsi="Times New Roman" w:cs="Times New Roman"/>
                <w:color w:val="000000"/>
                <w:sz w:val="28"/>
                <w:szCs w:val="28"/>
              </w:rPr>
              <w:t>1</w:t>
            </w:r>
          </w:p>
        </w:tc>
        <w:tc>
          <w:tcPr>
            <w:tcW w:w="1276" w:type="dxa"/>
            <w:tcBorders>
              <w:top w:val="single" w:sz="6" w:space="0" w:color="000000"/>
              <w:left w:val="single" w:sz="6" w:space="0" w:color="000000"/>
              <w:bottom w:val="single" w:sz="6" w:space="0" w:color="000000"/>
              <w:right w:val="single" w:sz="6" w:space="0" w:color="000000"/>
            </w:tcBorders>
            <w:hideMark/>
          </w:tcPr>
          <w:p w:rsidR="009C452D" w:rsidRPr="00553E6F" w:rsidRDefault="009C452D" w:rsidP="009C452D">
            <w:pPr>
              <w:jc w:val="center"/>
              <w:rPr>
                <w:rFonts w:ascii="Times New Roman" w:hAnsi="Times New Roman" w:cs="Times New Roman"/>
                <w:color w:val="000000"/>
                <w:sz w:val="28"/>
                <w:szCs w:val="28"/>
              </w:rPr>
            </w:pPr>
            <w:r w:rsidRPr="00553E6F">
              <w:rPr>
                <w:rFonts w:ascii="Times New Roman" w:hAnsi="Times New Roman" w:cs="Times New Roman"/>
                <w:color w:val="000000"/>
                <w:sz w:val="28"/>
                <w:szCs w:val="28"/>
              </w:rPr>
              <w:t>2</w:t>
            </w:r>
          </w:p>
        </w:tc>
        <w:tc>
          <w:tcPr>
            <w:tcW w:w="7989" w:type="dxa"/>
            <w:gridSpan w:val="3"/>
            <w:tcBorders>
              <w:top w:val="single" w:sz="6" w:space="0" w:color="000000"/>
              <w:left w:val="single" w:sz="6" w:space="0" w:color="000000"/>
              <w:bottom w:val="single" w:sz="6" w:space="0" w:color="000000"/>
              <w:right w:val="nil"/>
            </w:tcBorders>
            <w:hideMark/>
          </w:tcPr>
          <w:p w:rsidR="009C452D" w:rsidRPr="00553E6F" w:rsidRDefault="009C452D" w:rsidP="009C452D">
            <w:pPr>
              <w:jc w:val="center"/>
              <w:rPr>
                <w:rFonts w:ascii="Times New Roman" w:hAnsi="Times New Roman" w:cs="Times New Roman"/>
                <w:sz w:val="28"/>
                <w:szCs w:val="28"/>
              </w:rPr>
            </w:pPr>
            <w:r w:rsidRPr="00553E6F">
              <w:rPr>
                <w:rFonts w:ascii="Times New Roman" w:hAnsi="Times New Roman" w:cs="Times New Roman"/>
                <w:color w:val="000000"/>
                <w:sz w:val="28"/>
                <w:szCs w:val="28"/>
              </w:rPr>
              <w:t>3</w:t>
            </w:r>
          </w:p>
        </w:tc>
      </w:tr>
      <w:tr w:rsidR="009C452D" w:rsidRPr="00553E6F" w:rsidTr="009C452D">
        <w:trPr>
          <w:trHeight w:val="465"/>
        </w:trPr>
        <w:tc>
          <w:tcPr>
            <w:tcW w:w="587" w:type="dxa"/>
            <w:tcBorders>
              <w:top w:val="single" w:sz="6" w:space="0" w:color="000000"/>
              <w:left w:val="nil"/>
              <w:bottom w:val="single" w:sz="6" w:space="0" w:color="000000"/>
              <w:right w:val="single" w:sz="6" w:space="0" w:color="000000"/>
            </w:tcBorders>
            <w:hideMark/>
          </w:tcPr>
          <w:p w:rsidR="009C452D" w:rsidRPr="00553E6F" w:rsidRDefault="009C452D" w:rsidP="009C452D">
            <w:pPr>
              <w:jc w:val="center"/>
              <w:rPr>
                <w:rFonts w:ascii="Times New Roman" w:hAnsi="Times New Roman" w:cs="Times New Roman"/>
                <w:color w:val="000000"/>
                <w:sz w:val="28"/>
                <w:szCs w:val="28"/>
              </w:rPr>
            </w:pPr>
            <w:r w:rsidRPr="00553E6F">
              <w:rPr>
                <w:rFonts w:ascii="Times New Roman" w:hAnsi="Times New Roman" w:cs="Times New Roman"/>
                <w:color w:val="000000"/>
                <w:sz w:val="28"/>
                <w:szCs w:val="28"/>
              </w:rPr>
              <w:t>1</w:t>
            </w:r>
          </w:p>
        </w:tc>
        <w:tc>
          <w:tcPr>
            <w:tcW w:w="1276" w:type="dxa"/>
            <w:tcBorders>
              <w:top w:val="single" w:sz="6" w:space="0" w:color="000000"/>
              <w:left w:val="single" w:sz="6" w:space="0" w:color="000000"/>
              <w:bottom w:val="single" w:sz="6" w:space="0" w:color="000000"/>
              <w:right w:val="single" w:sz="6" w:space="0" w:color="000000"/>
            </w:tcBorders>
            <w:hideMark/>
          </w:tcPr>
          <w:p w:rsidR="009C452D" w:rsidRPr="00553E6F" w:rsidRDefault="009C452D" w:rsidP="009C452D">
            <w:pPr>
              <w:jc w:val="center"/>
              <w:rPr>
                <w:rFonts w:ascii="Times New Roman" w:hAnsi="Times New Roman" w:cs="Times New Roman"/>
                <w:color w:val="000000"/>
                <w:sz w:val="28"/>
                <w:szCs w:val="28"/>
              </w:rPr>
            </w:pPr>
            <w:r w:rsidRPr="00553E6F">
              <w:rPr>
                <w:rFonts w:ascii="Times New Roman" w:hAnsi="Times New Roman" w:cs="Times New Roman"/>
                <w:color w:val="000000"/>
                <w:sz w:val="28"/>
                <w:szCs w:val="28"/>
              </w:rPr>
              <w:t>0504143</w:t>
            </w:r>
          </w:p>
        </w:tc>
        <w:tc>
          <w:tcPr>
            <w:tcW w:w="7989" w:type="dxa"/>
            <w:gridSpan w:val="3"/>
            <w:tcBorders>
              <w:top w:val="single" w:sz="6" w:space="0" w:color="000000"/>
              <w:left w:val="single" w:sz="6" w:space="0" w:color="000000"/>
              <w:bottom w:val="single" w:sz="6" w:space="0" w:color="000000"/>
              <w:right w:val="nil"/>
            </w:tcBorders>
            <w:hideMark/>
          </w:tcPr>
          <w:p w:rsidR="009C452D" w:rsidRPr="00553E6F" w:rsidRDefault="009C452D" w:rsidP="009C452D">
            <w:pPr>
              <w:rPr>
                <w:rFonts w:ascii="Times New Roman" w:hAnsi="Times New Roman" w:cs="Times New Roman"/>
                <w:sz w:val="28"/>
                <w:szCs w:val="28"/>
              </w:rPr>
            </w:pPr>
            <w:r w:rsidRPr="00553E6F">
              <w:rPr>
                <w:rFonts w:ascii="Times New Roman" w:hAnsi="Times New Roman" w:cs="Times New Roman"/>
                <w:color w:val="000000"/>
                <w:sz w:val="28"/>
                <w:szCs w:val="28"/>
              </w:rPr>
              <w:t>Акт о списании мягкого и хозяйственного инвентаря</w:t>
            </w:r>
          </w:p>
        </w:tc>
      </w:tr>
      <w:tr w:rsidR="009C452D" w:rsidRPr="00553E6F" w:rsidTr="009C452D">
        <w:trPr>
          <w:trHeight w:val="413"/>
        </w:trPr>
        <w:tc>
          <w:tcPr>
            <w:tcW w:w="587" w:type="dxa"/>
            <w:tcBorders>
              <w:top w:val="single" w:sz="6" w:space="0" w:color="000000"/>
              <w:left w:val="nil"/>
              <w:bottom w:val="single" w:sz="6" w:space="0" w:color="000000"/>
              <w:right w:val="single" w:sz="6" w:space="0" w:color="000000"/>
            </w:tcBorders>
            <w:hideMark/>
          </w:tcPr>
          <w:p w:rsidR="009C452D" w:rsidRPr="00553E6F" w:rsidRDefault="009C452D" w:rsidP="009C452D">
            <w:pPr>
              <w:jc w:val="center"/>
              <w:rPr>
                <w:rFonts w:ascii="Times New Roman" w:hAnsi="Times New Roman" w:cs="Times New Roman"/>
                <w:color w:val="000000"/>
                <w:sz w:val="28"/>
                <w:szCs w:val="28"/>
              </w:rPr>
            </w:pPr>
            <w:r w:rsidRPr="00553E6F">
              <w:rPr>
                <w:rFonts w:ascii="Times New Roman" w:hAnsi="Times New Roman" w:cs="Times New Roman"/>
                <w:color w:val="000000"/>
                <w:sz w:val="28"/>
                <w:szCs w:val="28"/>
              </w:rPr>
              <w:t>2</w:t>
            </w:r>
          </w:p>
        </w:tc>
        <w:tc>
          <w:tcPr>
            <w:tcW w:w="1276" w:type="dxa"/>
            <w:tcBorders>
              <w:top w:val="single" w:sz="6" w:space="0" w:color="000000"/>
              <w:left w:val="single" w:sz="6" w:space="0" w:color="000000"/>
              <w:bottom w:val="single" w:sz="6" w:space="0" w:color="000000"/>
              <w:right w:val="single" w:sz="6" w:space="0" w:color="000000"/>
            </w:tcBorders>
            <w:hideMark/>
          </w:tcPr>
          <w:p w:rsidR="009C452D" w:rsidRPr="00553E6F" w:rsidRDefault="009C452D" w:rsidP="009C452D">
            <w:pPr>
              <w:jc w:val="center"/>
              <w:rPr>
                <w:rFonts w:ascii="Times New Roman" w:hAnsi="Times New Roman" w:cs="Times New Roman"/>
                <w:color w:val="000000"/>
                <w:sz w:val="28"/>
                <w:szCs w:val="28"/>
              </w:rPr>
            </w:pPr>
            <w:r w:rsidRPr="00553E6F">
              <w:rPr>
                <w:rFonts w:ascii="Times New Roman" w:hAnsi="Times New Roman" w:cs="Times New Roman"/>
                <w:color w:val="000000"/>
                <w:sz w:val="28"/>
                <w:szCs w:val="28"/>
              </w:rPr>
              <w:t>0504144</w:t>
            </w:r>
          </w:p>
        </w:tc>
        <w:tc>
          <w:tcPr>
            <w:tcW w:w="7989" w:type="dxa"/>
            <w:gridSpan w:val="3"/>
            <w:tcBorders>
              <w:top w:val="single" w:sz="6" w:space="0" w:color="000000"/>
              <w:left w:val="single" w:sz="6" w:space="0" w:color="000000"/>
              <w:bottom w:val="single" w:sz="6" w:space="0" w:color="000000"/>
              <w:right w:val="nil"/>
            </w:tcBorders>
            <w:hideMark/>
          </w:tcPr>
          <w:p w:rsidR="009C452D" w:rsidRPr="00553E6F" w:rsidRDefault="009C452D" w:rsidP="009C452D">
            <w:pPr>
              <w:rPr>
                <w:rFonts w:ascii="Times New Roman" w:hAnsi="Times New Roman" w:cs="Times New Roman"/>
                <w:sz w:val="28"/>
                <w:szCs w:val="28"/>
              </w:rPr>
            </w:pPr>
            <w:r w:rsidRPr="00553E6F">
              <w:rPr>
                <w:rFonts w:ascii="Times New Roman" w:hAnsi="Times New Roman" w:cs="Times New Roman"/>
                <w:color w:val="000000"/>
                <w:sz w:val="28"/>
                <w:szCs w:val="28"/>
              </w:rPr>
              <w:t xml:space="preserve">Акт о списании исключенных объектов  библиотечного фонда </w:t>
            </w:r>
          </w:p>
        </w:tc>
      </w:tr>
      <w:tr w:rsidR="009C452D" w:rsidRPr="00553E6F" w:rsidTr="009C452D">
        <w:trPr>
          <w:trHeight w:val="407"/>
        </w:trPr>
        <w:tc>
          <w:tcPr>
            <w:tcW w:w="587" w:type="dxa"/>
            <w:tcBorders>
              <w:top w:val="single" w:sz="6" w:space="0" w:color="000000"/>
              <w:left w:val="nil"/>
              <w:bottom w:val="single" w:sz="6" w:space="0" w:color="000000"/>
              <w:right w:val="single" w:sz="6" w:space="0" w:color="000000"/>
            </w:tcBorders>
            <w:hideMark/>
          </w:tcPr>
          <w:p w:rsidR="009C452D" w:rsidRPr="00553E6F" w:rsidRDefault="009C452D" w:rsidP="009C452D">
            <w:pPr>
              <w:jc w:val="center"/>
              <w:rPr>
                <w:rFonts w:ascii="Times New Roman" w:hAnsi="Times New Roman" w:cs="Times New Roman"/>
                <w:color w:val="000000"/>
                <w:sz w:val="28"/>
                <w:szCs w:val="28"/>
              </w:rPr>
            </w:pPr>
            <w:r w:rsidRPr="00553E6F">
              <w:rPr>
                <w:rFonts w:ascii="Times New Roman" w:hAnsi="Times New Roman" w:cs="Times New Roman"/>
                <w:color w:val="000000"/>
                <w:sz w:val="28"/>
                <w:szCs w:val="28"/>
              </w:rPr>
              <w:t>3</w:t>
            </w:r>
          </w:p>
        </w:tc>
        <w:tc>
          <w:tcPr>
            <w:tcW w:w="1276" w:type="dxa"/>
            <w:tcBorders>
              <w:top w:val="single" w:sz="6" w:space="0" w:color="000000"/>
              <w:left w:val="single" w:sz="6" w:space="0" w:color="000000"/>
              <w:bottom w:val="single" w:sz="6" w:space="0" w:color="000000"/>
              <w:right w:val="single" w:sz="6" w:space="0" w:color="000000"/>
            </w:tcBorders>
            <w:hideMark/>
          </w:tcPr>
          <w:p w:rsidR="009C452D" w:rsidRPr="00553E6F" w:rsidRDefault="009C452D" w:rsidP="009C452D">
            <w:pPr>
              <w:jc w:val="center"/>
              <w:rPr>
                <w:rFonts w:ascii="Times New Roman" w:hAnsi="Times New Roman" w:cs="Times New Roman"/>
                <w:color w:val="000000"/>
                <w:sz w:val="28"/>
                <w:szCs w:val="28"/>
              </w:rPr>
            </w:pPr>
            <w:r w:rsidRPr="00553E6F">
              <w:rPr>
                <w:rFonts w:ascii="Times New Roman" w:hAnsi="Times New Roman" w:cs="Times New Roman"/>
                <w:color w:val="000000"/>
                <w:sz w:val="28"/>
                <w:szCs w:val="28"/>
              </w:rPr>
              <w:t>0504202</w:t>
            </w:r>
          </w:p>
        </w:tc>
        <w:tc>
          <w:tcPr>
            <w:tcW w:w="7989" w:type="dxa"/>
            <w:gridSpan w:val="3"/>
            <w:tcBorders>
              <w:top w:val="single" w:sz="6" w:space="0" w:color="000000"/>
              <w:left w:val="single" w:sz="6" w:space="0" w:color="000000"/>
              <w:bottom w:val="single" w:sz="6" w:space="0" w:color="000000"/>
              <w:right w:val="nil"/>
            </w:tcBorders>
            <w:hideMark/>
          </w:tcPr>
          <w:p w:rsidR="009C452D" w:rsidRPr="00553E6F" w:rsidRDefault="009C452D" w:rsidP="009C452D">
            <w:pPr>
              <w:rPr>
                <w:rFonts w:ascii="Times New Roman" w:hAnsi="Times New Roman" w:cs="Times New Roman"/>
                <w:sz w:val="28"/>
                <w:szCs w:val="28"/>
              </w:rPr>
            </w:pPr>
            <w:r w:rsidRPr="00553E6F">
              <w:rPr>
                <w:rFonts w:ascii="Times New Roman" w:hAnsi="Times New Roman" w:cs="Times New Roman"/>
                <w:color w:val="000000"/>
                <w:sz w:val="28"/>
                <w:szCs w:val="28"/>
              </w:rPr>
              <w:t>Меню-требование на выдачу продуктов питания</w:t>
            </w:r>
          </w:p>
        </w:tc>
      </w:tr>
      <w:tr w:rsidR="009C452D" w:rsidRPr="00553E6F" w:rsidTr="009C452D">
        <w:trPr>
          <w:trHeight w:val="412"/>
        </w:trPr>
        <w:tc>
          <w:tcPr>
            <w:tcW w:w="587" w:type="dxa"/>
            <w:tcBorders>
              <w:top w:val="single" w:sz="6" w:space="0" w:color="000000"/>
              <w:left w:val="nil"/>
              <w:bottom w:val="single" w:sz="6" w:space="0" w:color="000000"/>
              <w:right w:val="single" w:sz="6" w:space="0" w:color="000000"/>
            </w:tcBorders>
            <w:hideMark/>
          </w:tcPr>
          <w:p w:rsidR="009C452D" w:rsidRPr="00553E6F" w:rsidRDefault="009C452D" w:rsidP="009C452D">
            <w:pPr>
              <w:jc w:val="center"/>
              <w:rPr>
                <w:rFonts w:ascii="Times New Roman" w:hAnsi="Times New Roman" w:cs="Times New Roman"/>
                <w:color w:val="000000"/>
                <w:sz w:val="28"/>
                <w:szCs w:val="28"/>
              </w:rPr>
            </w:pPr>
            <w:r w:rsidRPr="00553E6F">
              <w:rPr>
                <w:rFonts w:ascii="Times New Roman" w:hAnsi="Times New Roman" w:cs="Times New Roman"/>
                <w:color w:val="000000"/>
                <w:sz w:val="28"/>
                <w:szCs w:val="28"/>
              </w:rPr>
              <w:t>4</w:t>
            </w:r>
          </w:p>
        </w:tc>
        <w:tc>
          <w:tcPr>
            <w:tcW w:w="1276" w:type="dxa"/>
            <w:tcBorders>
              <w:top w:val="single" w:sz="6" w:space="0" w:color="000000"/>
              <w:left w:val="single" w:sz="6" w:space="0" w:color="000000"/>
              <w:bottom w:val="single" w:sz="6" w:space="0" w:color="000000"/>
              <w:right w:val="single" w:sz="6" w:space="0" w:color="000000"/>
            </w:tcBorders>
            <w:hideMark/>
          </w:tcPr>
          <w:p w:rsidR="009C452D" w:rsidRPr="00553E6F" w:rsidRDefault="009C452D" w:rsidP="009C452D">
            <w:pPr>
              <w:jc w:val="center"/>
              <w:rPr>
                <w:rFonts w:ascii="Times New Roman" w:hAnsi="Times New Roman" w:cs="Times New Roman"/>
                <w:color w:val="000000"/>
                <w:sz w:val="28"/>
                <w:szCs w:val="28"/>
              </w:rPr>
            </w:pPr>
            <w:r w:rsidRPr="00553E6F">
              <w:rPr>
                <w:rFonts w:ascii="Times New Roman" w:hAnsi="Times New Roman" w:cs="Times New Roman"/>
                <w:color w:val="000000"/>
                <w:sz w:val="28"/>
                <w:szCs w:val="28"/>
              </w:rPr>
              <w:t>0504203</w:t>
            </w:r>
          </w:p>
        </w:tc>
        <w:tc>
          <w:tcPr>
            <w:tcW w:w="7989" w:type="dxa"/>
            <w:gridSpan w:val="3"/>
            <w:tcBorders>
              <w:top w:val="single" w:sz="6" w:space="0" w:color="000000"/>
              <w:left w:val="single" w:sz="6" w:space="0" w:color="000000"/>
              <w:bottom w:val="single" w:sz="6" w:space="0" w:color="000000"/>
              <w:right w:val="nil"/>
            </w:tcBorders>
            <w:hideMark/>
          </w:tcPr>
          <w:p w:rsidR="009C452D" w:rsidRPr="00553E6F" w:rsidRDefault="009C452D" w:rsidP="009C452D">
            <w:pPr>
              <w:rPr>
                <w:rFonts w:ascii="Times New Roman" w:hAnsi="Times New Roman" w:cs="Times New Roman"/>
                <w:sz w:val="28"/>
                <w:szCs w:val="28"/>
              </w:rPr>
            </w:pPr>
            <w:r w:rsidRPr="00553E6F">
              <w:rPr>
                <w:rFonts w:ascii="Times New Roman" w:hAnsi="Times New Roman" w:cs="Times New Roman"/>
                <w:color w:val="000000"/>
                <w:sz w:val="28"/>
                <w:szCs w:val="28"/>
              </w:rPr>
              <w:t>Ведомость на выдачу кормов и фуража</w:t>
            </w:r>
          </w:p>
        </w:tc>
      </w:tr>
      <w:tr w:rsidR="009C452D" w:rsidRPr="00553E6F" w:rsidTr="009C452D">
        <w:trPr>
          <w:trHeight w:val="365"/>
        </w:trPr>
        <w:tc>
          <w:tcPr>
            <w:tcW w:w="587" w:type="dxa"/>
            <w:tcBorders>
              <w:top w:val="single" w:sz="6" w:space="0" w:color="000000"/>
              <w:left w:val="nil"/>
              <w:bottom w:val="single" w:sz="6" w:space="0" w:color="000000"/>
              <w:right w:val="single" w:sz="6" w:space="0" w:color="000000"/>
            </w:tcBorders>
            <w:hideMark/>
          </w:tcPr>
          <w:p w:rsidR="009C452D" w:rsidRPr="00553E6F" w:rsidRDefault="009C452D" w:rsidP="009C452D">
            <w:pPr>
              <w:jc w:val="center"/>
              <w:rPr>
                <w:rFonts w:ascii="Times New Roman" w:hAnsi="Times New Roman" w:cs="Times New Roman"/>
                <w:color w:val="000000"/>
                <w:sz w:val="28"/>
                <w:szCs w:val="28"/>
              </w:rPr>
            </w:pPr>
            <w:r w:rsidRPr="00553E6F">
              <w:rPr>
                <w:rFonts w:ascii="Times New Roman" w:hAnsi="Times New Roman" w:cs="Times New Roman"/>
                <w:color w:val="000000"/>
                <w:sz w:val="28"/>
                <w:szCs w:val="28"/>
              </w:rPr>
              <w:t>5</w:t>
            </w:r>
          </w:p>
        </w:tc>
        <w:tc>
          <w:tcPr>
            <w:tcW w:w="1276" w:type="dxa"/>
            <w:tcBorders>
              <w:top w:val="single" w:sz="6" w:space="0" w:color="000000"/>
              <w:left w:val="single" w:sz="6" w:space="0" w:color="000000"/>
              <w:bottom w:val="single" w:sz="6" w:space="0" w:color="000000"/>
              <w:right w:val="single" w:sz="6" w:space="0" w:color="000000"/>
            </w:tcBorders>
            <w:hideMark/>
          </w:tcPr>
          <w:p w:rsidR="009C452D" w:rsidRPr="00553E6F" w:rsidRDefault="009C452D" w:rsidP="009C452D">
            <w:pPr>
              <w:jc w:val="center"/>
              <w:rPr>
                <w:rFonts w:ascii="Times New Roman" w:hAnsi="Times New Roman" w:cs="Times New Roman"/>
                <w:color w:val="000000"/>
                <w:sz w:val="28"/>
                <w:szCs w:val="28"/>
              </w:rPr>
            </w:pPr>
            <w:r w:rsidRPr="00553E6F">
              <w:rPr>
                <w:rFonts w:ascii="Times New Roman" w:hAnsi="Times New Roman" w:cs="Times New Roman"/>
                <w:color w:val="000000"/>
                <w:sz w:val="28"/>
                <w:szCs w:val="28"/>
              </w:rPr>
              <w:t>0504210</w:t>
            </w:r>
          </w:p>
        </w:tc>
        <w:tc>
          <w:tcPr>
            <w:tcW w:w="7989" w:type="dxa"/>
            <w:gridSpan w:val="3"/>
            <w:tcBorders>
              <w:top w:val="single" w:sz="6" w:space="0" w:color="000000"/>
              <w:left w:val="single" w:sz="6" w:space="0" w:color="000000"/>
              <w:bottom w:val="single" w:sz="6" w:space="0" w:color="000000"/>
              <w:right w:val="nil"/>
            </w:tcBorders>
            <w:hideMark/>
          </w:tcPr>
          <w:p w:rsidR="009C452D" w:rsidRPr="00553E6F" w:rsidRDefault="009C452D" w:rsidP="009C452D">
            <w:pPr>
              <w:rPr>
                <w:rFonts w:ascii="Times New Roman" w:hAnsi="Times New Roman" w:cs="Times New Roman"/>
                <w:sz w:val="28"/>
                <w:szCs w:val="28"/>
              </w:rPr>
            </w:pPr>
            <w:r w:rsidRPr="00553E6F">
              <w:rPr>
                <w:rFonts w:ascii="Times New Roman" w:hAnsi="Times New Roman" w:cs="Times New Roman"/>
                <w:color w:val="000000"/>
                <w:sz w:val="28"/>
                <w:szCs w:val="28"/>
              </w:rPr>
              <w:t>Ведомость выдачи материальных ценностей на нужды учреждения</w:t>
            </w:r>
          </w:p>
        </w:tc>
      </w:tr>
      <w:tr w:rsidR="009C452D" w:rsidRPr="00553E6F" w:rsidTr="009C452D">
        <w:trPr>
          <w:trHeight w:val="336"/>
        </w:trPr>
        <w:tc>
          <w:tcPr>
            <w:tcW w:w="587" w:type="dxa"/>
            <w:tcBorders>
              <w:top w:val="single" w:sz="6" w:space="0" w:color="000000"/>
              <w:left w:val="nil"/>
              <w:bottom w:val="single" w:sz="6" w:space="0" w:color="000000"/>
              <w:right w:val="single" w:sz="6" w:space="0" w:color="000000"/>
            </w:tcBorders>
            <w:hideMark/>
          </w:tcPr>
          <w:p w:rsidR="009C452D" w:rsidRPr="00553E6F" w:rsidRDefault="009C452D" w:rsidP="009C452D">
            <w:pPr>
              <w:jc w:val="center"/>
              <w:rPr>
                <w:rFonts w:ascii="Times New Roman" w:hAnsi="Times New Roman" w:cs="Times New Roman"/>
                <w:color w:val="000000"/>
                <w:sz w:val="28"/>
                <w:szCs w:val="28"/>
              </w:rPr>
            </w:pPr>
            <w:r w:rsidRPr="00553E6F">
              <w:rPr>
                <w:rFonts w:ascii="Times New Roman" w:hAnsi="Times New Roman" w:cs="Times New Roman"/>
                <w:color w:val="000000"/>
                <w:sz w:val="28"/>
                <w:szCs w:val="28"/>
              </w:rPr>
              <w:t>6</w:t>
            </w:r>
          </w:p>
        </w:tc>
        <w:tc>
          <w:tcPr>
            <w:tcW w:w="1276" w:type="dxa"/>
            <w:tcBorders>
              <w:top w:val="single" w:sz="6" w:space="0" w:color="000000"/>
              <w:left w:val="single" w:sz="6" w:space="0" w:color="000000"/>
              <w:bottom w:val="single" w:sz="6" w:space="0" w:color="000000"/>
              <w:right w:val="single" w:sz="6" w:space="0" w:color="000000"/>
            </w:tcBorders>
            <w:hideMark/>
          </w:tcPr>
          <w:p w:rsidR="009C452D" w:rsidRPr="00553E6F" w:rsidRDefault="009C452D" w:rsidP="009C452D">
            <w:pPr>
              <w:jc w:val="center"/>
              <w:rPr>
                <w:rFonts w:ascii="Times New Roman" w:hAnsi="Times New Roman" w:cs="Times New Roman"/>
                <w:color w:val="000000"/>
                <w:sz w:val="28"/>
                <w:szCs w:val="28"/>
              </w:rPr>
            </w:pPr>
            <w:r w:rsidRPr="00553E6F">
              <w:rPr>
                <w:rFonts w:ascii="Times New Roman" w:hAnsi="Times New Roman" w:cs="Times New Roman"/>
                <w:color w:val="000000"/>
                <w:sz w:val="28"/>
                <w:szCs w:val="28"/>
              </w:rPr>
              <w:t>0504230</w:t>
            </w:r>
          </w:p>
        </w:tc>
        <w:tc>
          <w:tcPr>
            <w:tcW w:w="7989" w:type="dxa"/>
            <w:gridSpan w:val="3"/>
            <w:tcBorders>
              <w:top w:val="single" w:sz="6" w:space="0" w:color="000000"/>
              <w:left w:val="single" w:sz="6" w:space="0" w:color="000000"/>
              <w:bottom w:val="single" w:sz="6" w:space="0" w:color="000000"/>
              <w:right w:val="nil"/>
            </w:tcBorders>
            <w:hideMark/>
          </w:tcPr>
          <w:p w:rsidR="009C452D" w:rsidRPr="00553E6F" w:rsidRDefault="009C452D" w:rsidP="009C452D">
            <w:pPr>
              <w:rPr>
                <w:rFonts w:ascii="Times New Roman" w:hAnsi="Times New Roman" w:cs="Times New Roman"/>
                <w:sz w:val="28"/>
                <w:szCs w:val="28"/>
              </w:rPr>
            </w:pPr>
            <w:r w:rsidRPr="00553E6F">
              <w:rPr>
                <w:rFonts w:ascii="Times New Roman" w:hAnsi="Times New Roman" w:cs="Times New Roman"/>
                <w:color w:val="000000"/>
                <w:sz w:val="28"/>
                <w:szCs w:val="28"/>
              </w:rPr>
              <w:t>Акт о списании материальных запасов</w:t>
            </w:r>
          </w:p>
        </w:tc>
      </w:tr>
      <w:tr w:rsidR="009C452D" w:rsidRPr="00553E6F" w:rsidTr="009C452D">
        <w:trPr>
          <w:trHeight w:val="336"/>
        </w:trPr>
        <w:tc>
          <w:tcPr>
            <w:tcW w:w="587" w:type="dxa"/>
            <w:tcBorders>
              <w:top w:val="single" w:sz="6" w:space="0" w:color="000000"/>
              <w:left w:val="nil"/>
              <w:bottom w:val="single" w:sz="6" w:space="0" w:color="000000"/>
              <w:right w:val="single" w:sz="6" w:space="0" w:color="000000"/>
            </w:tcBorders>
            <w:hideMark/>
          </w:tcPr>
          <w:p w:rsidR="009C452D" w:rsidRPr="00553E6F" w:rsidRDefault="009C452D" w:rsidP="009C452D">
            <w:pPr>
              <w:jc w:val="center"/>
              <w:rPr>
                <w:rFonts w:ascii="Times New Roman" w:hAnsi="Times New Roman" w:cs="Times New Roman"/>
                <w:color w:val="000000"/>
                <w:sz w:val="28"/>
                <w:szCs w:val="28"/>
              </w:rPr>
            </w:pPr>
            <w:r w:rsidRPr="00553E6F">
              <w:rPr>
                <w:rFonts w:ascii="Times New Roman" w:hAnsi="Times New Roman" w:cs="Times New Roman"/>
                <w:color w:val="000000"/>
                <w:sz w:val="28"/>
                <w:szCs w:val="28"/>
              </w:rPr>
              <w:t>7</w:t>
            </w:r>
          </w:p>
        </w:tc>
        <w:tc>
          <w:tcPr>
            <w:tcW w:w="1276" w:type="dxa"/>
            <w:tcBorders>
              <w:top w:val="single" w:sz="6" w:space="0" w:color="000000"/>
              <w:left w:val="single" w:sz="6" w:space="0" w:color="000000"/>
              <w:bottom w:val="single" w:sz="6" w:space="0" w:color="000000"/>
              <w:right w:val="single" w:sz="6" w:space="0" w:color="000000"/>
            </w:tcBorders>
            <w:hideMark/>
          </w:tcPr>
          <w:p w:rsidR="009C452D" w:rsidRPr="00553E6F" w:rsidRDefault="009C452D" w:rsidP="009C452D">
            <w:pPr>
              <w:jc w:val="center"/>
              <w:rPr>
                <w:rFonts w:ascii="Times New Roman" w:hAnsi="Times New Roman" w:cs="Times New Roman"/>
                <w:color w:val="000000"/>
                <w:sz w:val="28"/>
                <w:szCs w:val="28"/>
              </w:rPr>
            </w:pPr>
            <w:r w:rsidRPr="00553E6F">
              <w:rPr>
                <w:rFonts w:ascii="Times New Roman" w:hAnsi="Times New Roman" w:cs="Times New Roman"/>
                <w:color w:val="000000"/>
                <w:sz w:val="28"/>
                <w:szCs w:val="28"/>
              </w:rPr>
              <w:t>0504401</w:t>
            </w:r>
          </w:p>
        </w:tc>
        <w:tc>
          <w:tcPr>
            <w:tcW w:w="7989" w:type="dxa"/>
            <w:gridSpan w:val="3"/>
            <w:tcBorders>
              <w:top w:val="single" w:sz="6" w:space="0" w:color="000000"/>
              <w:left w:val="single" w:sz="6" w:space="0" w:color="000000"/>
              <w:bottom w:val="single" w:sz="6" w:space="0" w:color="000000"/>
              <w:right w:val="nil"/>
            </w:tcBorders>
            <w:hideMark/>
          </w:tcPr>
          <w:p w:rsidR="009C452D" w:rsidRPr="00553E6F" w:rsidRDefault="009C452D" w:rsidP="009C452D">
            <w:pPr>
              <w:rPr>
                <w:rFonts w:ascii="Times New Roman" w:hAnsi="Times New Roman" w:cs="Times New Roman"/>
                <w:sz w:val="28"/>
                <w:szCs w:val="28"/>
              </w:rPr>
            </w:pPr>
            <w:r w:rsidRPr="00553E6F">
              <w:rPr>
                <w:rFonts w:ascii="Times New Roman" w:hAnsi="Times New Roman" w:cs="Times New Roman"/>
                <w:color w:val="000000"/>
                <w:sz w:val="28"/>
                <w:szCs w:val="28"/>
              </w:rPr>
              <w:t xml:space="preserve">Расчетно-платежная ведомость </w:t>
            </w:r>
          </w:p>
        </w:tc>
      </w:tr>
      <w:tr w:rsidR="009C452D" w:rsidRPr="00553E6F" w:rsidTr="009C452D">
        <w:trPr>
          <w:trHeight w:val="336"/>
        </w:trPr>
        <w:tc>
          <w:tcPr>
            <w:tcW w:w="587" w:type="dxa"/>
            <w:tcBorders>
              <w:top w:val="single" w:sz="6" w:space="0" w:color="000000"/>
              <w:left w:val="nil"/>
              <w:bottom w:val="single" w:sz="6" w:space="0" w:color="000000"/>
              <w:right w:val="single" w:sz="6" w:space="0" w:color="000000"/>
            </w:tcBorders>
            <w:hideMark/>
          </w:tcPr>
          <w:p w:rsidR="009C452D" w:rsidRPr="00553E6F" w:rsidRDefault="009C452D" w:rsidP="009C452D">
            <w:pPr>
              <w:jc w:val="center"/>
              <w:rPr>
                <w:rFonts w:ascii="Times New Roman" w:hAnsi="Times New Roman" w:cs="Times New Roman"/>
                <w:color w:val="000000"/>
                <w:sz w:val="28"/>
                <w:szCs w:val="28"/>
              </w:rPr>
            </w:pPr>
            <w:r w:rsidRPr="00553E6F">
              <w:rPr>
                <w:rFonts w:ascii="Times New Roman" w:hAnsi="Times New Roman" w:cs="Times New Roman"/>
                <w:color w:val="000000"/>
                <w:sz w:val="28"/>
                <w:szCs w:val="28"/>
              </w:rPr>
              <w:t>8</w:t>
            </w:r>
          </w:p>
        </w:tc>
        <w:tc>
          <w:tcPr>
            <w:tcW w:w="1276" w:type="dxa"/>
            <w:tcBorders>
              <w:top w:val="single" w:sz="6" w:space="0" w:color="000000"/>
              <w:left w:val="single" w:sz="6" w:space="0" w:color="000000"/>
              <w:bottom w:val="single" w:sz="6" w:space="0" w:color="000000"/>
              <w:right w:val="single" w:sz="6" w:space="0" w:color="000000"/>
            </w:tcBorders>
            <w:hideMark/>
          </w:tcPr>
          <w:p w:rsidR="009C452D" w:rsidRPr="00553E6F" w:rsidRDefault="009C452D" w:rsidP="009C452D">
            <w:pPr>
              <w:jc w:val="center"/>
              <w:rPr>
                <w:rFonts w:ascii="Times New Roman" w:hAnsi="Times New Roman" w:cs="Times New Roman"/>
                <w:color w:val="000000"/>
                <w:sz w:val="28"/>
                <w:szCs w:val="28"/>
              </w:rPr>
            </w:pPr>
            <w:r w:rsidRPr="00553E6F">
              <w:rPr>
                <w:rFonts w:ascii="Times New Roman" w:hAnsi="Times New Roman" w:cs="Times New Roman"/>
                <w:color w:val="000000"/>
                <w:sz w:val="28"/>
                <w:szCs w:val="28"/>
              </w:rPr>
              <w:t>0504403</w:t>
            </w:r>
          </w:p>
        </w:tc>
        <w:tc>
          <w:tcPr>
            <w:tcW w:w="7989" w:type="dxa"/>
            <w:gridSpan w:val="3"/>
            <w:tcBorders>
              <w:top w:val="single" w:sz="6" w:space="0" w:color="000000"/>
              <w:left w:val="single" w:sz="6" w:space="0" w:color="000000"/>
              <w:bottom w:val="single" w:sz="6" w:space="0" w:color="000000"/>
              <w:right w:val="nil"/>
            </w:tcBorders>
            <w:hideMark/>
          </w:tcPr>
          <w:p w:rsidR="009C452D" w:rsidRPr="00553E6F" w:rsidRDefault="009C452D" w:rsidP="009C452D">
            <w:pPr>
              <w:rPr>
                <w:rFonts w:ascii="Times New Roman" w:hAnsi="Times New Roman" w:cs="Times New Roman"/>
                <w:sz w:val="28"/>
                <w:szCs w:val="28"/>
              </w:rPr>
            </w:pPr>
            <w:r w:rsidRPr="00553E6F">
              <w:rPr>
                <w:rFonts w:ascii="Times New Roman" w:hAnsi="Times New Roman" w:cs="Times New Roman"/>
                <w:color w:val="000000"/>
                <w:sz w:val="28"/>
                <w:szCs w:val="28"/>
              </w:rPr>
              <w:t xml:space="preserve">Платежная ведомость </w:t>
            </w:r>
          </w:p>
        </w:tc>
      </w:tr>
      <w:tr w:rsidR="009C452D" w:rsidRPr="00553E6F" w:rsidTr="009C452D">
        <w:trPr>
          <w:trHeight w:val="336"/>
        </w:trPr>
        <w:tc>
          <w:tcPr>
            <w:tcW w:w="587" w:type="dxa"/>
            <w:tcBorders>
              <w:top w:val="single" w:sz="6" w:space="0" w:color="000000"/>
              <w:left w:val="nil"/>
              <w:bottom w:val="single" w:sz="6" w:space="0" w:color="000000"/>
              <w:right w:val="single" w:sz="6" w:space="0" w:color="000000"/>
            </w:tcBorders>
            <w:hideMark/>
          </w:tcPr>
          <w:p w:rsidR="009C452D" w:rsidRPr="00553E6F" w:rsidRDefault="009C452D" w:rsidP="009C452D">
            <w:pPr>
              <w:jc w:val="center"/>
              <w:rPr>
                <w:rFonts w:ascii="Times New Roman" w:hAnsi="Times New Roman" w:cs="Times New Roman"/>
                <w:color w:val="000000"/>
                <w:sz w:val="28"/>
                <w:szCs w:val="28"/>
              </w:rPr>
            </w:pPr>
            <w:r w:rsidRPr="00553E6F">
              <w:rPr>
                <w:rFonts w:ascii="Times New Roman" w:hAnsi="Times New Roman" w:cs="Times New Roman"/>
                <w:color w:val="000000"/>
                <w:sz w:val="28"/>
                <w:szCs w:val="28"/>
              </w:rPr>
              <w:t>9</w:t>
            </w:r>
          </w:p>
        </w:tc>
        <w:tc>
          <w:tcPr>
            <w:tcW w:w="1276" w:type="dxa"/>
            <w:tcBorders>
              <w:top w:val="single" w:sz="6" w:space="0" w:color="000000"/>
              <w:left w:val="single" w:sz="6" w:space="0" w:color="000000"/>
              <w:bottom w:val="single" w:sz="6" w:space="0" w:color="000000"/>
              <w:right w:val="single" w:sz="6" w:space="0" w:color="000000"/>
            </w:tcBorders>
            <w:hideMark/>
          </w:tcPr>
          <w:p w:rsidR="009C452D" w:rsidRPr="00553E6F" w:rsidRDefault="009C452D" w:rsidP="009C452D">
            <w:pPr>
              <w:jc w:val="center"/>
              <w:rPr>
                <w:rFonts w:ascii="Times New Roman" w:hAnsi="Times New Roman" w:cs="Times New Roman"/>
                <w:color w:val="000000"/>
                <w:sz w:val="28"/>
                <w:szCs w:val="28"/>
              </w:rPr>
            </w:pPr>
            <w:r w:rsidRPr="00553E6F">
              <w:rPr>
                <w:rFonts w:ascii="Times New Roman" w:hAnsi="Times New Roman" w:cs="Times New Roman"/>
                <w:color w:val="000000"/>
                <w:sz w:val="28"/>
                <w:szCs w:val="28"/>
              </w:rPr>
              <w:t>0504417</w:t>
            </w:r>
          </w:p>
        </w:tc>
        <w:tc>
          <w:tcPr>
            <w:tcW w:w="7989" w:type="dxa"/>
            <w:gridSpan w:val="3"/>
            <w:tcBorders>
              <w:top w:val="single" w:sz="6" w:space="0" w:color="000000"/>
              <w:left w:val="single" w:sz="6" w:space="0" w:color="000000"/>
              <w:bottom w:val="single" w:sz="6" w:space="0" w:color="000000"/>
              <w:right w:val="nil"/>
            </w:tcBorders>
            <w:hideMark/>
          </w:tcPr>
          <w:p w:rsidR="009C452D" w:rsidRPr="00553E6F" w:rsidRDefault="009C452D" w:rsidP="009C452D">
            <w:pPr>
              <w:rPr>
                <w:rFonts w:ascii="Times New Roman" w:hAnsi="Times New Roman" w:cs="Times New Roman"/>
                <w:sz w:val="28"/>
                <w:szCs w:val="28"/>
              </w:rPr>
            </w:pPr>
            <w:r w:rsidRPr="00553E6F">
              <w:rPr>
                <w:rFonts w:ascii="Times New Roman" w:hAnsi="Times New Roman" w:cs="Times New Roman"/>
                <w:color w:val="000000"/>
                <w:sz w:val="28"/>
                <w:szCs w:val="28"/>
              </w:rPr>
              <w:t xml:space="preserve">Карточка-справка </w:t>
            </w:r>
          </w:p>
        </w:tc>
      </w:tr>
      <w:tr w:rsidR="009C452D" w:rsidRPr="00553E6F" w:rsidTr="009C452D">
        <w:trPr>
          <w:trHeight w:val="223"/>
        </w:trPr>
        <w:tc>
          <w:tcPr>
            <w:tcW w:w="587" w:type="dxa"/>
            <w:tcBorders>
              <w:top w:val="single" w:sz="6" w:space="0" w:color="000000"/>
              <w:left w:val="nil"/>
              <w:bottom w:val="nil"/>
              <w:right w:val="single" w:sz="6" w:space="0" w:color="000000"/>
            </w:tcBorders>
            <w:hideMark/>
          </w:tcPr>
          <w:p w:rsidR="009C452D" w:rsidRPr="00553E6F" w:rsidRDefault="009C452D" w:rsidP="009C452D">
            <w:pPr>
              <w:jc w:val="center"/>
              <w:rPr>
                <w:rFonts w:ascii="Times New Roman" w:hAnsi="Times New Roman" w:cs="Times New Roman"/>
                <w:color w:val="000000"/>
                <w:sz w:val="28"/>
                <w:szCs w:val="28"/>
              </w:rPr>
            </w:pPr>
            <w:r w:rsidRPr="00553E6F">
              <w:rPr>
                <w:rFonts w:ascii="Times New Roman" w:hAnsi="Times New Roman" w:cs="Times New Roman"/>
                <w:color w:val="000000"/>
                <w:sz w:val="28"/>
                <w:szCs w:val="28"/>
              </w:rPr>
              <w:t>№</w:t>
            </w:r>
          </w:p>
        </w:tc>
        <w:tc>
          <w:tcPr>
            <w:tcW w:w="1276" w:type="dxa"/>
            <w:tcBorders>
              <w:top w:val="single" w:sz="6" w:space="0" w:color="000000"/>
              <w:left w:val="single" w:sz="6" w:space="0" w:color="000000"/>
              <w:bottom w:val="nil"/>
              <w:right w:val="single" w:sz="6" w:space="0" w:color="000000"/>
            </w:tcBorders>
            <w:hideMark/>
          </w:tcPr>
          <w:p w:rsidR="009C452D" w:rsidRPr="00553E6F" w:rsidRDefault="009C452D" w:rsidP="009C452D">
            <w:pPr>
              <w:jc w:val="center"/>
              <w:rPr>
                <w:rFonts w:ascii="Times New Roman" w:hAnsi="Times New Roman" w:cs="Times New Roman"/>
                <w:color w:val="000000"/>
                <w:sz w:val="28"/>
                <w:szCs w:val="28"/>
              </w:rPr>
            </w:pPr>
            <w:r w:rsidRPr="00553E6F">
              <w:rPr>
                <w:rFonts w:ascii="Times New Roman" w:hAnsi="Times New Roman" w:cs="Times New Roman"/>
                <w:color w:val="000000"/>
                <w:sz w:val="28"/>
                <w:szCs w:val="28"/>
              </w:rPr>
              <w:t>Код</w:t>
            </w:r>
          </w:p>
        </w:tc>
        <w:tc>
          <w:tcPr>
            <w:tcW w:w="7989" w:type="dxa"/>
            <w:gridSpan w:val="3"/>
            <w:tcBorders>
              <w:top w:val="single" w:sz="6" w:space="0" w:color="000000"/>
              <w:left w:val="single" w:sz="6" w:space="0" w:color="000000"/>
              <w:bottom w:val="nil"/>
              <w:right w:val="nil"/>
            </w:tcBorders>
            <w:hideMark/>
          </w:tcPr>
          <w:p w:rsidR="009C452D" w:rsidRPr="00553E6F" w:rsidRDefault="009C452D" w:rsidP="009C452D">
            <w:pPr>
              <w:jc w:val="center"/>
              <w:rPr>
                <w:rFonts w:ascii="Times New Roman" w:hAnsi="Times New Roman" w:cs="Times New Roman"/>
                <w:sz w:val="28"/>
                <w:szCs w:val="28"/>
              </w:rPr>
            </w:pPr>
            <w:r w:rsidRPr="00553E6F">
              <w:rPr>
                <w:rFonts w:ascii="Times New Roman" w:hAnsi="Times New Roman" w:cs="Times New Roman"/>
                <w:color w:val="000000"/>
                <w:sz w:val="28"/>
                <w:szCs w:val="28"/>
              </w:rPr>
              <w:t>Наименование формы документа</w:t>
            </w:r>
          </w:p>
        </w:tc>
      </w:tr>
      <w:tr w:rsidR="009C452D" w:rsidRPr="00553E6F" w:rsidTr="009C452D">
        <w:trPr>
          <w:trHeight w:val="223"/>
        </w:trPr>
        <w:tc>
          <w:tcPr>
            <w:tcW w:w="587" w:type="dxa"/>
            <w:tcBorders>
              <w:top w:val="nil"/>
              <w:left w:val="nil"/>
              <w:bottom w:val="single" w:sz="6" w:space="0" w:color="000000"/>
              <w:right w:val="single" w:sz="6" w:space="0" w:color="000000"/>
            </w:tcBorders>
            <w:hideMark/>
          </w:tcPr>
          <w:p w:rsidR="009C452D" w:rsidRPr="00553E6F" w:rsidRDefault="009C452D" w:rsidP="009C452D">
            <w:pPr>
              <w:jc w:val="center"/>
              <w:rPr>
                <w:rFonts w:ascii="Times New Roman" w:hAnsi="Times New Roman" w:cs="Times New Roman"/>
                <w:color w:val="000000"/>
                <w:sz w:val="28"/>
                <w:szCs w:val="28"/>
              </w:rPr>
            </w:pPr>
            <w:proofErr w:type="spellStart"/>
            <w:proofErr w:type="gramStart"/>
            <w:r w:rsidRPr="00553E6F">
              <w:rPr>
                <w:rFonts w:ascii="Times New Roman" w:hAnsi="Times New Roman" w:cs="Times New Roman"/>
                <w:color w:val="000000"/>
                <w:sz w:val="28"/>
                <w:szCs w:val="28"/>
              </w:rPr>
              <w:t>п</w:t>
            </w:r>
            <w:proofErr w:type="spellEnd"/>
            <w:proofErr w:type="gramEnd"/>
            <w:r w:rsidRPr="00553E6F">
              <w:rPr>
                <w:rFonts w:ascii="Times New Roman" w:hAnsi="Times New Roman" w:cs="Times New Roman"/>
                <w:color w:val="000000"/>
                <w:sz w:val="28"/>
                <w:szCs w:val="28"/>
              </w:rPr>
              <w:t>/</w:t>
            </w:r>
            <w:proofErr w:type="spellStart"/>
            <w:r w:rsidRPr="00553E6F">
              <w:rPr>
                <w:rFonts w:ascii="Times New Roman" w:hAnsi="Times New Roman" w:cs="Times New Roman"/>
                <w:color w:val="000000"/>
                <w:sz w:val="28"/>
                <w:szCs w:val="28"/>
              </w:rPr>
              <w:t>п</w:t>
            </w:r>
            <w:proofErr w:type="spellEnd"/>
          </w:p>
        </w:tc>
        <w:tc>
          <w:tcPr>
            <w:tcW w:w="1276" w:type="dxa"/>
            <w:tcBorders>
              <w:top w:val="nil"/>
              <w:left w:val="single" w:sz="6" w:space="0" w:color="000000"/>
              <w:bottom w:val="single" w:sz="6" w:space="0" w:color="000000"/>
              <w:right w:val="single" w:sz="6" w:space="0" w:color="000000"/>
            </w:tcBorders>
            <w:hideMark/>
          </w:tcPr>
          <w:p w:rsidR="009C452D" w:rsidRPr="00553E6F" w:rsidRDefault="009C452D" w:rsidP="009C452D">
            <w:pPr>
              <w:jc w:val="center"/>
              <w:rPr>
                <w:rFonts w:ascii="Times New Roman" w:hAnsi="Times New Roman" w:cs="Times New Roman"/>
                <w:color w:val="000000"/>
                <w:sz w:val="28"/>
                <w:szCs w:val="28"/>
              </w:rPr>
            </w:pPr>
            <w:r w:rsidRPr="00553E6F">
              <w:rPr>
                <w:rFonts w:ascii="Times New Roman" w:hAnsi="Times New Roman" w:cs="Times New Roman"/>
                <w:color w:val="000000"/>
                <w:sz w:val="28"/>
                <w:szCs w:val="28"/>
              </w:rPr>
              <w:t>формы</w:t>
            </w:r>
          </w:p>
        </w:tc>
        <w:tc>
          <w:tcPr>
            <w:tcW w:w="7989" w:type="dxa"/>
            <w:gridSpan w:val="3"/>
            <w:tcBorders>
              <w:top w:val="nil"/>
              <w:left w:val="single" w:sz="6" w:space="0" w:color="000000"/>
              <w:bottom w:val="single" w:sz="6" w:space="0" w:color="000000"/>
              <w:right w:val="nil"/>
            </w:tcBorders>
          </w:tcPr>
          <w:p w:rsidR="009C452D" w:rsidRPr="00553E6F" w:rsidRDefault="009C452D" w:rsidP="009C452D">
            <w:pPr>
              <w:jc w:val="center"/>
              <w:rPr>
                <w:rFonts w:ascii="Times New Roman" w:hAnsi="Times New Roman" w:cs="Times New Roman"/>
                <w:color w:val="000000"/>
                <w:sz w:val="28"/>
                <w:szCs w:val="28"/>
              </w:rPr>
            </w:pPr>
          </w:p>
        </w:tc>
      </w:tr>
      <w:tr w:rsidR="009C452D" w:rsidRPr="00553E6F" w:rsidTr="009C452D">
        <w:trPr>
          <w:trHeight w:val="223"/>
        </w:trPr>
        <w:tc>
          <w:tcPr>
            <w:tcW w:w="587" w:type="dxa"/>
            <w:tcBorders>
              <w:top w:val="single" w:sz="6" w:space="0" w:color="000000"/>
              <w:left w:val="nil"/>
              <w:bottom w:val="single" w:sz="6" w:space="0" w:color="000000"/>
              <w:right w:val="single" w:sz="6" w:space="0" w:color="000000"/>
            </w:tcBorders>
            <w:hideMark/>
          </w:tcPr>
          <w:p w:rsidR="009C452D" w:rsidRPr="00553E6F" w:rsidRDefault="009C452D" w:rsidP="009C452D">
            <w:pPr>
              <w:jc w:val="center"/>
              <w:rPr>
                <w:rFonts w:ascii="Times New Roman" w:hAnsi="Times New Roman" w:cs="Times New Roman"/>
                <w:color w:val="000000"/>
                <w:sz w:val="28"/>
                <w:szCs w:val="28"/>
              </w:rPr>
            </w:pPr>
            <w:r w:rsidRPr="00553E6F">
              <w:rPr>
                <w:rFonts w:ascii="Times New Roman" w:hAnsi="Times New Roman" w:cs="Times New Roman"/>
                <w:color w:val="000000"/>
                <w:sz w:val="28"/>
                <w:szCs w:val="28"/>
              </w:rPr>
              <w:t>1</w:t>
            </w:r>
          </w:p>
        </w:tc>
        <w:tc>
          <w:tcPr>
            <w:tcW w:w="1276" w:type="dxa"/>
            <w:tcBorders>
              <w:top w:val="single" w:sz="6" w:space="0" w:color="000000"/>
              <w:left w:val="single" w:sz="6" w:space="0" w:color="000000"/>
              <w:bottom w:val="single" w:sz="6" w:space="0" w:color="000000"/>
              <w:right w:val="single" w:sz="6" w:space="0" w:color="000000"/>
            </w:tcBorders>
            <w:hideMark/>
          </w:tcPr>
          <w:p w:rsidR="009C452D" w:rsidRPr="00553E6F" w:rsidRDefault="009C452D" w:rsidP="009C452D">
            <w:pPr>
              <w:jc w:val="center"/>
              <w:rPr>
                <w:rFonts w:ascii="Times New Roman" w:hAnsi="Times New Roman" w:cs="Times New Roman"/>
                <w:color w:val="000000"/>
                <w:sz w:val="28"/>
                <w:szCs w:val="28"/>
              </w:rPr>
            </w:pPr>
            <w:r w:rsidRPr="00553E6F">
              <w:rPr>
                <w:rFonts w:ascii="Times New Roman" w:hAnsi="Times New Roman" w:cs="Times New Roman"/>
                <w:color w:val="000000"/>
                <w:sz w:val="28"/>
                <w:szCs w:val="28"/>
              </w:rPr>
              <w:t>2</w:t>
            </w:r>
          </w:p>
        </w:tc>
        <w:tc>
          <w:tcPr>
            <w:tcW w:w="7989" w:type="dxa"/>
            <w:gridSpan w:val="3"/>
            <w:tcBorders>
              <w:top w:val="single" w:sz="6" w:space="0" w:color="000000"/>
              <w:left w:val="single" w:sz="6" w:space="0" w:color="000000"/>
              <w:bottom w:val="single" w:sz="6" w:space="0" w:color="000000"/>
              <w:right w:val="nil"/>
            </w:tcBorders>
            <w:hideMark/>
          </w:tcPr>
          <w:p w:rsidR="009C452D" w:rsidRPr="00553E6F" w:rsidRDefault="009C452D" w:rsidP="009C452D">
            <w:pPr>
              <w:jc w:val="center"/>
              <w:rPr>
                <w:rFonts w:ascii="Times New Roman" w:hAnsi="Times New Roman" w:cs="Times New Roman"/>
                <w:sz w:val="28"/>
                <w:szCs w:val="28"/>
              </w:rPr>
            </w:pPr>
            <w:r w:rsidRPr="00553E6F">
              <w:rPr>
                <w:rFonts w:ascii="Times New Roman" w:hAnsi="Times New Roman" w:cs="Times New Roman"/>
                <w:color w:val="000000"/>
                <w:sz w:val="28"/>
                <w:szCs w:val="28"/>
              </w:rPr>
              <w:t>3</w:t>
            </w:r>
          </w:p>
        </w:tc>
      </w:tr>
      <w:tr w:rsidR="009C452D" w:rsidRPr="00553E6F" w:rsidTr="009C452D">
        <w:trPr>
          <w:trHeight w:val="458"/>
        </w:trPr>
        <w:tc>
          <w:tcPr>
            <w:tcW w:w="587" w:type="dxa"/>
            <w:tcBorders>
              <w:top w:val="single" w:sz="6" w:space="0" w:color="000000"/>
              <w:left w:val="nil"/>
              <w:bottom w:val="single" w:sz="6" w:space="0" w:color="000000"/>
              <w:right w:val="single" w:sz="6" w:space="0" w:color="000000"/>
            </w:tcBorders>
            <w:hideMark/>
          </w:tcPr>
          <w:p w:rsidR="009C452D" w:rsidRPr="00553E6F" w:rsidRDefault="009C452D" w:rsidP="009C452D">
            <w:pPr>
              <w:jc w:val="center"/>
              <w:rPr>
                <w:rFonts w:ascii="Times New Roman" w:hAnsi="Times New Roman" w:cs="Times New Roman"/>
                <w:color w:val="000000"/>
                <w:sz w:val="28"/>
                <w:szCs w:val="28"/>
              </w:rPr>
            </w:pPr>
            <w:r w:rsidRPr="00553E6F">
              <w:rPr>
                <w:rFonts w:ascii="Times New Roman" w:hAnsi="Times New Roman" w:cs="Times New Roman"/>
                <w:color w:val="000000"/>
                <w:sz w:val="28"/>
                <w:szCs w:val="28"/>
              </w:rPr>
              <w:t>10</w:t>
            </w:r>
          </w:p>
        </w:tc>
        <w:tc>
          <w:tcPr>
            <w:tcW w:w="1276" w:type="dxa"/>
            <w:tcBorders>
              <w:top w:val="single" w:sz="6" w:space="0" w:color="000000"/>
              <w:left w:val="single" w:sz="6" w:space="0" w:color="000000"/>
              <w:bottom w:val="single" w:sz="6" w:space="0" w:color="000000"/>
              <w:right w:val="single" w:sz="6" w:space="0" w:color="000000"/>
            </w:tcBorders>
            <w:hideMark/>
          </w:tcPr>
          <w:p w:rsidR="009C452D" w:rsidRPr="00553E6F" w:rsidRDefault="009C452D" w:rsidP="009C452D">
            <w:pPr>
              <w:jc w:val="center"/>
              <w:rPr>
                <w:rFonts w:ascii="Times New Roman" w:hAnsi="Times New Roman" w:cs="Times New Roman"/>
                <w:color w:val="000000"/>
                <w:sz w:val="28"/>
                <w:szCs w:val="28"/>
              </w:rPr>
            </w:pPr>
            <w:r w:rsidRPr="00553E6F">
              <w:rPr>
                <w:rFonts w:ascii="Times New Roman" w:hAnsi="Times New Roman" w:cs="Times New Roman"/>
                <w:color w:val="000000"/>
                <w:sz w:val="28"/>
                <w:szCs w:val="28"/>
              </w:rPr>
              <w:t>0504421</w:t>
            </w:r>
          </w:p>
        </w:tc>
        <w:tc>
          <w:tcPr>
            <w:tcW w:w="7989" w:type="dxa"/>
            <w:gridSpan w:val="3"/>
            <w:tcBorders>
              <w:top w:val="single" w:sz="6" w:space="0" w:color="000000"/>
              <w:left w:val="single" w:sz="6" w:space="0" w:color="000000"/>
              <w:bottom w:val="single" w:sz="6" w:space="0" w:color="000000"/>
              <w:right w:val="nil"/>
            </w:tcBorders>
            <w:hideMark/>
          </w:tcPr>
          <w:p w:rsidR="009C452D" w:rsidRPr="00553E6F" w:rsidRDefault="009C452D" w:rsidP="009C452D">
            <w:pPr>
              <w:rPr>
                <w:rFonts w:ascii="Times New Roman" w:hAnsi="Times New Roman" w:cs="Times New Roman"/>
                <w:sz w:val="28"/>
                <w:szCs w:val="28"/>
              </w:rPr>
            </w:pPr>
            <w:r w:rsidRPr="00553E6F">
              <w:rPr>
                <w:rFonts w:ascii="Times New Roman" w:hAnsi="Times New Roman" w:cs="Times New Roman"/>
                <w:color w:val="000000"/>
                <w:sz w:val="28"/>
                <w:szCs w:val="28"/>
              </w:rPr>
              <w:t xml:space="preserve">Табель учета использования рабочего времени и расчета заработной платы </w:t>
            </w:r>
          </w:p>
        </w:tc>
      </w:tr>
      <w:tr w:rsidR="009C452D" w:rsidRPr="00553E6F" w:rsidTr="009C452D">
        <w:trPr>
          <w:trHeight w:val="676"/>
        </w:trPr>
        <w:tc>
          <w:tcPr>
            <w:tcW w:w="587" w:type="dxa"/>
            <w:tcBorders>
              <w:top w:val="single" w:sz="6" w:space="0" w:color="000000"/>
              <w:left w:val="nil"/>
              <w:bottom w:val="single" w:sz="6" w:space="0" w:color="000000"/>
              <w:right w:val="single" w:sz="6" w:space="0" w:color="000000"/>
            </w:tcBorders>
            <w:hideMark/>
          </w:tcPr>
          <w:p w:rsidR="009C452D" w:rsidRPr="00553E6F" w:rsidRDefault="009C452D" w:rsidP="009C452D">
            <w:pPr>
              <w:jc w:val="center"/>
              <w:rPr>
                <w:rFonts w:ascii="Times New Roman" w:hAnsi="Times New Roman" w:cs="Times New Roman"/>
                <w:color w:val="000000"/>
                <w:sz w:val="28"/>
                <w:szCs w:val="28"/>
              </w:rPr>
            </w:pPr>
            <w:r w:rsidRPr="00553E6F">
              <w:rPr>
                <w:rFonts w:ascii="Times New Roman" w:hAnsi="Times New Roman" w:cs="Times New Roman"/>
                <w:color w:val="000000"/>
                <w:sz w:val="28"/>
                <w:szCs w:val="28"/>
              </w:rPr>
              <w:t>11</w:t>
            </w:r>
          </w:p>
        </w:tc>
        <w:tc>
          <w:tcPr>
            <w:tcW w:w="1276" w:type="dxa"/>
            <w:tcBorders>
              <w:top w:val="single" w:sz="6" w:space="0" w:color="000000"/>
              <w:left w:val="single" w:sz="6" w:space="0" w:color="000000"/>
              <w:bottom w:val="single" w:sz="6" w:space="0" w:color="000000"/>
              <w:right w:val="single" w:sz="6" w:space="0" w:color="000000"/>
            </w:tcBorders>
            <w:hideMark/>
          </w:tcPr>
          <w:p w:rsidR="009C452D" w:rsidRPr="00553E6F" w:rsidRDefault="009C452D" w:rsidP="009C452D">
            <w:pPr>
              <w:jc w:val="center"/>
              <w:rPr>
                <w:rFonts w:ascii="Times New Roman" w:hAnsi="Times New Roman" w:cs="Times New Roman"/>
                <w:color w:val="000000"/>
                <w:sz w:val="28"/>
                <w:szCs w:val="28"/>
              </w:rPr>
            </w:pPr>
            <w:r w:rsidRPr="00553E6F">
              <w:rPr>
                <w:rFonts w:ascii="Times New Roman" w:hAnsi="Times New Roman" w:cs="Times New Roman"/>
                <w:color w:val="000000"/>
                <w:sz w:val="28"/>
                <w:szCs w:val="28"/>
              </w:rPr>
              <w:t>0504425</w:t>
            </w:r>
          </w:p>
        </w:tc>
        <w:tc>
          <w:tcPr>
            <w:tcW w:w="7989" w:type="dxa"/>
            <w:gridSpan w:val="3"/>
            <w:tcBorders>
              <w:top w:val="single" w:sz="6" w:space="0" w:color="000000"/>
              <w:left w:val="single" w:sz="6" w:space="0" w:color="000000"/>
              <w:bottom w:val="single" w:sz="6" w:space="0" w:color="000000"/>
              <w:right w:val="nil"/>
            </w:tcBorders>
            <w:hideMark/>
          </w:tcPr>
          <w:p w:rsidR="009C452D" w:rsidRPr="00553E6F" w:rsidRDefault="009C452D" w:rsidP="009C452D">
            <w:pPr>
              <w:rPr>
                <w:rFonts w:ascii="Times New Roman" w:hAnsi="Times New Roman" w:cs="Times New Roman"/>
                <w:sz w:val="28"/>
                <w:szCs w:val="28"/>
              </w:rPr>
            </w:pPr>
            <w:r w:rsidRPr="00553E6F">
              <w:rPr>
                <w:rFonts w:ascii="Times New Roman" w:hAnsi="Times New Roman" w:cs="Times New Roman"/>
                <w:color w:val="000000"/>
                <w:sz w:val="28"/>
                <w:szCs w:val="28"/>
              </w:rPr>
              <w:t xml:space="preserve">Записка-расчет об исчислении среднего заработка при предоставлении отпуска, увольнении и других случаях </w:t>
            </w:r>
          </w:p>
        </w:tc>
      </w:tr>
      <w:tr w:rsidR="009C452D" w:rsidRPr="00553E6F" w:rsidTr="009C452D">
        <w:trPr>
          <w:trHeight w:val="336"/>
        </w:trPr>
        <w:tc>
          <w:tcPr>
            <w:tcW w:w="587" w:type="dxa"/>
            <w:tcBorders>
              <w:top w:val="single" w:sz="6" w:space="0" w:color="000000"/>
              <w:left w:val="nil"/>
              <w:bottom w:val="single" w:sz="6" w:space="0" w:color="000000"/>
              <w:right w:val="single" w:sz="6" w:space="0" w:color="000000"/>
            </w:tcBorders>
            <w:hideMark/>
          </w:tcPr>
          <w:p w:rsidR="009C452D" w:rsidRPr="00553E6F" w:rsidRDefault="009C452D" w:rsidP="009C452D">
            <w:pPr>
              <w:jc w:val="center"/>
              <w:rPr>
                <w:rFonts w:ascii="Times New Roman" w:hAnsi="Times New Roman" w:cs="Times New Roman"/>
                <w:color w:val="000000"/>
                <w:sz w:val="28"/>
                <w:szCs w:val="28"/>
              </w:rPr>
            </w:pPr>
            <w:r w:rsidRPr="00553E6F">
              <w:rPr>
                <w:rFonts w:ascii="Times New Roman" w:hAnsi="Times New Roman" w:cs="Times New Roman"/>
                <w:color w:val="000000"/>
                <w:sz w:val="28"/>
                <w:szCs w:val="28"/>
              </w:rPr>
              <w:t>12</w:t>
            </w:r>
          </w:p>
        </w:tc>
        <w:tc>
          <w:tcPr>
            <w:tcW w:w="1276" w:type="dxa"/>
            <w:tcBorders>
              <w:top w:val="single" w:sz="6" w:space="0" w:color="000000"/>
              <w:left w:val="single" w:sz="6" w:space="0" w:color="000000"/>
              <w:bottom w:val="single" w:sz="6" w:space="0" w:color="000000"/>
              <w:right w:val="single" w:sz="6" w:space="0" w:color="000000"/>
            </w:tcBorders>
            <w:hideMark/>
          </w:tcPr>
          <w:p w:rsidR="009C452D" w:rsidRPr="00553E6F" w:rsidRDefault="009C452D" w:rsidP="009C452D">
            <w:pPr>
              <w:jc w:val="center"/>
              <w:rPr>
                <w:rFonts w:ascii="Times New Roman" w:hAnsi="Times New Roman" w:cs="Times New Roman"/>
                <w:color w:val="000000"/>
                <w:sz w:val="28"/>
                <w:szCs w:val="28"/>
              </w:rPr>
            </w:pPr>
            <w:r w:rsidRPr="00553E6F">
              <w:rPr>
                <w:rFonts w:ascii="Times New Roman" w:hAnsi="Times New Roman" w:cs="Times New Roman"/>
                <w:color w:val="000000"/>
                <w:sz w:val="28"/>
                <w:szCs w:val="28"/>
              </w:rPr>
              <w:t>0504501</w:t>
            </w:r>
          </w:p>
        </w:tc>
        <w:tc>
          <w:tcPr>
            <w:tcW w:w="7989" w:type="dxa"/>
            <w:gridSpan w:val="3"/>
            <w:tcBorders>
              <w:top w:val="single" w:sz="6" w:space="0" w:color="000000"/>
              <w:left w:val="single" w:sz="6" w:space="0" w:color="000000"/>
              <w:bottom w:val="single" w:sz="6" w:space="0" w:color="000000"/>
              <w:right w:val="nil"/>
            </w:tcBorders>
            <w:hideMark/>
          </w:tcPr>
          <w:p w:rsidR="009C452D" w:rsidRPr="00553E6F" w:rsidRDefault="009C452D" w:rsidP="009C452D">
            <w:pPr>
              <w:rPr>
                <w:rFonts w:ascii="Times New Roman" w:hAnsi="Times New Roman" w:cs="Times New Roman"/>
                <w:sz w:val="28"/>
                <w:szCs w:val="28"/>
              </w:rPr>
            </w:pPr>
            <w:r w:rsidRPr="00553E6F">
              <w:rPr>
                <w:rFonts w:ascii="Times New Roman" w:hAnsi="Times New Roman" w:cs="Times New Roman"/>
                <w:color w:val="000000"/>
                <w:sz w:val="28"/>
                <w:szCs w:val="28"/>
              </w:rPr>
              <w:t>Ведомость на выдачу денег из кассы подотчетным лицам</w:t>
            </w:r>
          </w:p>
        </w:tc>
      </w:tr>
      <w:tr w:rsidR="009C452D" w:rsidRPr="00553E6F" w:rsidTr="009C452D">
        <w:trPr>
          <w:trHeight w:val="336"/>
        </w:trPr>
        <w:tc>
          <w:tcPr>
            <w:tcW w:w="587" w:type="dxa"/>
            <w:tcBorders>
              <w:top w:val="single" w:sz="6" w:space="0" w:color="000000"/>
              <w:left w:val="nil"/>
              <w:bottom w:val="single" w:sz="6" w:space="0" w:color="000000"/>
              <w:right w:val="single" w:sz="6" w:space="0" w:color="000000"/>
            </w:tcBorders>
            <w:hideMark/>
          </w:tcPr>
          <w:p w:rsidR="009C452D" w:rsidRPr="00553E6F" w:rsidRDefault="009C452D" w:rsidP="009C452D">
            <w:pPr>
              <w:jc w:val="center"/>
              <w:rPr>
                <w:rFonts w:ascii="Times New Roman" w:hAnsi="Times New Roman" w:cs="Times New Roman"/>
                <w:color w:val="000000"/>
                <w:sz w:val="28"/>
                <w:szCs w:val="28"/>
              </w:rPr>
            </w:pPr>
            <w:r w:rsidRPr="00553E6F">
              <w:rPr>
                <w:rFonts w:ascii="Times New Roman" w:hAnsi="Times New Roman" w:cs="Times New Roman"/>
                <w:color w:val="000000"/>
                <w:sz w:val="28"/>
                <w:szCs w:val="28"/>
              </w:rPr>
              <w:t>13</w:t>
            </w:r>
          </w:p>
        </w:tc>
        <w:tc>
          <w:tcPr>
            <w:tcW w:w="1276" w:type="dxa"/>
            <w:tcBorders>
              <w:top w:val="single" w:sz="6" w:space="0" w:color="000000"/>
              <w:left w:val="single" w:sz="6" w:space="0" w:color="000000"/>
              <w:bottom w:val="single" w:sz="6" w:space="0" w:color="000000"/>
              <w:right w:val="single" w:sz="6" w:space="0" w:color="000000"/>
            </w:tcBorders>
            <w:hideMark/>
          </w:tcPr>
          <w:p w:rsidR="009C452D" w:rsidRPr="00553E6F" w:rsidRDefault="009C452D" w:rsidP="009C452D">
            <w:pPr>
              <w:jc w:val="center"/>
              <w:rPr>
                <w:rFonts w:ascii="Times New Roman" w:hAnsi="Times New Roman" w:cs="Times New Roman"/>
                <w:color w:val="000000"/>
                <w:sz w:val="28"/>
                <w:szCs w:val="28"/>
              </w:rPr>
            </w:pPr>
            <w:r w:rsidRPr="00553E6F">
              <w:rPr>
                <w:rFonts w:ascii="Times New Roman" w:hAnsi="Times New Roman" w:cs="Times New Roman"/>
                <w:color w:val="000000"/>
                <w:sz w:val="28"/>
                <w:szCs w:val="28"/>
              </w:rPr>
              <w:t>0504510</w:t>
            </w:r>
          </w:p>
        </w:tc>
        <w:tc>
          <w:tcPr>
            <w:tcW w:w="7989" w:type="dxa"/>
            <w:gridSpan w:val="3"/>
            <w:tcBorders>
              <w:top w:val="single" w:sz="6" w:space="0" w:color="000000"/>
              <w:left w:val="single" w:sz="6" w:space="0" w:color="000000"/>
              <w:bottom w:val="single" w:sz="6" w:space="0" w:color="000000"/>
              <w:right w:val="nil"/>
            </w:tcBorders>
            <w:hideMark/>
          </w:tcPr>
          <w:p w:rsidR="009C452D" w:rsidRPr="00553E6F" w:rsidRDefault="009C452D" w:rsidP="009C452D">
            <w:pPr>
              <w:rPr>
                <w:rFonts w:ascii="Times New Roman" w:hAnsi="Times New Roman" w:cs="Times New Roman"/>
                <w:sz w:val="28"/>
                <w:szCs w:val="28"/>
              </w:rPr>
            </w:pPr>
            <w:r w:rsidRPr="00553E6F">
              <w:rPr>
                <w:rFonts w:ascii="Times New Roman" w:hAnsi="Times New Roman" w:cs="Times New Roman"/>
                <w:color w:val="000000"/>
                <w:sz w:val="28"/>
                <w:szCs w:val="28"/>
              </w:rPr>
              <w:t>Квитанция</w:t>
            </w:r>
          </w:p>
        </w:tc>
      </w:tr>
      <w:tr w:rsidR="009C452D" w:rsidRPr="00553E6F" w:rsidTr="009C452D">
        <w:trPr>
          <w:trHeight w:val="426"/>
        </w:trPr>
        <w:tc>
          <w:tcPr>
            <w:tcW w:w="587" w:type="dxa"/>
            <w:tcBorders>
              <w:top w:val="single" w:sz="6" w:space="0" w:color="000000"/>
              <w:left w:val="nil"/>
              <w:bottom w:val="single" w:sz="6" w:space="0" w:color="000000"/>
              <w:right w:val="single" w:sz="6" w:space="0" w:color="000000"/>
            </w:tcBorders>
            <w:hideMark/>
          </w:tcPr>
          <w:p w:rsidR="009C452D" w:rsidRPr="00553E6F" w:rsidRDefault="009C452D" w:rsidP="009C452D">
            <w:pPr>
              <w:jc w:val="center"/>
              <w:rPr>
                <w:rFonts w:ascii="Times New Roman" w:hAnsi="Times New Roman" w:cs="Times New Roman"/>
                <w:color w:val="000000"/>
                <w:sz w:val="28"/>
                <w:szCs w:val="28"/>
              </w:rPr>
            </w:pPr>
            <w:r w:rsidRPr="00553E6F">
              <w:rPr>
                <w:rFonts w:ascii="Times New Roman" w:hAnsi="Times New Roman" w:cs="Times New Roman"/>
                <w:color w:val="000000"/>
                <w:sz w:val="28"/>
                <w:szCs w:val="28"/>
              </w:rPr>
              <w:lastRenderedPageBreak/>
              <w:t>14</w:t>
            </w:r>
          </w:p>
        </w:tc>
        <w:tc>
          <w:tcPr>
            <w:tcW w:w="1276" w:type="dxa"/>
            <w:tcBorders>
              <w:top w:val="single" w:sz="6" w:space="0" w:color="000000"/>
              <w:left w:val="single" w:sz="6" w:space="0" w:color="000000"/>
              <w:bottom w:val="single" w:sz="6" w:space="0" w:color="000000"/>
              <w:right w:val="single" w:sz="6" w:space="0" w:color="000000"/>
            </w:tcBorders>
            <w:hideMark/>
          </w:tcPr>
          <w:p w:rsidR="009C452D" w:rsidRPr="00553E6F" w:rsidRDefault="009C452D" w:rsidP="009C452D">
            <w:pPr>
              <w:jc w:val="center"/>
              <w:rPr>
                <w:rFonts w:ascii="Times New Roman" w:hAnsi="Times New Roman" w:cs="Times New Roman"/>
                <w:color w:val="000000"/>
                <w:sz w:val="28"/>
                <w:szCs w:val="28"/>
              </w:rPr>
            </w:pPr>
            <w:r w:rsidRPr="00553E6F">
              <w:rPr>
                <w:rFonts w:ascii="Times New Roman" w:hAnsi="Times New Roman" w:cs="Times New Roman"/>
                <w:color w:val="000000"/>
                <w:sz w:val="28"/>
                <w:szCs w:val="28"/>
              </w:rPr>
              <w:t>0504514</w:t>
            </w:r>
          </w:p>
        </w:tc>
        <w:tc>
          <w:tcPr>
            <w:tcW w:w="7989" w:type="dxa"/>
            <w:gridSpan w:val="3"/>
            <w:tcBorders>
              <w:top w:val="single" w:sz="6" w:space="0" w:color="000000"/>
              <w:left w:val="single" w:sz="6" w:space="0" w:color="000000"/>
              <w:bottom w:val="single" w:sz="6" w:space="0" w:color="000000"/>
              <w:right w:val="nil"/>
            </w:tcBorders>
            <w:hideMark/>
          </w:tcPr>
          <w:p w:rsidR="009C452D" w:rsidRPr="00553E6F" w:rsidRDefault="009C452D" w:rsidP="009C452D">
            <w:pPr>
              <w:rPr>
                <w:rFonts w:ascii="Times New Roman" w:hAnsi="Times New Roman" w:cs="Times New Roman"/>
                <w:sz w:val="28"/>
                <w:szCs w:val="28"/>
              </w:rPr>
            </w:pPr>
            <w:r w:rsidRPr="00553E6F">
              <w:rPr>
                <w:rFonts w:ascii="Times New Roman" w:hAnsi="Times New Roman" w:cs="Times New Roman"/>
                <w:color w:val="000000"/>
                <w:sz w:val="28"/>
                <w:szCs w:val="28"/>
              </w:rPr>
              <w:t>Кассовая книга</w:t>
            </w:r>
          </w:p>
        </w:tc>
      </w:tr>
      <w:tr w:rsidR="009C452D" w:rsidRPr="00553E6F" w:rsidTr="009C452D">
        <w:trPr>
          <w:trHeight w:val="350"/>
        </w:trPr>
        <w:tc>
          <w:tcPr>
            <w:tcW w:w="587" w:type="dxa"/>
            <w:tcBorders>
              <w:top w:val="single" w:sz="6" w:space="0" w:color="000000"/>
              <w:left w:val="nil"/>
              <w:bottom w:val="single" w:sz="6" w:space="0" w:color="000000"/>
              <w:right w:val="single" w:sz="6" w:space="0" w:color="000000"/>
            </w:tcBorders>
            <w:hideMark/>
          </w:tcPr>
          <w:p w:rsidR="009C452D" w:rsidRPr="00553E6F" w:rsidRDefault="009C452D" w:rsidP="009C452D">
            <w:pPr>
              <w:jc w:val="center"/>
              <w:rPr>
                <w:rFonts w:ascii="Times New Roman" w:hAnsi="Times New Roman" w:cs="Times New Roman"/>
                <w:color w:val="000000"/>
                <w:sz w:val="28"/>
                <w:szCs w:val="28"/>
              </w:rPr>
            </w:pPr>
            <w:r w:rsidRPr="00553E6F">
              <w:rPr>
                <w:rFonts w:ascii="Times New Roman" w:hAnsi="Times New Roman" w:cs="Times New Roman"/>
                <w:color w:val="000000"/>
                <w:sz w:val="28"/>
                <w:szCs w:val="28"/>
              </w:rPr>
              <w:t>15</w:t>
            </w:r>
          </w:p>
        </w:tc>
        <w:tc>
          <w:tcPr>
            <w:tcW w:w="1276" w:type="dxa"/>
            <w:tcBorders>
              <w:top w:val="single" w:sz="6" w:space="0" w:color="000000"/>
              <w:left w:val="single" w:sz="6" w:space="0" w:color="000000"/>
              <w:bottom w:val="single" w:sz="6" w:space="0" w:color="000000"/>
              <w:right w:val="single" w:sz="6" w:space="0" w:color="000000"/>
            </w:tcBorders>
            <w:hideMark/>
          </w:tcPr>
          <w:p w:rsidR="009C452D" w:rsidRPr="00553E6F" w:rsidRDefault="009C452D" w:rsidP="009C452D">
            <w:pPr>
              <w:jc w:val="center"/>
              <w:rPr>
                <w:rFonts w:ascii="Times New Roman" w:hAnsi="Times New Roman" w:cs="Times New Roman"/>
                <w:color w:val="000000"/>
                <w:sz w:val="28"/>
                <w:szCs w:val="28"/>
              </w:rPr>
            </w:pPr>
            <w:r w:rsidRPr="00553E6F">
              <w:rPr>
                <w:rFonts w:ascii="Times New Roman" w:hAnsi="Times New Roman" w:cs="Times New Roman"/>
                <w:color w:val="000000"/>
                <w:sz w:val="28"/>
                <w:szCs w:val="28"/>
              </w:rPr>
              <w:t>0504608</w:t>
            </w:r>
          </w:p>
        </w:tc>
        <w:tc>
          <w:tcPr>
            <w:tcW w:w="7989" w:type="dxa"/>
            <w:gridSpan w:val="3"/>
            <w:tcBorders>
              <w:top w:val="single" w:sz="6" w:space="0" w:color="000000"/>
              <w:left w:val="single" w:sz="6" w:space="0" w:color="000000"/>
              <w:bottom w:val="single" w:sz="6" w:space="0" w:color="000000"/>
              <w:right w:val="nil"/>
            </w:tcBorders>
            <w:hideMark/>
          </w:tcPr>
          <w:p w:rsidR="009C452D" w:rsidRPr="00553E6F" w:rsidRDefault="009C452D" w:rsidP="009C452D">
            <w:pPr>
              <w:rPr>
                <w:rFonts w:ascii="Times New Roman" w:hAnsi="Times New Roman" w:cs="Times New Roman"/>
                <w:sz w:val="28"/>
                <w:szCs w:val="28"/>
              </w:rPr>
            </w:pPr>
            <w:r w:rsidRPr="00553E6F">
              <w:rPr>
                <w:rFonts w:ascii="Times New Roman" w:hAnsi="Times New Roman" w:cs="Times New Roman"/>
                <w:color w:val="000000"/>
                <w:sz w:val="28"/>
                <w:szCs w:val="28"/>
              </w:rPr>
              <w:t>Табель учета посещаемости детей</w:t>
            </w:r>
          </w:p>
        </w:tc>
      </w:tr>
      <w:tr w:rsidR="009C452D" w:rsidRPr="00553E6F" w:rsidTr="009C452D">
        <w:trPr>
          <w:trHeight w:val="350"/>
        </w:trPr>
        <w:tc>
          <w:tcPr>
            <w:tcW w:w="587" w:type="dxa"/>
            <w:tcBorders>
              <w:top w:val="single" w:sz="6" w:space="0" w:color="000000"/>
              <w:left w:val="nil"/>
              <w:bottom w:val="single" w:sz="6" w:space="0" w:color="000000"/>
              <w:right w:val="single" w:sz="6" w:space="0" w:color="000000"/>
            </w:tcBorders>
            <w:hideMark/>
          </w:tcPr>
          <w:p w:rsidR="009C452D" w:rsidRPr="00553E6F" w:rsidRDefault="009C452D" w:rsidP="009C452D">
            <w:pPr>
              <w:jc w:val="center"/>
              <w:rPr>
                <w:rFonts w:ascii="Times New Roman" w:hAnsi="Times New Roman" w:cs="Times New Roman"/>
                <w:color w:val="000000"/>
                <w:sz w:val="28"/>
                <w:szCs w:val="28"/>
              </w:rPr>
            </w:pPr>
            <w:r w:rsidRPr="00553E6F">
              <w:rPr>
                <w:rFonts w:ascii="Times New Roman" w:hAnsi="Times New Roman" w:cs="Times New Roman"/>
                <w:color w:val="000000"/>
                <w:sz w:val="28"/>
                <w:szCs w:val="28"/>
              </w:rPr>
              <w:t>16</w:t>
            </w:r>
          </w:p>
        </w:tc>
        <w:tc>
          <w:tcPr>
            <w:tcW w:w="1276" w:type="dxa"/>
            <w:tcBorders>
              <w:top w:val="single" w:sz="6" w:space="0" w:color="000000"/>
              <w:left w:val="single" w:sz="6" w:space="0" w:color="000000"/>
              <w:bottom w:val="single" w:sz="6" w:space="0" w:color="000000"/>
              <w:right w:val="single" w:sz="6" w:space="0" w:color="000000"/>
            </w:tcBorders>
            <w:hideMark/>
          </w:tcPr>
          <w:p w:rsidR="009C452D" w:rsidRPr="00553E6F" w:rsidRDefault="009C452D" w:rsidP="009C452D">
            <w:pPr>
              <w:jc w:val="center"/>
              <w:rPr>
                <w:rFonts w:ascii="Times New Roman" w:hAnsi="Times New Roman" w:cs="Times New Roman"/>
                <w:color w:val="000000"/>
                <w:sz w:val="28"/>
                <w:szCs w:val="28"/>
              </w:rPr>
            </w:pPr>
            <w:r w:rsidRPr="00553E6F">
              <w:rPr>
                <w:rFonts w:ascii="Times New Roman" w:hAnsi="Times New Roman" w:cs="Times New Roman"/>
                <w:color w:val="000000"/>
                <w:sz w:val="28"/>
                <w:szCs w:val="28"/>
              </w:rPr>
              <w:t>0504805</w:t>
            </w:r>
          </w:p>
        </w:tc>
        <w:tc>
          <w:tcPr>
            <w:tcW w:w="7989" w:type="dxa"/>
            <w:gridSpan w:val="3"/>
            <w:tcBorders>
              <w:top w:val="single" w:sz="6" w:space="0" w:color="000000"/>
              <w:left w:val="single" w:sz="6" w:space="0" w:color="000000"/>
              <w:bottom w:val="single" w:sz="6" w:space="0" w:color="000000"/>
              <w:right w:val="nil"/>
            </w:tcBorders>
            <w:hideMark/>
          </w:tcPr>
          <w:p w:rsidR="009C452D" w:rsidRPr="00553E6F" w:rsidRDefault="009C452D" w:rsidP="009C452D">
            <w:pPr>
              <w:rPr>
                <w:rFonts w:ascii="Times New Roman" w:hAnsi="Times New Roman" w:cs="Times New Roman"/>
                <w:sz w:val="28"/>
                <w:szCs w:val="28"/>
              </w:rPr>
            </w:pPr>
            <w:r w:rsidRPr="00553E6F">
              <w:rPr>
                <w:rFonts w:ascii="Times New Roman" w:hAnsi="Times New Roman" w:cs="Times New Roman"/>
                <w:color w:val="000000"/>
                <w:sz w:val="28"/>
                <w:szCs w:val="28"/>
              </w:rPr>
              <w:t>Извещение</w:t>
            </w:r>
          </w:p>
        </w:tc>
      </w:tr>
      <w:tr w:rsidR="009C452D" w:rsidRPr="00553E6F" w:rsidTr="009C452D">
        <w:trPr>
          <w:trHeight w:val="350"/>
        </w:trPr>
        <w:tc>
          <w:tcPr>
            <w:tcW w:w="587" w:type="dxa"/>
            <w:tcBorders>
              <w:top w:val="single" w:sz="6" w:space="0" w:color="000000"/>
              <w:left w:val="nil"/>
              <w:bottom w:val="single" w:sz="6" w:space="0" w:color="000000"/>
              <w:right w:val="single" w:sz="6" w:space="0" w:color="000000"/>
            </w:tcBorders>
            <w:hideMark/>
          </w:tcPr>
          <w:p w:rsidR="009C452D" w:rsidRPr="00553E6F" w:rsidRDefault="009C452D" w:rsidP="009C452D">
            <w:pPr>
              <w:jc w:val="center"/>
              <w:rPr>
                <w:rFonts w:ascii="Times New Roman" w:hAnsi="Times New Roman" w:cs="Times New Roman"/>
                <w:color w:val="000000"/>
                <w:sz w:val="28"/>
                <w:szCs w:val="28"/>
              </w:rPr>
            </w:pPr>
            <w:r w:rsidRPr="00553E6F">
              <w:rPr>
                <w:rFonts w:ascii="Times New Roman" w:hAnsi="Times New Roman" w:cs="Times New Roman"/>
                <w:color w:val="000000"/>
                <w:sz w:val="28"/>
                <w:szCs w:val="28"/>
              </w:rPr>
              <w:t>17</w:t>
            </w:r>
          </w:p>
        </w:tc>
        <w:tc>
          <w:tcPr>
            <w:tcW w:w="1276" w:type="dxa"/>
            <w:tcBorders>
              <w:top w:val="single" w:sz="6" w:space="0" w:color="000000"/>
              <w:left w:val="single" w:sz="6" w:space="0" w:color="000000"/>
              <w:bottom w:val="single" w:sz="6" w:space="0" w:color="000000"/>
              <w:right w:val="single" w:sz="6" w:space="0" w:color="000000"/>
            </w:tcBorders>
            <w:hideMark/>
          </w:tcPr>
          <w:p w:rsidR="009C452D" w:rsidRPr="00553E6F" w:rsidRDefault="009C452D" w:rsidP="009C452D">
            <w:pPr>
              <w:jc w:val="center"/>
              <w:rPr>
                <w:rFonts w:ascii="Times New Roman" w:hAnsi="Times New Roman" w:cs="Times New Roman"/>
                <w:color w:val="000000"/>
                <w:sz w:val="28"/>
                <w:szCs w:val="28"/>
              </w:rPr>
            </w:pPr>
            <w:r w:rsidRPr="00553E6F">
              <w:rPr>
                <w:rFonts w:ascii="Times New Roman" w:hAnsi="Times New Roman" w:cs="Times New Roman"/>
                <w:color w:val="000000"/>
                <w:sz w:val="28"/>
                <w:szCs w:val="28"/>
              </w:rPr>
              <w:t>0504816</w:t>
            </w:r>
          </w:p>
        </w:tc>
        <w:tc>
          <w:tcPr>
            <w:tcW w:w="7989" w:type="dxa"/>
            <w:gridSpan w:val="3"/>
            <w:tcBorders>
              <w:top w:val="single" w:sz="6" w:space="0" w:color="000000"/>
              <w:left w:val="single" w:sz="6" w:space="0" w:color="000000"/>
              <w:bottom w:val="single" w:sz="6" w:space="0" w:color="000000"/>
              <w:right w:val="nil"/>
            </w:tcBorders>
            <w:hideMark/>
          </w:tcPr>
          <w:p w:rsidR="009C452D" w:rsidRPr="00553E6F" w:rsidRDefault="009C452D" w:rsidP="009C452D">
            <w:pPr>
              <w:rPr>
                <w:rFonts w:ascii="Times New Roman" w:hAnsi="Times New Roman" w:cs="Times New Roman"/>
                <w:sz w:val="28"/>
                <w:szCs w:val="28"/>
              </w:rPr>
            </w:pPr>
            <w:r w:rsidRPr="00553E6F">
              <w:rPr>
                <w:rFonts w:ascii="Times New Roman" w:hAnsi="Times New Roman" w:cs="Times New Roman"/>
                <w:color w:val="000000"/>
                <w:sz w:val="28"/>
                <w:szCs w:val="28"/>
              </w:rPr>
              <w:t>Акт о списании бланков строгой отчетности</w:t>
            </w:r>
          </w:p>
        </w:tc>
      </w:tr>
      <w:tr w:rsidR="009C452D" w:rsidRPr="00553E6F" w:rsidTr="009C452D">
        <w:trPr>
          <w:trHeight w:val="350"/>
        </w:trPr>
        <w:tc>
          <w:tcPr>
            <w:tcW w:w="587" w:type="dxa"/>
            <w:tcBorders>
              <w:top w:val="single" w:sz="6" w:space="0" w:color="000000"/>
              <w:left w:val="nil"/>
              <w:bottom w:val="single" w:sz="6" w:space="0" w:color="000000"/>
              <w:right w:val="single" w:sz="6" w:space="0" w:color="000000"/>
            </w:tcBorders>
            <w:hideMark/>
          </w:tcPr>
          <w:p w:rsidR="009C452D" w:rsidRPr="00553E6F" w:rsidRDefault="009C452D" w:rsidP="009C452D">
            <w:pPr>
              <w:jc w:val="center"/>
              <w:rPr>
                <w:rFonts w:ascii="Times New Roman" w:hAnsi="Times New Roman" w:cs="Times New Roman"/>
                <w:color w:val="000000"/>
                <w:sz w:val="28"/>
                <w:szCs w:val="28"/>
              </w:rPr>
            </w:pPr>
            <w:r w:rsidRPr="00553E6F">
              <w:rPr>
                <w:rFonts w:ascii="Times New Roman" w:hAnsi="Times New Roman" w:cs="Times New Roman"/>
                <w:color w:val="000000"/>
                <w:sz w:val="28"/>
                <w:szCs w:val="28"/>
              </w:rPr>
              <w:t>18</w:t>
            </w:r>
          </w:p>
        </w:tc>
        <w:tc>
          <w:tcPr>
            <w:tcW w:w="1276" w:type="dxa"/>
            <w:tcBorders>
              <w:top w:val="single" w:sz="6" w:space="0" w:color="000000"/>
              <w:left w:val="single" w:sz="6" w:space="0" w:color="000000"/>
              <w:bottom w:val="single" w:sz="6" w:space="0" w:color="000000"/>
              <w:right w:val="single" w:sz="6" w:space="0" w:color="000000"/>
            </w:tcBorders>
            <w:hideMark/>
          </w:tcPr>
          <w:p w:rsidR="009C452D" w:rsidRPr="00553E6F" w:rsidRDefault="009C452D" w:rsidP="009C452D">
            <w:pPr>
              <w:jc w:val="center"/>
              <w:rPr>
                <w:rFonts w:ascii="Times New Roman" w:hAnsi="Times New Roman" w:cs="Times New Roman"/>
                <w:color w:val="000000"/>
                <w:sz w:val="28"/>
                <w:szCs w:val="28"/>
              </w:rPr>
            </w:pPr>
            <w:r w:rsidRPr="00553E6F">
              <w:rPr>
                <w:rFonts w:ascii="Times New Roman" w:hAnsi="Times New Roman" w:cs="Times New Roman"/>
                <w:color w:val="000000"/>
                <w:sz w:val="28"/>
                <w:szCs w:val="28"/>
              </w:rPr>
              <w:t>0504817</w:t>
            </w:r>
          </w:p>
        </w:tc>
        <w:tc>
          <w:tcPr>
            <w:tcW w:w="7989" w:type="dxa"/>
            <w:gridSpan w:val="3"/>
            <w:tcBorders>
              <w:top w:val="single" w:sz="6" w:space="0" w:color="000000"/>
              <w:left w:val="single" w:sz="6" w:space="0" w:color="000000"/>
              <w:bottom w:val="single" w:sz="6" w:space="0" w:color="000000"/>
              <w:right w:val="nil"/>
            </w:tcBorders>
            <w:hideMark/>
          </w:tcPr>
          <w:p w:rsidR="009C452D" w:rsidRPr="00553E6F" w:rsidRDefault="009C452D" w:rsidP="009C452D">
            <w:pPr>
              <w:rPr>
                <w:rFonts w:ascii="Times New Roman" w:hAnsi="Times New Roman" w:cs="Times New Roman"/>
                <w:sz w:val="28"/>
                <w:szCs w:val="28"/>
              </w:rPr>
            </w:pPr>
            <w:r w:rsidRPr="00553E6F">
              <w:rPr>
                <w:rFonts w:ascii="Times New Roman" w:hAnsi="Times New Roman" w:cs="Times New Roman"/>
                <w:color w:val="000000"/>
                <w:sz w:val="28"/>
                <w:szCs w:val="28"/>
              </w:rPr>
              <w:t>Уведомление по расчетам между бюджетами</w:t>
            </w:r>
          </w:p>
        </w:tc>
      </w:tr>
      <w:tr w:rsidR="009C452D" w:rsidRPr="00553E6F" w:rsidTr="009C452D">
        <w:trPr>
          <w:trHeight w:val="369"/>
        </w:trPr>
        <w:tc>
          <w:tcPr>
            <w:tcW w:w="587" w:type="dxa"/>
            <w:tcBorders>
              <w:top w:val="single" w:sz="6" w:space="0" w:color="000000"/>
              <w:left w:val="nil"/>
              <w:bottom w:val="single" w:sz="6" w:space="0" w:color="000000"/>
              <w:right w:val="single" w:sz="6" w:space="0" w:color="000000"/>
            </w:tcBorders>
            <w:hideMark/>
          </w:tcPr>
          <w:p w:rsidR="009C452D" w:rsidRPr="00553E6F" w:rsidRDefault="009C452D" w:rsidP="009C452D">
            <w:pPr>
              <w:jc w:val="center"/>
              <w:rPr>
                <w:rFonts w:ascii="Times New Roman" w:hAnsi="Times New Roman" w:cs="Times New Roman"/>
                <w:color w:val="000000"/>
                <w:sz w:val="28"/>
                <w:szCs w:val="28"/>
              </w:rPr>
            </w:pPr>
            <w:r w:rsidRPr="00553E6F">
              <w:rPr>
                <w:rFonts w:ascii="Times New Roman" w:hAnsi="Times New Roman" w:cs="Times New Roman"/>
                <w:color w:val="000000"/>
                <w:sz w:val="28"/>
                <w:szCs w:val="28"/>
              </w:rPr>
              <w:t>19</w:t>
            </w:r>
          </w:p>
        </w:tc>
        <w:tc>
          <w:tcPr>
            <w:tcW w:w="1276" w:type="dxa"/>
            <w:tcBorders>
              <w:top w:val="single" w:sz="6" w:space="0" w:color="000000"/>
              <w:left w:val="single" w:sz="6" w:space="0" w:color="000000"/>
              <w:bottom w:val="single" w:sz="6" w:space="0" w:color="000000"/>
              <w:right w:val="single" w:sz="6" w:space="0" w:color="000000"/>
            </w:tcBorders>
            <w:hideMark/>
          </w:tcPr>
          <w:p w:rsidR="009C452D" w:rsidRPr="00553E6F" w:rsidRDefault="009C452D" w:rsidP="009C452D">
            <w:pPr>
              <w:jc w:val="center"/>
              <w:rPr>
                <w:rFonts w:ascii="Times New Roman" w:hAnsi="Times New Roman" w:cs="Times New Roman"/>
                <w:color w:val="000000"/>
                <w:sz w:val="28"/>
                <w:szCs w:val="28"/>
              </w:rPr>
            </w:pPr>
            <w:r w:rsidRPr="00553E6F">
              <w:rPr>
                <w:rFonts w:ascii="Times New Roman" w:hAnsi="Times New Roman" w:cs="Times New Roman"/>
                <w:color w:val="000000"/>
                <w:sz w:val="28"/>
                <w:szCs w:val="28"/>
              </w:rPr>
              <w:t>0504822</w:t>
            </w:r>
          </w:p>
        </w:tc>
        <w:tc>
          <w:tcPr>
            <w:tcW w:w="7989" w:type="dxa"/>
            <w:gridSpan w:val="3"/>
            <w:tcBorders>
              <w:top w:val="single" w:sz="6" w:space="0" w:color="000000"/>
              <w:left w:val="single" w:sz="6" w:space="0" w:color="000000"/>
              <w:bottom w:val="single" w:sz="6" w:space="0" w:color="000000"/>
              <w:right w:val="nil"/>
            </w:tcBorders>
            <w:hideMark/>
          </w:tcPr>
          <w:p w:rsidR="009C452D" w:rsidRPr="00553E6F" w:rsidRDefault="009C452D" w:rsidP="009C452D">
            <w:pPr>
              <w:rPr>
                <w:rFonts w:ascii="Times New Roman" w:hAnsi="Times New Roman" w:cs="Times New Roman"/>
                <w:sz w:val="28"/>
                <w:szCs w:val="28"/>
              </w:rPr>
            </w:pPr>
            <w:r w:rsidRPr="00553E6F">
              <w:rPr>
                <w:rFonts w:ascii="Times New Roman" w:hAnsi="Times New Roman" w:cs="Times New Roman"/>
                <w:color w:val="000000"/>
                <w:sz w:val="28"/>
                <w:szCs w:val="28"/>
              </w:rPr>
              <w:t>Уведомление о лимитах бюджетных обязательств (бюджетных ассигнованиях)</w:t>
            </w:r>
          </w:p>
        </w:tc>
      </w:tr>
      <w:tr w:rsidR="009C452D" w:rsidRPr="00553E6F" w:rsidTr="009C452D">
        <w:trPr>
          <w:trHeight w:val="416"/>
        </w:trPr>
        <w:tc>
          <w:tcPr>
            <w:tcW w:w="587" w:type="dxa"/>
            <w:tcBorders>
              <w:top w:val="single" w:sz="6" w:space="0" w:color="000000"/>
              <w:left w:val="nil"/>
              <w:bottom w:val="single" w:sz="6" w:space="0" w:color="000000"/>
              <w:right w:val="single" w:sz="6" w:space="0" w:color="000000"/>
            </w:tcBorders>
            <w:hideMark/>
          </w:tcPr>
          <w:p w:rsidR="009C452D" w:rsidRPr="00553E6F" w:rsidRDefault="009C452D" w:rsidP="009C452D">
            <w:pPr>
              <w:jc w:val="center"/>
              <w:rPr>
                <w:rFonts w:ascii="Times New Roman" w:hAnsi="Times New Roman" w:cs="Times New Roman"/>
                <w:color w:val="000000"/>
                <w:sz w:val="28"/>
                <w:szCs w:val="28"/>
              </w:rPr>
            </w:pPr>
            <w:r w:rsidRPr="00553E6F">
              <w:rPr>
                <w:rFonts w:ascii="Times New Roman" w:hAnsi="Times New Roman" w:cs="Times New Roman"/>
                <w:color w:val="000000"/>
                <w:sz w:val="28"/>
                <w:szCs w:val="28"/>
              </w:rPr>
              <w:t>20</w:t>
            </w:r>
          </w:p>
        </w:tc>
        <w:tc>
          <w:tcPr>
            <w:tcW w:w="1276" w:type="dxa"/>
            <w:tcBorders>
              <w:top w:val="single" w:sz="6" w:space="0" w:color="000000"/>
              <w:left w:val="single" w:sz="6" w:space="0" w:color="000000"/>
              <w:bottom w:val="single" w:sz="6" w:space="0" w:color="000000"/>
              <w:right w:val="single" w:sz="6" w:space="0" w:color="000000"/>
            </w:tcBorders>
            <w:hideMark/>
          </w:tcPr>
          <w:p w:rsidR="009C452D" w:rsidRPr="00553E6F" w:rsidRDefault="009C452D" w:rsidP="009C452D">
            <w:pPr>
              <w:jc w:val="center"/>
              <w:rPr>
                <w:rFonts w:ascii="Times New Roman" w:hAnsi="Times New Roman" w:cs="Times New Roman"/>
                <w:color w:val="000000"/>
                <w:sz w:val="28"/>
                <w:szCs w:val="28"/>
              </w:rPr>
            </w:pPr>
            <w:r w:rsidRPr="00553E6F">
              <w:rPr>
                <w:rFonts w:ascii="Times New Roman" w:hAnsi="Times New Roman" w:cs="Times New Roman"/>
                <w:color w:val="000000"/>
                <w:sz w:val="28"/>
                <w:szCs w:val="28"/>
              </w:rPr>
              <w:t>0504833</w:t>
            </w:r>
          </w:p>
        </w:tc>
        <w:tc>
          <w:tcPr>
            <w:tcW w:w="7989" w:type="dxa"/>
            <w:gridSpan w:val="3"/>
            <w:tcBorders>
              <w:top w:val="single" w:sz="6" w:space="0" w:color="000000"/>
              <w:left w:val="single" w:sz="6" w:space="0" w:color="000000"/>
              <w:bottom w:val="single" w:sz="6" w:space="0" w:color="000000"/>
              <w:right w:val="nil"/>
            </w:tcBorders>
            <w:hideMark/>
          </w:tcPr>
          <w:p w:rsidR="009C452D" w:rsidRPr="00553E6F" w:rsidRDefault="009C452D" w:rsidP="009C452D">
            <w:pPr>
              <w:rPr>
                <w:rFonts w:ascii="Times New Roman" w:hAnsi="Times New Roman" w:cs="Times New Roman"/>
                <w:sz w:val="28"/>
                <w:szCs w:val="28"/>
              </w:rPr>
            </w:pPr>
            <w:r w:rsidRPr="00553E6F">
              <w:rPr>
                <w:rFonts w:ascii="Times New Roman" w:hAnsi="Times New Roman" w:cs="Times New Roman"/>
                <w:color w:val="000000"/>
                <w:sz w:val="28"/>
                <w:szCs w:val="28"/>
              </w:rPr>
              <w:t>Справка</w:t>
            </w:r>
          </w:p>
        </w:tc>
      </w:tr>
      <w:tr w:rsidR="009C452D" w:rsidRPr="00553E6F" w:rsidTr="009C452D">
        <w:trPr>
          <w:trHeight w:val="369"/>
        </w:trPr>
        <w:tc>
          <w:tcPr>
            <w:tcW w:w="587" w:type="dxa"/>
            <w:tcBorders>
              <w:top w:val="single" w:sz="6" w:space="0" w:color="000000"/>
              <w:left w:val="nil"/>
              <w:bottom w:val="single" w:sz="6" w:space="0" w:color="000000"/>
              <w:right w:val="single" w:sz="6" w:space="0" w:color="000000"/>
            </w:tcBorders>
            <w:hideMark/>
          </w:tcPr>
          <w:p w:rsidR="009C452D" w:rsidRPr="00553E6F" w:rsidRDefault="009C452D" w:rsidP="009C452D">
            <w:pPr>
              <w:jc w:val="center"/>
              <w:rPr>
                <w:rFonts w:ascii="Times New Roman" w:hAnsi="Times New Roman" w:cs="Times New Roman"/>
                <w:color w:val="000000"/>
                <w:sz w:val="28"/>
                <w:szCs w:val="28"/>
              </w:rPr>
            </w:pPr>
            <w:r w:rsidRPr="00553E6F">
              <w:rPr>
                <w:rFonts w:ascii="Times New Roman" w:hAnsi="Times New Roman" w:cs="Times New Roman"/>
                <w:color w:val="000000"/>
                <w:sz w:val="28"/>
                <w:szCs w:val="28"/>
              </w:rPr>
              <w:t>21</w:t>
            </w:r>
          </w:p>
        </w:tc>
        <w:tc>
          <w:tcPr>
            <w:tcW w:w="1276" w:type="dxa"/>
            <w:tcBorders>
              <w:top w:val="single" w:sz="6" w:space="0" w:color="000000"/>
              <w:left w:val="single" w:sz="6" w:space="0" w:color="000000"/>
              <w:bottom w:val="single" w:sz="6" w:space="0" w:color="000000"/>
              <w:right w:val="single" w:sz="6" w:space="0" w:color="000000"/>
            </w:tcBorders>
            <w:hideMark/>
          </w:tcPr>
          <w:p w:rsidR="009C452D" w:rsidRPr="00553E6F" w:rsidRDefault="009C452D" w:rsidP="009C452D">
            <w:pPr>
              <w:jc w:val="center"/>
              <w:rPr>
                <w:rFonts w:ascii="Times New Roman" w:hAnsi="Times New Roman" w:cs="Times New Roman"/>
                <w:color w:val="000000"/>
                <w:sz w:val="28"/>
                <w:szCs w:val="28"/>
              </w:rPr>
            </w:pPr>
            <w:r w:rsidRPr="00553E6F">
              <w:rPr>
                <w:rFonts w:ascii="Times New Roman" w:hAnsi="Times New Roman" w:cs="Times New Roman"/>
                <w:color w:val="000000"/>
                <w:sz w:val="28"/>
                <w:szCs w:val="28"/>
              </w:rPr>
              <w:t>0504835</w:t>
            </w:r>
          </w:p>
        </w:tc>
        <w:tc>
          <w:tcPr>
            <w:tcW w:w="7989" w:type="dxa"/>
            <w:gridSpan w:val="3"/>
            <w:tcBorders>
              <w:top w:val="single" w:sz="6" w:space="0" w:color="000000"/>
              <w:left w:val="single" w:sz="6" w:space="0" w:color="000000"/>
              <w:bottom w:val="single" w:sz="6" w:space="0" w:color="000000"/>
              <w:right w:val="nil"/>
            </w:tcBorders>
            <w:hideMark/>
          </w:tcPr>
          <w:p w:rsidR="009C452D" w:rsidRPr="00553E6F" w:rsidRDefault="009C452D" w:rsidP="009C452D">
            <w:pPr>
              <w:rPr>
                <w:rFonts w:ascii="Times New Roman" w:hAnsi="Times New Roman" w:cs="Times New Roman"/>
                <w:sz w:val="28"/>
                <w:szCs w:val="28"/>
              </w:rPr>
            </w:pPr>
            <w:r w:rsidRPr="00553E6F">
              <w:rPr>
                <w:rFonts w:ascii="Times New Roman" w:hAnsi="Times New Roman" w:cs="Times New Roman"/>
                <w:color w:val="000000"/>
                <w:sz w:val="28"/>
                <w:szCs w:val="28"/>
              </w:rPr>
              <w:t>Акт о результатах инвентаризации</w:t>
            </w:r>
          </w:p>
        </w:tc>
      </w:tr>
      <w:tr w:rsidR="009C452D" w:rsidRPr="00553E6F" w:rsidTr="009C452D">
        <w:trPr>
          <w:trHeight w:val="369"/>
        </w:trPr>
        <w:tc>
          <w:tcPr>
            <w:tcW w:w="587" w:type="dxa"/>
            <w:tcBorders>
              <w:top w:val="single" w:sz="6" w:space="0" w:color="000000"/>
              <w:left w:val="nil"/>
              <w:bottom w:val="single" w:sz="6" w:space="0" w:color="000000"/>
              <w:right w:val="single" w:sz="6" w:space="0" w:color="000000"/>
            </w:tcBorders>
            <w:hideMark/>
          </w:tcPr>
          <w:p w:rsidR="009C452D" w:rsidRPr="00553E6F" w:rsidRDefault="009C452D" w:rsidP="009C452D">
            <w:pPr>
              <w:jc w:val="center"/>
              <w:rPr>
                <w:rFonts w:ascii="Times New Roman" w:hAnsi="Times New Roman" w:cs="Times New Roman"/>
                <w:iCs/>
                <w:color w:val="000000"/>
                <w:sz w:val="28"/>
                <w:szCs w:val="28"/>
              </w:rPr>
            </w:pPr>
            <w:r w:rsidRPr="00553E6F">
              <w:rPr>
                <w:rFonts w:ascii="Times New Roman" w:hAnsi="Times New Roman" w:cs="Times New Roman"/>
                <w:color w:val="000000"/>
                <w:sz w:val="28"/>
                <w:szCs w:val="28"/>
              </w:rPr>
              <w:t>22</w:t>
            </w:r>
          </w:p>
        </w:tc>
        <w:tc>
          <w:tcPr>
            <w:tcW w:w="1276" w:type="dxa"/>
            <w:tcBorders>
              <w:top w:val="single" w:sz="6" w:space="0" w:color="000000"/>
              <w:left w:val="single" w:sz="6" w:space="0" w:color="000000"/>
              <w:bottom w:val="single" w:sz="6" w:space="0" w:color="000000"/>
              <w:right w:val="single" w:sz="6" w:space="0" w:color="000000"/>
            </w:tcBorders>
            <w:hideMark/>
          </w:tcPr>
          <w:p w:rsidR="009C452D" w:rsidRPr="00553E6F" w:rsidRDefault="009C452D" w:rsidP="009C452D">
            <w:pPr>
              <w:jc w:val="center"/>
              <w:rPr>
                <w:rFonts w:ascii="Times New Roman" w:hAnsi="Times New Roman" w:cs="Times New Roman"/>
                <w:iCs/>
                <w:color w:val="000000"/>
                <w:sz w:val="28"/>
                <w:szCs w:val="28"/>
              </w:rPr>
            </w:pPr>
            <w:r w:rsidRPr="00553E6F">
              <w:rPr>
                <w:rFonts w:ascii="Times New Roman" w:hAnsi="Times New Roman" w:cs="Times New Roman"/>
                <w:iCs/>
                <w:color w:val="000000"/>
                <w:sz w:val="28"/>
                <w:szCs w:val="28"/>
              </w:rPr>
              <w:t>0531728</w:t>
            </w:r>
          </w:p>
        </w:tc>
        <w:tc>
          <w:tcPr>
            <w:tcW w:w="7989" w:type="dxa"/>
            <w:gridSpan w:val="3"/>
            <w:tcBorders>
              <w:top w:val="single" w:sz="6" w:space="0" w:color="000000"/>
              <w:left w:val="single" w:sz="6" w:space="0" w:color="000000"/>
              <w:bottom w:val="single" w:sz="6" w:space="0" w:color="000000"/>
              <w:right w:val="nil"/>
            </w:tcBorders>
            <w:hideMark/>
          </w:tcPr>
          <w:p w:rsidR="009C452D" w:rsidRPr="00553E6F" w:rsidRDefault="009C452D" w:rsidP="009C452D">
            <w:pPr>
              <w:rPr>
                <w:rFonts w:ascii="Times New Roman" w:hAnsi="Times New Roman" w:cs="Times New Roman"/>
                <w:sz w:val="28"/>
                <w:szCs w:val="28"/>
              </w:rPr>
            </w:pPr>
            <w:r w:rsidRPr="00553E6F">
              <w:rPr>
                <w:rFonts w:ascii="Times New Roman" w:hAnsi="Times New Roman" w:cs="Times New Roman"/>
                <w:iCs/>
                <w:color w:val="000000"/>
                <w:sz w:val="28"/>
                <w:szCs w:val="28"/>
              </w:rPr>
              <w:t xml:space="preserve">Акт приемки-передачи кассовых выплат и поступлений при реорганизации участников бюджетного процесса </w:t>
            </w:r>
          </w:p>
        </w:tc>
      </w:tr>
      <w:tr w:rsidR="009C452D" w:rsidRPr="00553E6F" w:rsidTr="009C452D">
        <w:trPr>
          <w:trHeight w:val="369"/>
        </w:trPr>
        <w:tc>
          <w:tcPr>
            <w:tcW w:w="587" w:type="dxa"/>
            <w:tcBorders>
              <w:top w:val="single" w:sz="6" w:space="0" w:color="000000"/>
              <w:left w:val="nil"/>
              <w:bottom w:val="single" w:sz="6" w:space="0" w:color="000000"/>
              <w:right w:val="single" w:sz="6" w:space="0" w:color="000000"/>
            </w:tcBorders>
            <w:hideMark/>
          </w:tcPr>
          <w:p w:rsidR="009C452D" w:rsidRPr="00553E6F" w:rsidRDefault="009C452D" w:rsidP="009C452D">
            <w:pPr>
              <w:jc w:val="center"/>
              <w:rPr>
                <w:rFonts w:ascii="Times New Roman" w:hAnsi="Times New Roman" w:cs="Times New Roman"/>
                <w:iCs/>
                <w:color w:val="000000"/>
                <w:sz w:val="28"/>
                <w:szCs w:val="28"/>
              </w:rPr>
            </w:pPr>
            <w:r w:rsidRPr="00553E6F">
              <w:rPr>
                <w:rFonts w:ascii="Times New Roman" w:hAnsi="Times New Roman" w:cs="Times New Roman"/>
                <w:color w:val="000000"/>
                <w:sz w:val="28"/>
                <w:szCs w:val="28"/>
              </w:rPr>
              <w:t>23</w:t>
            </w:r>
          </w:p>
        </w:tc>
        <w:tc>
          <w:tcPr>
            <w:tcW w:w="1276" w:type="dxa"/>
            <w:tcBorders>
              <w:top w:val="single" w:sz="6" w:space="0" w:color="000000"/>
              <w:left w:val="single" w:sz="6" w:space="0" w:color="000000"/>
              <w:bottom w:val="single" w:sz="6" w:space="0" w:color="000000"/>
              <w:right w:val="single" w:sz="6" w:space="0" w:color="000000"/>
            </w:tcBorders>
            <w:hideMark/>
          </w:tcPr>
          <w:p w:rsidR="009C452D" w:rsidRPr="00553E6F" w:rsidRDefault="009C452D" w:rsidP="009C452D">
            <w:pPr>
              <w:jc w:val="center"/>
              <w:rPr>
                <w:rFonts w:ascii="Times New Roman" w:hAnsi="Times New Roman" w:cs="Times New Roman"/>
                <w:iCs/>
                <w:color w:val="000000"/>
                <w:sz w:val="28"/>
                <w:szCs w:val="28"/>
              </w:rPr>
            </w:pPr>
            <w:r w:rsidRPr="00553E6F">
              <w:rPr>
                <w:rFonts w:ascii="Times New Roman" w:hAnsi="Times New Roman" w:cs="Times New Roman"/>
                <w:iCs/>
                <w:color w:val="000000"/>
                <w:sz w:val="28"/>
                <w:szCs w:val="28"/>
              </w:rPr>
              <w:t>0531811</w:t>
            </w:r>
          </w:p>
        </w:tc>
        <w:tc>
          <w:tcPr>
            <w:tcW w:w="7989" w:type="dxa"/>
            <w:gridSpan w:val="3"/>
            <w:tcBorders>
              <w:top w:val="single" w:sz="6" w:space="0" w:color="000000"/>
              <w:left w:val="single" w:sz="6" w:space="0" w:color="000000"/>
              <w:bottom w:val="single" w:sz="6" w:space="0" w:color="000000"/>
              <w:right w:val="nil"/>
            </w:tcBorders>
            <w:hideMark/>
          </w:tcPr>
          <w:p w:rsidR="009C452D" w:rsidRPr="00553E6F" w:rsidRDefault="009C452D" w:rsidP="009C452D">
            <w:pPr>
              <w:rPr>
                <w:rFonts w:ascii="Times New Roman" w:hAnsi="Times New Roman" w:cs="Times New Roman"/>
                <w:sz w:val="28"/>
                <w:szCs w:val="28"/>
              </w:rPr>
            </w:pPr>
            <w:r w:rsidRPr="00553E6F">
              <w:rPr>
                <w:rFonts w:ascii="Times New Roman" w:hAnsi="Times New Roman" w:cs="Times New Roman"/>
                <w:iCs/>
                <w:color w:val="000000"/>
                <w:sz w:val="28"/>
                <w:szCs w:val="28"/>
              </w:rPr>
              <w:t xml:space="preserve">Справка о финансировании и кассовых выплатах </w:t>
            </w:r>
          </w:p>
        </w:tc>
      </w:tr>
    </w:tbl>
    <w:p w:rsidR="009C452D" w:rsidRPr="00553E6F" w:rsidRDefault="009C452D" w:rsidP="009C452D">
      <w:pPr>
        <w:pStyle w:val="Oaeno"/>
        <w:ind w:left="357" w:firstLine="709"/>
        <w:jc w:val="both"/>
        <w:rPr>
          <w:rFonts w:ascii="Times New Roman" w:hAnsi="Times New Roman"/>
          <w:sz w:val="28"/>
          <w:szCs w:val="28"/>
        </w:rPr>
      </w:pPr>
    </w:p>
    <w:p w:rsidR="009C452D" w:rsidRPr="00553E6F" w:rsidRDefault="009C452D" w:rsidP="009C452D">
      <w:pPr>
        <w:pStyle w:val="Oaeno"/>
        <w:ind w:hanging="357"/>
        <w:jc w:val="both"/>
        <w:rPr>
          <w:rFonts w:ascii="Times New Roman" w:hAnsi="Times New Roman"/>
          <w:sz w:val="28"/>
          <w:szCs w:val="28"/>
        </w:rPr>
      </w:pPr>
      <w:r w:rsidRPr="00553E6F">
        <w:rPr>
          <w:rFonts w:ascii="Times New Roman" w:hAnsi="Times New Roman"/>
          <w:sz w:val="28"/>
          <w:szCs w:val="28"/>
        </w:rPr>
        <w:t xml:space="preserve">   </w:t>
      </w:r>
    </w:p>
    <w:p w:rsidR="001B12E1" w:rsidRPr="00553E6F" w:rsidRDefault="001B12E1" w:rsidP="009C452D">
      <w:pPr>
        <w:pStyle w:val="Oaeno"/>
        <w:ind w:hanging="357"/>
        <w:jc w:val="both"/>
        <w:rPr>
          <w:rFonts w:ascii="Times New Roman" w:hAnsi="Times New Roman"/>
          <w:sz w:val="28"/>
          <w:szCs w:val="28"/>
        </w:rPr>
      </w:pPr>
    </w:p>
    <w:p w:rsidR="007E2A9C" w:rsidRPr="00553E6F" w:rsidRDefault="007E2A9C" w:rsidP="007E2A9C">
      <w:pPr>
        <w:pStyle w:val="Oaeno"/>
        <w:jc w:val="right"/>
        <w:rPr>
          <w:rFonts w:ascii="Times New Roman" w:hAnsi="Times New Roman"/>
          <w:sz w:val="28"/>
          <w:szCs w:val="28"/>
        </w:rPr>
      </w:pPr>
      <w:r>
        <w:rPr>
          <w:rFonts w:ascii="Times New Roman" w:hAnsi="Times New Roman"/>
          <w:sz w:val="28"/>
          <w:szCs w:val="28"/>
        </w:rPr>
        <w:t>Приложение № 2</w:t>
      </w:r>
    </w:p>
    <w:p w:rsidR="007E2A9C" w:rsidRDefault="007E2A9C" w:rsidP="007E2A9C">
      <w:pPr>
        <w:pStyle w:val="Oaeno"/>
        <w:jc w:val="right"/>
        <w:rPr>
          <w:rFonts w:ascii="Times New Roman" w:hAnsi="Times New Roman"/>
          <w:sz w:val="28"/>
          <w:szCs w:val="28"/>
        </w:rPr>
      </w:pPr>
      <w:r w:rsidRPr="00553E6F">
        <w:rPr>
          <w:rFonts w:ascii="Times New Roman" w:hAnsi="Times New Roman"/>
          <w:sz w:val="28"/>
          <w:szCs w:val="28"/>
        </w:rPr>
        <w:t xml:space="preserve">                                                                             к распоряжению</w:t>
      </w:r>
      <w:r>
        <w:rPr>
          <w:rFonts w:ascii="Times New Roman" w:hAnsi="Times New Roman"/>
          <w:sz w:val="28"/>
          <w:szCs w:val="28"/>
        </w:rPr>
        <w:t xml:space="preserve"> администрации </w:t>
      </w:r>
    </w:p>
    <w:p w:rsidR="007E2A9C" w:rsidRDefault="007E2A9C" w:rsidP="007E2A9C">
      <w:pPr>
        <w:pStyle w:val="Oaeno"/>
        <w:jc w:val="right"/>
        <w:rPr>
          <w:rFonts w:ascii="Times New Roman" w:hAnsi="Times New Roman"/>
          <w:sz w:val="28"/>
          <w:szCs w:val="28"/>
        </w:rPr>
      </w:pPr>
      <w:proofErr w:type="spellStart"/>
      <w:r>
        <w:rPr>
          <w:rFonts w:ascii="Times New Roman" w:hAnsi="Times New Roman"/>
          <w:sz w:val="28"/>
          <w:szCs w:val="28"/>
        </w:rPr>
        <w:t>Морецкого</w:t>
      </w:r>
      <w:proofErr w:type="spellEnd"/>
      <w:r>
        <w:rPr>
          <w:rFonts w:ascii="Times New Roman" w:hAnsi="Times New Roman"/>
          <w:sz w:val="28"/>
          <w:szCs w:val="28"/>
        </w:rPr>
        <w:t xml:space="preserve"> сельского поселения </w:t>
      </w:r>
    </w:p>
    <w:p w:rsidR="007E2A9C" w:rsidRPr="00553E6F" w:rsidRDefault="00286334" w:rsidP="007E2A9C">
      <w:pPr>
        <w:pStyle w:val="Oaeno"/>
        <w:jc w:val="right"/>
        <w:rPr>
          <w:rFonts w:ascii="Times New Roman" w:hAnsi="Times New Roman"/>
          <w:sz w:val="28"/>
          <w:szCs w:val="28"/>
        </w:rPr>
      </w:pPr>
      <w:r>
        <w:rPr>
          <w:rFonts w:ascii="Times New Roman" w:hAnsi="Times New Roman"/>
          <w:sz w:val="28"/>
          <w:szCs w:val="28"/>
        </w:rPr>
        <w:t xml:space="preserve"> от 02.04.2018 года № 8</w:t>
      </w:r>
    </w:p>
    <w:p w:rsidR="001B12E1" w:rsidRPr="00553E6F" w:rsidRDefault="001B12E1" w:rsidP="007E2A9C">
      <w:pPr>
        <w:jc w:val="right"/>
        <w:rPr>
          <w:rFonts w:ascii="Times New Roman" w:hAnsi="Times New Roman" w:cs="Times New Roman"/>
          <w:b/>
          <w:bCs/>
          <w:sz w:val="28"/>
          <w:szCs w:val="28"/>
        </w:rPr>
      </w:pPr>
      <w:r w:rsidRPr="00553E6F">
        <w:rPr>
          <w:rFonts w:ascii="Times New Roman" w:hAnsi="Times New Roman" w:cs="Times New Roman"/>
          <w:sz w:val="28"/>
          <w:szCs w:val="28"/>
        </w:rPr>
        <w:t xml:space="preserve">                                                                      </w:t>
      </w:r>
    </w:p>
    <w:p w:rsidR="001B12E1" w:rsidRPr="00553E6F" w:rsidRDefault="001B12E1" w:rsidP="001B12E1">
      <w:pPr>
        <w:jc w:val="center"/>
        <w:rPr>
          <w:rFonts w:ascii="Times New Roman" w:hAnsi="Times New Roman" w:cs="Times New Roman"/>
          <w:bCs/>
          <w:color w:val="FF0000"/>
          <w:sz w:val="28"/>
          <w:szCs w:val="28"/>
        </w:rPr>
      </w:pPr>
      <w:r w:rsidRPr="00553E6F">
        <w:rPr>
          <w:rFonts w:ascii="Times New Roman" w:hAnsi="Times New Roman" w:cs="Times New Roman"/>
          <w:bCs/>
          <w:color w:val="FF0000"/>
          <w:sz w:val="28"/>
          <w:szCs w:val="28"/>
        </w:rPr>
        <w:t>ГРАФИК</w:t>
      </w:r>
    </w:p>
    <w:p w:rsidR="001B12E1" w:rsidRPr="00553E6F" w:rsidRDefault="001B12E1" w:rsidP="001B12E1">
      <w:pPr>
        <w:jc w:val="center"/>
        <w:rPr>
          <w:rFonts w:ascii="Times New Roman" w:hAnsi="Times New Roman" w:cs="Times New Roman"/>
          <w:b/>
          <w:bCs/>
          <w:color w:val="FF0000"/>
          <w:sz w:val="28"/>
          <w:szCs w:val="28"/>
        </w:rPr>
      </w:pPr>
      <w:r w:rsidRPr="00553E6F">
        <w:rPr>
          <w:rFonts w:ascii="Times New Roman" w:hAnsi="Times New Roman" w:cs="Times New Roman"/>
          <w:bCs/>
          <w:color w:val="FF0000"/>
          <w:sz w:val="28"/>
          <w:szCs w:val="28"/>
        </w:rPr>
        <w:t xml:space="preserve">документооборота по централизованной бухгалтерии администрации </w:t>
      </w:r>
      <w:proofErr w:type="spellStart"/>
      <w:r w:rsidR="007E2A9C">
        <w:rPr>
          <w:rFonts w:ascii="Times New Roman" w:hAnsi="Times New Roman" w:cs="Times New Roman"/>
          <w:bCs/>
          <w:color w:val="FF0000"/>
          <w:sz w:val="28"/>
          <w:szCs w:val="28"/>
        </w:rPr>
        <w:t>Морецкого</w:t>
      </w:r>
      <w:proofErr w:type="spellEnd"/>
      <w:r w:rsidR="007E2A9C">
        <w:rPr>
          <w:rFonts w:ascii="Times New Roman" w:hAnsi="Times New Roman" w:cs="Times New Roman"/>
          <w:bCs/>
          <w:color w:val="FF0000"/>
          <w:sz w:val="28"/>
          <w:szCs w:val="28"/>
        </w:rPr>
        <w:t xml:space="preserve"> </w:t>
      </w:r>
      <w:r w:rsidRPr="00553E6F">
        <w:rPr>
          <w:rFonts w:ascii="Times New Roman" w:hAnsi="Times New Roman" w:cs="Times New Roman"/>
          <w:bCs/>
          <w:color w:val="FF0000"/>
          <w:sz w:val="28"/>
          <w:szCs w:val="28"/>
        </w:rPr>
        <w:t>поселения</w:t>
      </w:r>
    </w:p>
    <w:p w:rsidR="001B12E1" w:rsidRPr="00553E6F" w:rsidRDefault="001B12E1" w:rsidP="001B12E1">
      <w:pPr>
        <w:rPr>
          <w:rFonts w:ascii="Times New Roman" w:hAnsi="Times New Roman" w:cs="Times New Roman"/>
          <w:b/>
          <w:bCs/>
          <w:color w:val="FF0000"/>
          <w:sz w:val="28"/>
          <w:szCs w:val="28"/>
        </w:rPr>
      </w:pPr>
    </w:p>
    <w:tbl>
      <w:tblPr>
        <w:tblW w:w="0" w:type="auto"/>
        <w:tblInd w:w="-5" w:type="dxa"/>
        <w:tblLayout w:type="fixed"/>
        <w:tblLook w:val="04A0"/>
      </w:tblPr>
      <w:tblGrid>
        <w:gridCol w:w="787"/>
        <w:gridCol w:w="3825"/>
        <w:gridCol w:w="2621"/>
        <w:gridCol w:w="2452"/>
      </w:tblGrid>
      <w:tr w:rsidR="001B12E1" w:rsidRPr="00553E6F" w:rsidTr="00E007C9">
        <w:tc>
          <w:tcPr>
            <w:tcW w:w="787" w:type="dxa"/>
            <w:tcBorders>
              <w:top w:val="single" w:sz="4" w:space="0" w:color="000000"/>
              <w:left w:val="single" w:sz="4" w:space="0" w:color="000000"/>
              <w:bottom w:val="single" w:sz="4" w:space="0" w:color="000000"/>
              <w:right w:val="nil"/>
            </w:tcBorders>
            <w:hideMark/>
          </w:tcPr>
          <w:p w:rsidR="001B12E1" w:rsidRPr="00553E6F" w:rsidRDefault="001B12E1" w:rsidP="00E007C9">
            <w:pPr>
              <w:rPr>
                <w:rFonts w:ascii="Times New Roman" w:hAnsi="Times New Roman" w:cs="Times New Roman"/>
                <w:sz w:val="28"/>
                <w:szCs w:val="28"/>
              </w:rPr>
            </w:pPr>
            <w:r w:rsidRPr="00553E6F">
              <w:rPr>
                <w:rFonts w:ascii="Times New Roman" w:hAnsi="Times New Roman" w:cs="Times New Roman"/>
                <w:i/>
                <w:iCs/>
                <w:sz w:val="28"/>
                <w:szCs w:val="28"/>
              </w:rPr>
              <w:t xml:space="preserve">№ </w:t>
            </w:r>
            <w:proofErr w:type="spellStart"/>
            <w:proofErr w:type="gramStart"/>
            <w:r w:rsidRPr="00553E6F">
              <w:rPr>
                <w:rFonts w:ascii="Times New Roman" w:hAnsi="Times New Roman" w:cs="Times New Roman"/>
                <w:i/>
                <w:iCs/>
                <w:sz w:val="28"/>
                <w:szCs w:val="28"/>
              </w:rPr>
              <w:t>п</w:t>
            </w:r>
            <w:proofErr w:type="spellEnd"/>
            <w:proofErr w:type="gramEnd"/>
            <w:r w:rsidRPr="00553E6F">
              <w:rPr>
                <w:rFonts w:ascii="Times New Roman" w:hAnsi="Times New Roman" w:cs="Times New Roman"/>
                <w:i/>
                <w:iCs/>
                <w:sz w:val="28"/>
                <w:szCs w:val="28"/>
              </w:rPr>
              <w:t>/</w:t>
            </w:r>
            <w:proofErr w:type="spellStart"/>
            <w:r w:rsidRPr="00553E6F">
              <w:rPr>
                <w:rFonts w:ascii="Times New Roman" w:hAnsi="Times New Roman" w:cs="Times New Roman"/>
                <w:i/>
                <w:iCs/>
                <w:sz w:val="28"/>
                <w:szCs w:val="28"/>
              </w:rPr>
              <w:t>п</w:t>
            </w:r>
            <w:proofErr w:type="spellEnd"/>
          </w:p>
        </w:tc>
        <w:tc>
          <w:tcPr>
            <w:tcW w:w="3825" w:type="dxa"/>
            <w:tcBorders>
              <w:top w:val="single" w:sz="4" w:space="0" w:color="000000"/>
              <w:left w:val="single" w:sz="4" w:space="0" w:color="000000"/>
              <w:bottom w:val="single" w:sz="4" w:space="0" w:color="000000"/>
              <w:right w:val="nil"/>
            </w:tcBorders>
            <w:hideMark/>
          </w:tcPr>
          <w:p w:rsidR="001B12E1" w:rsidRPr="00553E6F" w:rsidRDefault="001B12E1" w:rsidP="001B12E1">
            <w:pPr>
              <w:pStyle w:val="2"/>
              <w:numPr>
                <w:ilvl w:val="1"/>
                <w:numId w:val="1"/>
              </w:numPr>
              <w:tabs>
                <w:tab w:val="clear" w:pos="1440"/>
                <w:tab w:val="num" w:pos="576"/>
              </w:tabs>
              <w:ind w:left="576" w:hanging="576"/>
              <w:rPr>
                <w:szCs w:val="28"/>
              </w:rPr>
            </w:pPr>
            <w:r w:rsidRPr="00553E6F">
              <w:rPr>
                <w:szCs w:val="28"/>
              </w:rPr>
              <w:t>Наименование документа</w:t>
            </w:r>
          </w:p>
        </w:tc>
        <w:tc>
          <w:tcPr>
            <w:tcW w:w="2621" w:type="dxa"/>
            <w:tcBorders>
              <w:top w:val="single" w:sz="4" w:space="0" w:color="000000"/>
              <w:left w:val="single" w:sz="4" w:space="0" w:color="000000"/>
              <w:bottom w:val="single" w:sz="4" w:space="0" w:color="000000"/>
              <w:right w:val="nil"/>
            </w:tcBorders>
            <w:hideMark/>
          </w:tcPr>
          <w:p w:rsidR="001B12E1" w:rsidRPr="00553E6F" w:rsidRDefault="001B12E1" w:rsidP="00E007C9">
            <w:pPr>
              <w:rPr>
                <w:rFonts w:ascii="Times New Roman" w:hAnsi="Times New Roman" w:cs="Times New Roman"/>
                <w:i/>
                <w:iCs/>
                <w:sz w:val="28"/>
                <w:szCs w:val="28"/>
              </w:rPr>
            </w:pPr>
            <w:proofErr w:type="gramStart"/>
            <w:r w:rsidRPr="00553E6F">
              <w:rPr>
                <w:rFonts w:ascii="Times New Roman" w:hAnsi="Times New Roman" w:cs="Times New Roman"/>
                <w:i/>
                <w:iCs/>
                <w:sz w:val="28"/>
                <w:szCs w:val="28"/>
              </w:rPr>
              <w:t>Ответственный</w:t>
            </w:r>
            <w:proofErr w:type="gramEnd"/>
            <w:r w:rsidRPr="00553E6F">
              <w:rPr>
                <w:rFonts w:ascii="Times New Roman" w:hAnsi="Times New Roman" w:cs="Times New Roman"/>
                <w:i/>
                <w:iCs/>
                <w:sz w:val="28"/>
                <w:szCs w:val="28"/>
              </w:rPr>
              <w:t xml:space="preserve"> за исполнение</w:t>
            </w:r>
          </w:p>
        </w:tc>
        <w:tc>
          <w:tcPr>
            <w:tcW w:w="2452" w:type="dxa"/>
            <w:tcBorders>
              <w:top w:val="single" w:sz="4" w:space="0" w:color="000000"/>
              <w:left w:val="single" w:sz="4" w:space="0" w:color="000000"/>
              <w:bottom w:val="single" w:sz="4" w:space="0" w:color="000000"/>
              <w:right w:val="single" w:sz="4" w:space="0" w:color="000000"/>
            </w:tcBorders>
            <w:hideMark/>
          </w:tcPr>
          <w:p w:rsidR="001B12E1" w:rsidRPr="00553E6F" w:rsidRDefault="001B12E1" w:rsidP="00E007C9">
            <w:pPr>
              <w:rPr>
                <w:rFonts w:ascii="Times New Roman" w:hAnsi="Times New Roman" w:cs="Times New Roman"/>
                <w:sz w:val="28"/>
                <w:szCs w:val="28"/>
              </w:rPr>
            </w:pPr>
            <w:r w:rsidRPr="00553E6F">
              <w:rPr>
                <w:rFonts w:ascii="Times New Roman" w:hAnsi="Times New Roman" w:cs="Times New Roman"/>
                <w:i/>
                <w:iCs/>
                <w:sz w:val="28"/>
                <w:szCs w:val="28"/>
              </w:rPr>
              <w:t>Дата представления</w:t>
            </w:r>
          </w:p>
        </w:tc>
      </w:tr>
      <w:tr w:rsidR="001B12E1" w:rsidRPr="00553E6F" w:rsidTr="00E007C9">
        <w:tc>
          <w:tcPr>
            <w:tcW w:w="787" w:type="dxa"/>
            <w:tcBorders>
              <w:top w:val="single" w:sz="4" w:space="0" w:color="000000"/>
              <w:left w:val="single" w:sz="4" w:space="0" w:color="000000"/>
              <w:bottom w:val="single" w:sz="4" w:space="0" w:color="000000"/>
              <w:right w:val="nil"/>
            </w:tcBorders>
            <w:hideMark/>
          </w:tcPr>
          <w:p w:rsidR="001B12E1" w:rsidRPr="00553E6F" w:rsidRDefault="001B12E1" w:rsidP="00E007C9">
            <w:pPr>
              <w:rPr>
                <w:rFonts w:ascii="Times New Roman" w:hAnsi="Times New Roman" w:cs="Times New Roman"/>
                <w:sz w:val="28"/>
                <w:szCs w:val="28"/>
              </w:rPr>
            </w:pPr>
            <w:r w:rsidRPr="00553E6F">
              <w:rPr>
                <w:rFonts w:ascii="Times New Roman" w:hAnsi="Times New Roman" w:cs="Times New Roman"/>
                <w:sz w:val="28"/>
                <w:szCs w:val="28"/>
              </w:rPr>
              <w:t>1.</w:t>
            </w:r>
          </w:p>
        </w:tc>
        <w:tc>
          <w:tcPr>
            <w:tcW w:w="3825" w:type="dxa"/>
            <w:tcBorders>
              <w:top w:val="single" w:sz="4" w:space="0" w:color="000000"/>
              <w:left w:val="single" w:sz="4" w:space="0" w:color="000000"/>
              <w:bottom w:val="single" w:sz="4" w:space="0" w:color="000000"/>
              <w:right w:val="nil"/>
            </w:tcBorders>
            <w:hideMark/>
          </w:tcPr>
          <w:p w:rsidR="001B12E1" w:rsidRPr="00553E6F" w:rsidRDefault="001B12E1" w:rsidP="00E007C9">
            <w:pPr>
              <w:rPr>
                <w:rFonts w:ascii="Times New Roman" w:hAnsi="Times New Roman" w:cs="Times New Roman"/>
                <w:sz w:val="28"/>
                <w:szCs w:val="28"/>
              </w:rPr>
            </w:pPr>
            <w:r w:rsidRPr="00553E6F">
              <w:rPr>
                <w:rFonts w:ascii="Times New Roman" w:hAnsi="Times New Roman" w:cs="Times New Roman"/>
                <w:sz w:val="28"/>
                <w:szCs w:val="28"/>
              </w:rPr>
              <w:t xml:space="preserve">Постановления, распоряжения о зачислении, увольнении, перемещении работников </w:t>
            </w:r>
          </w:p>
        </w:tc>
        <w:tc>
          <w:tcPr>
            <w:tcW w:w="2621" w:type="dxa"/>
            <w:tcBorders>
              <w:top w:val="single" w:sz="4" w:space="0" w:color="000000"/>
              <w:left w:val="single" w:sz="4" w:space="0" w:color="000000"/>
              <w:bottom w:val="single" w:sz="4" w:space="0" w:color="000000"/>
              <w:right w:val="nil"/>
            </w:tcBorders>
          </w:tcPr>
          <w:p w:rsidR="001B12E1" w:rsidRPr="00553E6F" w:rsidRDefault="002555C1" w:rsidP="002555C1">
            <w:pPr>
              <w:rPr>
                <w:rFonts w:ascii="Times New Roman" w:hAnsi="Times New Roman" w:cs="Times New Roman"/>
                <w:sz w:val="28"/>
                <w:szCs w:val="28"/>
              </w:rPr>
            </w:pPr>
            <w:r>
              <w:rPr>
                <w:rFonts w:ascii="Times New Roman" w:hAnsi="Times New Roman" w:cs="Times New Roman"/>
                <w:sz w:val="28"/>
                <w:szCs w:val="28"/>
              </w:rPr>
              <w:t xml:space="preserve">Ведущий специалист </w:t>
            </w:r>
          </w:p>
        </w:tc>
        <w:tc>
          <w:tcPr>
            <w:tcW w:w="2452" w:type="dxa"/>
            <w:tcBorders>
              <w:top w:val="single" w:sz="4" w:space="0" w:color="000000"/>
              <w:left w:val="single" w:sz="4" w:space="0" w:color="000000"/>
              <w:bottom w:val="single" w:sz="4" w:space="0" w:color="000000"/>
              <w:right w:val="single" w:sz="4" w:space="0" w:color="000000"/>
            </w:tcBorders>
            <w:hideMark/>
          </w:tcPr>
          <w:p w:rsidR="001B12E1" w:rsidRPr="00553E6F" w:rsidRDefault="001B12E1" w:rsidP="00E007C9">
            <w:pPr>
              <w:rPr>
                <w:rFonts w:ascii="Times New Roman" w:hAnsi="Times New Roman" w:cs="Times New Roman"/>
                <w:sz w:val="28"/>
                <w:szCs w:val="28"/>
              </w:rPr>
            </w:pPr>
            <w:r w:rsidRPr="00553E6F">
              <w:rPr>
                <w:rFonts w:ascii="Times New Roman" w:hAnsi="Times New Roman" w:cs="Times New Roman"/>
                <w:sz w:val="28"/>
                <w:szCs w:val="28"/>
              </w:rPr>
              <w:t>В день подготовки документа</w:t>
            </w:r>
          </w:p>
        </w:tc>
      </w:tr>
      <w:tr w:rsidR="001B12E1" w:rsidRPr="00553E6F" w:rsidTr="00E007C9">
        <w:tc>
          <w:tcPr>
            <w:tcW w:w="787" w:type="dxa"/>
            <w:tcBorders>
              <w:top w:val="single" w:sz="4" w:space="0" w:color="000000"/>
              <w:left w:val="single" w:sz="4" w:space="0" w:color="000000"/>
              <w:bottom w:val="single" w:sz="4" w:space="0" w:color="000000"/>
              <w:right w:val="nil"/>
            </w:tcBorders>
            <w:hideMark/>
          </w:tcPr>
          <w:p w:rsidR="001B12E1" w:rsidRPr="00553E6F" w:rsidRDefault="001B12E1" w:rsidP="00E007C9">
            <w:pPr>
              <w:rPr>
                <w:rFonts w:ascii="Times New Roman" w:hAnsi="Times New Roman" w:cs="Times New Roman"/>
                <w:sz w:val="28"/>
                <w:szCs w:val="28"/>
              </w:rPr>
            </w:pPr>
            <w:r w:rsidRPr="00553E6F">
              <w:rPr>
                <w:rFonts w:ascii="Times New Roman" w:hAnsi="Times New Roman" w:cs="Times New Roman"/>
                <w:sz w:val="28"/>
                <w:szCs w:val="28"/>
              </w:rPr>
              <w:t>2.</w:t>
            </w:r>
          </w:p>
        </w:tc>
        <w:tc>
          <w:tcPr>
            <w:tcW w:w="3825" w:type="dxa"/>
            <w:tcBorders>
              <w:top w:val="single" w:sz="4" w:space="0" w:color="000000"/>
              <w:left w:val="single" w:sz="4" w:space="0" w:color="000000"/>
              <w:bottom w:val="single" w:sz="4" w:space="0" w:color="000000"/>
              <w:right w:val="nil"/>
            </w:tcBorders>
          </w:tcPr>
          <w:p w:rsidR="001B12E1" w:rsidRPr="00553E6F" w:rsidRDefault="001B12E1" w:rsidP="00E007C9">
            <w:pPr>
              <w:rPr>
                <w:rFonts w:ascii="Times New Roman" w:hAnsi="Times New Roman" w:cs="Times New Roman"/>
                <w:sz w:val="28"/>
                <w:szCs w:val="28"/>
              </w:rPr>
            </w:pPr>
            <w:r w:rsidRPr="00553E6F">
              <w:rPr>
                <w:rFonts w:ascii="Times New Roman" w:hAnsi="Times New Roman" w:cs="Times New Roman"/>
                <w:sz w:val="28"/>
                <w:szCs w:val="28"/>
              </w:rPr>
              <w:t xml:space="preserve">Табель учета использования рабочего времени </w:t>
            </w:r>
          </w:p>
          <w:p w:rsidR="001B12E1" w:rsidRPr="00553E6F" w:rsidRDefault="001B12E1" w:rsidP="00E007C9">
            <w:pPr>
              <w:rPr>
                <w:rFonts w:ascii="Times New Roman" w:hAnsi="Times New Roman" w:cs="Times New Roman"/>
                <w:sz w:val="28"/>
                <w:szCs w:val="28"/>
              </w:rPr>
            </w:pPr>
          </w:p>
        </w:tc>
        <w:tc>
          <w:tcPr>
            <w:tcW w:w="2621" w:type="dxa"/>
            <w:tcBorders>
              <w:top w:val="single" w:sz="4" w:space="0" w:color="000000"/>
              <w:left w:val="single" w:sz="4" w:space="0" w:color="000000"/>
              <w:bottom w:val="single" w:sz="4" w:space="0" w:color="000000"/>
              <w:right w:val="nil"/>
            </w:tcBorders>
            <w:hideMark/>
          </w:tcPr>
          <w:p w:rsidR="001B12E1" w:rsidRPr="00553E6F" w:rsidRDefault="002555C1" w:rsidP="00E007C9">
            <w:pPr>
              <w:rPr>
                <w:rFonts w:ascii="Times New Roman" w:hAnsi="Times New Roman" w:cs="Times New Roman"/>
                <w:sz w:val="28"/>
                <w:szCs w:val="28"/>
              </w:rPr>
            </w:pPr>
            <w:r>
              <w:rPr>
                <w:rFonts w:ascii="Times New Roman" w:hAnsi="Times New Roman" w:cs="Times New Roman"/>
                <w:sz w:val="28"/>
                <w:szCs w:val="28"/>
              </w:rPr>
              <w:t xml:space="preserve">Специалист 2 категории </w:t>
            </w:r>
          </w:p>
        </w:tc>
        <w:tc>
          <w:tcPr>
            <w:tcW w:w="2452" w:type="dxa"/>
            <w:tcBorders>
              <w:top w:val="single" w:sz="4" w:space="0" w:color="000000"/>
              <w:left w:val="single" w:sz="4" w:space="0" w:color="000000"/>
              <w:bottom w:val="single" w:sz="4" w:space="0" w:color="000000"/>
              <w:right w:val="single" w:sz="4" w:space="0" w:color="000000"/>
            </w:tcBorders>
            <w:hideMark/>
          </w:tcPr>
          <w:p w:rsidR="001B12E1" w:rsidRPr="00553E6F" w:rsidRDefault="001B12E1" w:rsidP="00E007C9">
            <w:pPr>
              <w:rPr>
                <w:rFonts w:ascii="Times New Roman" w:hAnsi="Times New Roman" w:cs="Times New Roman"/>
                <w:sz w:val="28"/>
                <w:szCs w:val="28"/>
              </w:rPr>
            </w:pPr>
            <w:r w:rsidRPr="00553E6F">
              <w:rPr>
                <w:rFonts w:ascii="Times New Roman" w:hAnsi="Times New Roman" w:cs="Times New Roman"/>
                <w:sz w:val="28"/>
                <w:szCs w:val="28"/>
              </w:rPr>
              <w:t>Сдача в бухгалтерию</w:t>
            </w:r>
          </w:p>
          <w:p w:rsidR="001B12E1" w:rsidRPr="00553E6F" w:rsidRDefault="001B12E1" w:rsidP="00E007C9">
            <w:pPr>
              <w:rPr>
                <w:rFonts w:ascii="Times New Roman" w:hAnsi="Times New Roman" w:cs="Times New Roman"/>
                <w:sz w:val="28"/>
                <w:szCs w:val="28"/>
              </w:rPr>
            </w:pPr>
            <w:r w:rsidRPr="00553E6F">
              <w:rPr>
                <w:rFonts w:ascii="Times New Roman" w:hAnsi="Times New Roman" w:cs="Times New Roman"/>
                <w:sz w:val="28"/>
                <w:szCs w:val="28"/>
              </w:rPr>
              <w:t>28 числа текущего месяца</w:t>
            </w:r>
          </w:p>
        </w:tc>
      </w:tr>
      <w:tr w:rsidR="001B12E1" w:rsidRPr="00553E6F" w:rsidTr="00E007C9">
        <w:tc>
          <w:tcPr>
            <w:tcW w:w="787" w:type="dxa"/>
            <w:tcBorders>
              <w:top w:val="single" w:sz="4" w:space="0" w:color="000000"/>
              <w:left w:val="single" w:sz="4" w:space="0" w:color="000000"/>
              <w:bottom w:val="single" w:sz="4" w:space="0" w:color="000000"/>
              <w:right w:val="nil"/>
            </w:tcBorders>
            <w:hideMark/>
          </w:tcPr>
          <w:p w:rsidR="001B12E1" w:rsidRPr="00553E6F" w:rsidRDefault="001B12E1" w:rsidP="00E007C9">
            <w:pPr>
              <w:rPr>
                <w:rFonts w:ascii="Times New Roman" w:hAnsi="Times New Roman" w:cs="Times New Roman"/>
                <w:sz w:val="28"/>
                <w:szCs w:val="28"/>
              </w:rPr>
            </w:pPr>
            <w:r w:rsidRPr="00553E6F">
              <w:rPr>
                <w:rFonts w:ascii="Times New Roman" w:hAnsi="Times New Roman" w:cs="Times New Roman"/>
                <w:sz w:val="28"/>
                <w:szCs w:val="28"/>
              </w:rPr>
              <w:t>4</w:t>
            </w:r>
          </w:p>
        </w:tc>
        <w:tc>
          <w:tcPr>
            <w:tcW w:w="3825" w:type="dxa"/>
            <w:tcBorders>
              <w:top w:val="single" w:sz="4" w:space="0" w:color="000000"/>
              <w:left w:val="single" w:sz="4" w:space="0" w:color="000000"/>
              <w:bottom w:val="single" w:sz="4" w:space="0" w:color="000000"/>
              <w:right w:val="nil"/>
            </w:tcBorders>
            <w:hideMark/>
          </w:tcPr>
          <w:p w:rsidR="001B12E1" w:rsidRPr="00553E6F" w:rsidRDefault="001B12E1" w:rsidP="00E007C9">
            <w:pPr>
              <w:rPr>
                <w:rFonts w:ascii="Times New Roman" w:hAnsi="Times New Roman" w:cs="Times New Roman"/>
                <w:sz w:val="28"/>
                <w:szCs w:val="28"/>
              </w:rPr>
            </w:pPr>
            <w:r w:rsidRPr="00553E6F">
              <w:rPr>
                <w:rFonts w:ascii="Times New Roman" w:hAnsi="Times New Roman" w:cs="Times New Roman"/>
                <w:sz w:val="28"/>
                <w:szCs w:val="28"/>
              </w:rPr>
              <w:t>Больничный лист по временной нетрудоспособности</w:t>
            </w:r>
          </w:p>
        </w:tc>
        <w:tc>
          <w:tcPr>
            <w:tcW w:w="2621" w:type="dxa"/>
            <w:tcBorders>
              <w:top w:val="single" w:sz="4" w:space="0" w:color="000000"/>
              <w:left w:val="single" w:sz="4" w:space="0" w:color="000000"/>
              <w:bottom w:val="single" w:sz="4" w:space="0" w:color="000000"/>
              <w:right w:val="nil"/>
            </w:tcBorders>
            <w:hideMark/>
          </w:tcPr>
          <w:p w:rsidR="001B12E1" w:rsidRPr="00553E6F" w:rsidRDefault="001B12E1" w:rsidP="00E007C9">
            <w:pPr>
              <w:rPr>
                <w:rFonts w:ascii="Times New Roman" w:hAnsi="Times New Roman" w:cs="Times New Roman"/>
                <w:sz w:val="28"/>
                <w:szCs w:val="28"/>
              </w:rPr>
            </w:pPr>
            <w:r w:rsidRPr="00553E6F">
              <w:rPr>
                <w:rFonts w:ascii="Times New Roman" w:hAnsi="Times New Roman" w:cs="Times New Roman"/>
                <w:sz w:val="28"/>
                <w:szCs w:val="28"/>
              </w:rPr>
              <w:t>Отдел кадров</w:t>
            </w:r>
          </w:p>
        </w:tc>
        <w:tc>
          <w:tcPr>
            <w:tcW w:w="2452" w:type="dxa"/>
            <w:tcBorders>
              <w:top w:val="single" w:sz="4" w:space="0" w:color="000000"/>
              <w:left w:val="single" w:sz="4" w:space="0" w:color="000000"/>
              <w:bottom w:val="single" w:sz="4" w:space="0" w:color="000000"/>
              <w:right w:val="single" w:sz="4" w:space="0" w:color="000000"/>
            </w:tcBorders>
            <w:hideMark/>
          </w:tcPr>
          <w:p w:rsidR="001B12E1" w:rsidRPr="00553E6F" w:rsidRDefault="001B12E1" w:rsidP="00E007C9">
            <w:pPr>
              <w:rPr>
                <w:rFonts w:ascii="Times New Roman" w:hAnsi="Times New Roman" w:cs="Times New Roman"/>
                <w:sz w:val="28"/>
                <w:szCs w:val="28"/>
              </w:rPr>
            </w:pPr>
            <w:r w:rsidRPr="00553E6F">
              <w:rPr>
                <w:rFonts w:ascii="Times New Roman" w:hAnsi="Times New Roman" w:cs="Times New Roman"/>
                <w:sz w:val="28"/>
                <w:szCs w:val="28"/>
              </w:rPr>
              <w:t>Представляется вместе с табелем</w:t>
            </w:r>
          </w:p>
          <w:p w:rsidR="001B12E1" w:rsidRPr="00553E6F" w:rsidRDefault="001B12E1" w:rsidP="00E007C9">
            <w:pPr>
              <w:rPr>
                <w:rFonts w:ascii="Times New Roman" w:hAnsi="Times New Roman" w:cs="Times New Roman"/>
                <w:sz w:val="28"/>
                <w:szCs w:val="28"/>
              </w:rPr>
            </w:pPr>
            <w:r w:rsidRPr="00553E6F">
              <w:rPr>
                <w:rFonts w:ascii="Times New Roman" w:hAnsi="Times New Roman" w:cs="Times New Roman"/>
                <w:sz w:val="28"/>
                <w:szCs w:val="28"/>
              </w:rPr>
              <w:t>использования рабочего времени</w:t>
            </w:r>
          </w:p>
        </w:tc>
      </w:tr>
      <w:tr w:rsidR="001B12E1" w:rsidRPr="00553E6F" w:rsidTr="00E007C9">
        <w:tc>
          <w:tcPr>
            <w:tcW w:w="787" w:type="dxa"/>
            <w:tcBorders>
              <w:top w:val="single" w:sz="4" w:space="0" w:color="000000"/>
              <w:left w:val="single" w:sz="4" w:space="0" w:color="000000"/>
              <w:bottom w:val="single" w:sz="4" w:space="0" w:color="000000"/>
              <w:right w:val="nil"/>
            </w:tcBorders>
            <w:hideMark/>
          </w:tcPr>
          <w:p w:rsidR="001B12E1" w:rsidRPr="00553E6F" w:rsidRDefault="001B12E1" w:rsidP="00E007C9">
            <w:pPr>
              <w:rPr>
                <w:rFonts w:ascii="Times New Roman" w:hAnsi="Times New Roman" w:cs="Times New Roman"/>
                <w:sz w:val="28"/>
                <w:szCs w:val="28"/>
              </w:rPr>
            </w:pPr>
            <w:r w:rsidRPr="00553E6F">
              <w:rPr>
                <w:rFonts w:ascii="Times New Roman" w:hAnsi="Times New Roman" w:cs="Times New Roman"/>
                <w:sz w:val="28"/>
                <w:szCs w:val="28"/>
              </w:rPr>
              <w:t>5.</w:t>
            </w:r>
          </w:p>
        </w:tc>
        <w:tc>
          <w:tcPr>
            <w:tcW w:w="3825" w:type="dxa"/>
            <w:tcBorders>
              <w:top w:val="single" w:sz="4" w:space="0" w:color="000000"/>
              <w:left w:val="single" w:sz="4" w:space="0" w:color="000000"/>
              <w:bottom w:val="single" w:sz="4" w:space="0" w:color="000000"/>
              <w:right w:val="nil"/>
            </w:tcBorders>
            <w:hideMark/>
          </w:tcPr>
          <w:p w:rsidR="001B12E1" w:rsidRPr="00553E6F" w:rsidRDefault="001B12E1" w:rsidP="00E007C9">
            <w:pPr>
              <w:rPr>
                <w:rFonts w:ascii="Times New Roman" w:hAnsi="Times New Roman" w:cs="Times New Roman"/>
                <w:sz w:val="28"/>
                <w:szCs w:val="28"/>
              </w:rPr>
            </w:pPr>
            <w:r w:rsidRPr="00553E6F">
              <w:rPr>
                <w:rFonts w:ascii="Times New Roman" w:hAnsi="Times New Roman" w:cs="Times New Roman"/>
                <w:sz w:val="28"/>
                <w:szCs w:val="28"/>
              </w:rPr>
              <w:t xml:space="preserve">Приходные и расходные кассовые ордера </w:t>
            </w:r>
          </w:p>
        </w:tc>
        <w:tc>
          <w:tcPr>
            <w:tcW w:w="2621" w:type="dxa"/>
            <w:tcBorders>
              <w:top w:val="single" w:sz="4" w:space="0" w:color="000000"/>
              <w:left w:val="single" w:sz="4" w:space="0" w:color="000000"/>
              <w:bottom w:val="single" w:sz="4" w:space="0" w:color="000000"/>
              <w:right w:val="nil"/>
            </w:tcBorders>
            <w:hideMark/>
          </w:tcPr>
          <w:p w:rsidR="001B12E1" w:rsidRPr="00553E6F" w:rsidRDefault="002555C1" w:rsidP="00E007C9">
            <w:pPr>
              <w:rPr>
                <w:rFonts w:ascii="Times New Roman" w:hAnsi="Times New Roman" w:cs="Times New Roman"/>
                <w:sz w:val="28"/>
                <w:szCs w:val="28"/>
              </w:rPr>
            </w:pPr>
            <w:r>
              <w:rPr>
                <w:rFonts w:ascii="Times New Roman" w:hAnsi="Times New Roman" w:cs="Times New Roman"/>
                <w:sz w:val="28"/>
                <w:szCs w:val="28"/>
              </w:rPr>
              <w:t>Специалист  2 категории</w:t>
            </w:r>
          </w:p>
        </w:tc>
        <w:tc>
          <w:tcPr>
            <w:tcW w:w="2452" w:type="dxa"/>
            <w:tcBorders>
              <w:top w:val="single" w:sz="4" w:space="0" w:color="000000"/>
              <w:left w:val="single" w:sz="4" w:space="0" w:color="000000"/>
              <w:bottom w:val="single" w:sz="4" w:space="0" w:color="000000"/>
              <w:right w:val="single" w:sz="4" w:space="0" w:color="000000"/>
            </w:tcBorders>
            <w:hideMark/>
          </w:tcPr>
          <w:p w:rsidR="001B12E1" w:rsidRPr="00553E6F" w:rsidRDefault="001B12E1" w:rsidP="00E007C9">
            <w:pPr>
              <w:rPr>
                <w:rFonts w:ascii="Times New Roman" w:hAnsi="Times New Roman" w:cs="Times New Roman"/>
                <w:sz w:val="28"/>
                <w:szCs w:val="28"/>
              </w:rPr>
            </w:pPr>
            <w:r w:rsidRPr="00553E6F">
              <w:rPr>
                <w:rFonts w:ascii="Times New Roman" w:hAnsi="Times New Roman" w:cs="Times New Roman"/>
                <w:sz w:val="28"/>
                <w:szCs w:val="28"/>
              </w:rPr>
              <w:t>В течение рабочего дня</w:t>
            </w:r>
          </w:p>
        </w:tc>
      </w:tr>
      <w:tr w:rsidR="001B12E1" w:rsidRPr="00553E6F" w:rsidTr="00E007C9">
        <w:tc>
          <w:tcPr>
            <w:tcW w:w="787" w:type="dxa"/>
            <w:tcBorders>
              <w:top w:val="single" w:sz="4" w:space="0" w:color="000000"/>
              <w:left w:val="single" w:sz="4" w:space="0" w:color="000000"/>
              <w:bottom w:val="single" w:sz="4" w:space="0" w:color="000000"/>
              <w:right w:val="nil"/>
            </w:tcBorders>
            <w:hideMark/>
          </w:tcPr>
          <w:p w:rsidR="001B12E1" w:rsidRPr="00553E6F" w:rsidRDefault="001B12E1" w:rsidP="00E007C9">
            <w:pPr>
              <w:rPr>
                <w:rFonts w:ascii="Times New Roman" w:hAnsi="Times New Roman" w:cs="Times New Roman"/>
                <w:sz w:val="28"/>
                <w:szCs w:val="28"/>
              </w:rPr>
            </w:pPr>
            <w:r w:rsidRPr="00553E6F">
              <w:rPr>
                <w:rFonts w:ascii="Times New Roman" w:hAnsi="Times New Roman" w:cs="Times New Roman"/>
                <w:sz w:val="28"/>
                <w:szCs w:val="28"/>
              </w:rPr>
              <w:t>6.</w:t>
            </w:r>
          </w:p>
        </w:tc>
        <w:tc>
          <w:tcPr>
            <w:tcW w:w="3825" w:type="dxa"/>
            <w:tcBorders>
              <w:top w:val="single" w:sz="4" w:space="0" w:color="000000"/>
              <w:left w:val="single" w:sz="4" w:space="0" w:color="000000"/>
              <w:bottom w:val="single" w:sz="4" w:space="0" w:color="000000"/>
              <w:right w:val="nil"/>
            </w:tcBorders>
            <w:hideMark/>
          </w:tcPr>
          <w:p w:rsidR="001B12E1" w:rsidRPr="00553E6F" w:rsidRDefault="001B12E1" w:rsidP="00E007C9">
            <w:pPr>
              <w:rPr>
                <w:rFonts w:ascii="Times New Roman" w:hAnsi="Times New Roman" w:cs="Times New Roman"/>
                <w:sz w:val="28"/>
                <w:szCs w:val="28"/>
              </w:rPr>
            </w:pPr>
            <w:r w:rsidRPr="00553E6F">
              <w:rPr>
                <w:rFonts w:ascii="Times New Roman" w:hAnsi="Times New Roman" w:cs="Times New Roman"/>
                <w:sz w:val="28"/>
                <w:szCs w:val="28"/>
              </w:rPr>
              <w:t>Расчетно-платежные ведомости</w:t>
            </w:r>
          </w:p>
        </w:tc>
        <w:tc>
          <w:tcPr>
            <w:tcW w:w="2621" w:type="dxa"/>
            <w:tcBorders>
              <w:top w:val="single" w:sz="4" w:space="0" w:color="000000"/>
              <w:left w:val="single" w:sz="4" w:space="0" w:color="000000"/>
              <w:bottom w:val="single" w:sz="4" w:space="0" w:color="000000"/>
              <w:right w:val="nil"/>
            </w:tcBorders>
            <w:hideMark/>
          </w:tcPr>
          <w:p w:rsidR="001B12E1" w:rsidRPr="00553E6F" w:rsidRDefault="002555C1" w:rsidP="00E007C9">
            <w:pPr>
              <w:rPr>
                <w:rFonts w:ascii="Times New Roman" w:hAnsi="Times New Roman" w:cs="Times New Roman"/>
                <w:sz w:val="28"/>
                <w:szCs w:val="28"/>
              </w:rPr>
            </w:pPr>
            <w:r>
              <w:rPr>
                <w:rFonts w:ascii="Times New Roman" w:hAnsi="Times New Roman" w:cs="Times New Roman"/>
                <w:sz w:val="28"/>
                <w:szCs w:val="28"/>
              </w:rPr>
              <w:t xml:space="preserve">Специалист 2 категории </w:t>
            </w:r>
          </w:p>
        </w:tc>
        <w:tc>
          <w:tcPr>
            <w:tcW w:w="2452" w:type="dxa"/>
            <w:tcBorders>
              <w:top w:val="single" w:sz="4" w:space="0" w:color="000000"/>
              <w:left w:val="single" w:sz="4" w:space="0" w:color="000000"/>
              <w:bottom w:val="single" w:sz="4" w:space="0" w:color="000000"/>
              <w:right w:val="single" w:sz="4" w:space="0" w:color="000000"/>
            </w:tcBorders>
            <w:hideMark/>
          </w:tcPr>
          <w:p w:rsidR="001B12E1" w:rsidRPr="00553E6F" w:rsidRDefault="001B12E1" w:rsidP="00E007C9">
            <w:pPr>
              <w:rPr>
                <w:rFonts w:ascii="Times New Roman" w:hAnsi="Times New Roman" w:cs="Times New Roman"/>
                <w:sz w:val="28"/>
                <w:szCs w:val="28"/>
              </w:rPr>
            </w:pPr>
            <w:r w:rsidRPr="00553E6F">
              <w:rPr>
                <w:rFonts w:ascii="Times New Roman" w:hAnsi="Times New Roman" w:cs="Times New Roman"/>
                <w:sz w:val="28"/>
                <w:szCs w:val="28"/>
              </w:rPr>
              <w:t xml:space="preserve">30 числа текущего месяца </w:t>
            </w:r>
          </w:p>
        </w:tc>
      </w:tr>
      <w:tr w:rsidR="001B12E1" w:rsidRPr="00553E6F" w:rsidTr="00E007C9">
        <w:tc>
          <w:tcPr>
            <w:tcW w:w="787" w:type="dxa"/>
            <w:tcBorders>
              <w:top w:val="single" w:sz="4" w:space="0" w:color="000000"/>
              <w:left w:val="single" w:sz="4" w:space="0" w:color="000000"/>
              <w:bottom w:val="single" w:sz="4" w:space="0" w:color="000000"/>
              <w:right w:val="nil"/>
            </w:tcBorders>
            <w:hideMark/>
          </w:tcPr>
          <w:p w:rsidR="001B12E1" w:rsidRPr="00553E6F" w:rsidRDefault="001B12E1" w:rsidP="00E007C9">
            <w:pPr>
              <w:rPr>
                <w:rFonts w:ascii="Times New Roman" w:hAnsi="Times New Roman" w:cs="Times New Roman"/>
                <w:sz w:val="28"/>
                <w:szCs w:val="28"/>
              </w:rPr>
            </w:pPr>
            <w:r w:rsidRPr="00553E6F">
              <w:rPr>
                <w:rFonts w:ascii="Times New Roman" w:hAnsi="Times New Roman" w:cs="Times New Roman"/>
                <w:sz w:val="28"/>
                <w:szCs w:val="28"/>
              </w:rPr>
              <w:t>7.</w:t>
            </w:r>
          </w:p>
        </w:tc>
        <w:tc>
          <w:tcPr>
            <w:tcW w:w="3825" w:type="dxa"/>
            <w:tcBorders>
              <w:top w:val="single" w:sz="4" w:space="0" w:color="000000"/>
              <w:left w:val="single" w:sz="4" w:space="0" w:color="000000"/>
              <w:bottom w:val="single" w:sz="4" w:space="0" w:color="000000"/>
              <w:right w:val="nil"/>
            </w:tcBorders>
            <w:hideMark/>
          </w:tcPr>
          <w:p w:rsidR="001B12E1" w:rsidRPr="00553E6F" w:rsidRDefault="001B12E1" w:rsidP="00E007C9">
            <w:pPr>
              <w:rPr>
                <w:rFonts w:ascii="Times New Roman" w:hAnsi="Times New Roman" w:cs="Times New Roman"/>
                <w:sz w:val="28"/>
                <w:szCs w:val="28"/>
              </w:rPr>
            </w:pPr>
            <w:r w:rsidRPr="00553E6F">
              <w:rPr>
                <w:rFonts w:ascii="Times New Roman" w:hAnsi="Times New Roman" w:cs="Times New Roman"/>
                <w:sz w:val="28"/>
                <w:szCs w:val="28"/>
              </w:rPr>
              <w:t>Авансовые отчеты</w:t>
            </w:r>
          </w:p>
        </w:tc>
        <w:tc>
          <w:tcPr>
            <w:tcW w:w="2621" w:type="dxa"/>
            <w:tcBorders>
              <w:top w:val="single" w:sz="4" w:space="0" w:color="000000"/>
              <w:left w:val="single" w:sz="4" w:space="0" w:color="000000"/>
              <w:bottom w:val="single" w:sz="4" w:space="0" w:color="000000"/>
              <w:right w:val="nil"/>
            </w:tcBorders>
          </w:tcPr>
          <w:p w:rsidR="001B12E1" w:rsidRPr="00553E6F" w:rsidRDefault="001B12E1" w:rsidP="00E007C9">
            <w:pPr>
              <w:rPr>
                <w:rFonts w:ascii="Times New Roman" w:hAnsi="Times New Roman" w:cs="Times New Roman"/>
                <w:sz w:val="28"/>
                <w:szCs w:val="28"/>
              </w:rPr>
            </w:pPr>
            <w:r w:rsidRPr="00553E6F">
              <w:rPr>
                <w:rFonts w:ascii="Times New Roman" w:hAnsi="Times New Roman" w:cs="Times New Roman"/>
                <w:sz w:val="28"/>
                <w:szCs w:val="28"/>
              </w:rPr>
              <w:t>Подотчетные лица</w:t>
            </w:r>
          </w:p>
          <w:p w:rsidR="001B12E1" w:rsidRPr="00553E6F" w:rsidRDefault="001B12E1" w:rsidP="00E007C9">
            <w:pPr>
              <w:rPr>
                <w:rFonts w:ascii="Times New Roman" w:hAnsi="Times New Roman" w:cs="Times New Roman"/>
                <w:sz w:val="28"/>
                <w:szCs w:val="28"/>
              </w:rPr>
            </w:pPr>
          </w:p>
        </w:tc>
        <w:tc>
          <w:tcPr>
            <w:tcW w:w="2452" w:type="dxa"/>
            <w:tcBorders>
              <w:top w:val="single" w:sz="4" w:space="0" w:color="000000"/>
              <w:left w:val="single" w:sz="4" w:space="0" w:color="000000"/>
              <w:bottom w:val="single" w:sz="4" w:space="0" w:color="000000"/>
              <w:right w:val="single" w:sz="4" w:space="0" w:color="000000"/>
            </w:tcBorders>
            <w:hideMark/>
          </w:tcPr>
          <w:p w:rsidR="001B12E1" w:rsidRPr="00553E6F" w:rsidRDefault="001B12E1" w:rsidP="00E007C9">
            <w:pPr>
              <w:rPr>
                <w:rFonts w:ascii="Times New Roman" w:hAnsi="Times New Roman" w:cs="Times New Roman"/>
                <w:sz w:val="28"/>
                <w:szCs w:val="28"/>
              </w:rPr>
            </w:pPr>
            <w:r w:rsidRPr="00553E6F">
              <w:rPr>
                <w:rFonts w:ascii="Times New Roman" w:hAnsi="Times New Roman" w:cs="Times New Roman"/>
                <w:sz w:val="28"/>
                <w:szCs w:val="28"/>
              </w:rPr>
              <w:lastRenderedPageBreak/>
              <w:t>Командировочные</w:t>
            </w:r>
          </w:p>
          <w:p w:rsidR="001B12E1" w:rsidRPr="00553E6F" w:rsidRDefault="001B12E1" w:rsidP="00E007C9">
            <w:pPr>
              <w:rPr>
                <w:rFonts w:ascii="Times New Roman" w:hAnsi="Times New Roman" w:cs="Times New Roman"/>
                <w:sz w:val="28"/>
                <w:szCs w:val="28"/>
              </w:rPr>
            </w:pPr>
            <w:r w:rsidRPr="00553E6F">
              <w:rPr>
                <w:rFonts w:ascii="Times New Roman" w:hAnsi="Times New Roman" w:cs="Times New Roman"/>
                <w:sz w:val="28"/>
                <w:szCs w:val="28"/>
              </w:rPr>
              <w:lastRenderedPageBreak/>
              <w:t>В течение 3 дней</w:t>
            </w:r>
          </w:p>
          <w:p w:rsidR="001B12E1" w:rsidRPr="00553E6F" w:rsidRDefault="001B12E1" w:rsidP="00E007C9">
            <w:pPr>
              <w:rPr>
                <w:rFonts w:ascii="Times New Roman" w:hAnsi="Times New Roman" w:cs="Times New Roman"/>
                <w:sz w:val="28"/>
                <w:szCs w:val="28"/>
              </w:rPr>
            </w:pPr>
            <w:r w:rsidRPr="00553E6F">
              <w:rPr>
                <w:rFonts w:ascii="Times New Roman" w:hAnsi="Times New Roman" w:cs="Times New Roman"/>
                <w:sz w:val="28"/>
                <w:szCs w:val="28"/>
              </w:rPr>
              <w:t xml:space="preserve">после возвращения из командировки, </w:t>
            </w:r>
          </w:p>
          <w:p w:rsidR="001B12E1" w:rsidRPr="00553E6F" w:rsidRDefault="001B12E1" w:rsidP="00E007C9">
            <w:pPr>
              <w:rPr>
                <w:rFonts w:ascii="Times New Roman" w:hAnsi="Times New Roman" w:cs="Times New Roman"/>
                <w:sz w:val="28"/>
                <w:szCs w:val="28"/>
              </w:rPr>
            </w:pPr>
            <w:proofErr w:type="spellStart"/>
            <w:r w:rsidRPr="00553E6F">
              <w:rPr>
                <w:rFonts w:ascii="Times New Roman" w:hAnsi="Times New Roman" w:cs="Times New Roman"/>
                <w:sz w:val="28"/>
                <w:szCs w:val="28"/>
              </w:rPr>
              <w:t>хозрасходы</w:t>
            </w:r>
            <w:proofErr w:type="spellEnd"/>
            <w:r w:rsidRPr="00553E6F">
              <w:rPr>
                <w:rFonts w:ascii="Times New Roman" w:hAnsi="Times New Roman" w:cs="Times New Roman"/>
                <w:sz w:val="28"/>
                <w:szCs w:val="28"/>
              </w:rPr>
              <w:t xml:space="preserve"> в течение 3 дней после выдачи, на ГСМ в течение 30 дней</w:t>
            </w:r>
          </w:p>
        </w:tc>
      </w:tr>
      <w:tr w:rsidR="001B12E1" w:rsidRPr="00553E6F" w:rsidTr="00E007C9">
        <w:tc>
          <w:tcPr>
            <w:tcW w:w="787" w:type="dxa"/>
            <w:tcBorders>
              <w:top w:val="single" w:sz="4" w:space="0" w:color="000000"/>
              <w:left w:val="single" w:sz="4" w:space="0" w:color="000000"/>
              <w:bottom w:val="single" w:sz="4" w:space="0" w:color="000000"/>
              <w:right w:val="nil"/>
            </w:tcBorders>
            <w:hideMark/>
          </w:tcPr>
          <w:p w:rsidR="001B12E1" w:rsidRPr="00553E6F" w:rsidRDefault="001B12E1" w:rsidP="00E007C9">
            <w:pPr>
              <w:rPr>
                <w:rFonts w:ascii="Times New Roman" w:hAnsi="Times New Roman" w:cs="Times New Roman"/>
                <w:sz w:val="28"/>
                <w:szCs w:val="28"/>
              </w:rPr>
            </w:pPr>
            <w:r w:rsidRPr="00553E6F">
              <w:rPr>
                <w:rFonts w:ascii="Times New Roman" w:hAnsi="Times New Roman" w:cs="Times New Roman"/>
                <w:sz w:val="28"/>
                <w:szCs w:val="28"/>
              </w:rPr>
              <w:lastRenderedPageBreak/>
              <w:t>8.</w:t>
            </w:r>
          </w:p>
        </w:tc>
        <w:tc>
          <w:tcPr>
            <w:tcW w:w="3825" w:type="dxa"/>
            <w:tcBorders>
              <w:top w:val="single" w:sz="4" w:space="0" w:color="000000"/>
              <w:left w:val="single" w:sz="4" w:space="0" w:color="000000"/>
              <w:bottom w:val="single" w:sz="4" w:space="0" w:color="000000"/>
              <w:right w:val="nil"/>
            </w:tcBorders>
            <w:hideMark/>
          </w:tcPr>
          <w:p w:rsidR="001B12E1" w:rsidRPr="00553E6F" w:rsidRDefault="001B12E1" w:rsidP="00E007C9">
            <w:pPr>
              <w:rPr>
                <w:rFonts w:ascii="Times New Roman" w:hAnsi="Times New Roman" w:cs="Times New Roman"/>
                <w:sz w:val="28"/>
                <w:szCs w:val="28"/>
              </w:rPr>
            </w:pPr>
            <w:r w:rsidRPr="00553E6F">
              <w:rPr>
                <w:rFonts w:ascii="Times New Roman" w:hAnsi="Times New Roman" w:cs="Times New Roman"/>
                <w:sz w:val="28"/>
                <w:szCs w:val="28"/>
              </w:rPr>
              <w:t>Счета на перечисление за товары и услуги (прием от организаций)</w:t>
            </w:r>
          </w:p>
        </w:tc>
        <w:tc>
          <w:tcPr>
            <w:tcW w:w="2621" w:type="dxa"/>
            <w:tcBorders>
              <w:top w:val="single" w:sz="4" w:space="0" w:color="000000"/>
              <w:left w:val="single" w:sz="4" w:space="0" w:color="000000"/>
              <w:bottom w:val="single" w:sz="4" w:space="0" w:color="000000"/>
              <w:right w:val="nil"/>
            </w:tcBorders>
            <w:hideMark/>
          </w:tcPr>
          <w:p w:rsidR="001B12E1" w:rsidRPr="00553E6F" w:rsidRDefault="001B12E1" w:rsidP="00E007C9">
            <w:pPr>
              <w:rPr>
                <w:rFonts w:ascii="Times New Roman" w:hAnsi="Times New Roman" w:cs="Times New Roman"/>
                <w:sz w:val="28"/>
                <w:szCs w:val="28"/>
              </w:rPr>
            </w:pPr>
            <w:r w:rsidRPr="00553E6F">
              <w:rPr>
                <w:rFonts w:ascii="Times New Roman" w:hAnsi="Times New Roman" w:cs="Times New Roman"/>
                <w:sz w:val="28"/>
                <w:szCs w:val="28"/>
              </w:rPr>
              <w:t>Главный бухгалтер</w:t>
            </w:r>
          </w:p>
        </w:tc>
        <w:tc>
          <w:tcPr>
            <w:tcW w:w="2452" w:type="dxa"/>
            <w:tcBorders>
              <w:top w:val="single" w:sz="4" w:space="0" w:color="000000"/>
              <w:left w:val="single" w:sz="4" w:space="0" w:color="000000"/>
              <w:bottom w:val="single" w:sz="4" w:space="0" w:color="000000"/>
              <w:right w:val="single" w:sz="4" w:space="0" w:color="000000"/>
            </w:tcBorders>
            <w:hideMark/>
          </w:tcPr>
          <w:p w:rsidR="001B12E1" w:rsidRPr="00553E6F" w:rsidRDefault="001B12E1" w:rsidP="00E007C9">
            <w:pPr>
              <w:rPr>
                <w:rFonts w:ascii="Times New Roman" w:hAnsi="Times New Roman" w:cs="Times New Roman"/>
                <w:sz w:val="28"/>
                <w:szCs w:val="28"/>
              </w:rPr>
            </w:pPr>
            <w:r w:rsidRPr="00553E6F">
              <w:rPr>
                <w:rFonts w:ascii="Times New Roman" w:hAnsi="Times New Roman" w:cs="Times New Roman"/>
                <w:sz w:val="28"/>
                <w:szCs w:val="28"/>
              </w:rPr>
              <w:t>По мере поступления</w:t>
            </w:r>
          </w:p>
        </w:tc>
      </w:tr>
      <w:tr w:rsidR="001B12E1" w:rsidRPr="00553E6F" w:rsidTr="00E007C9">
        <w:tc>
          <w:tcPr>
            <w:tcW w:w="787" w:type="dxa"/>
            <w:tcBorders>
              <w:top w:val="single" w:sz="4" w:space="0" w:color="000000"/>
              <w:left w:val="single" w:sz="4" w:space="0" w:color="000000"/>
              <w:bottom w:val="single" w:sz="4" w:space="0" w:color="000000"/>
              <w:right w:val="nil"/>
            </w:tcBorders>
            <w:hideMark/>
          </w:tcPr>
          <w:p w:rsidR="001B12E1" w:rsidRPr="00553E6F" w:rsidRDefault="001B12E1" w:rsidP="00E007C9">
            <w:pPr>
              <w:rPr>
                <w:rFonts w:ascii="Times New Roman" w:hAnsi="Times New Roman" w:cs="Times New Roman"/>
                <w:sz w:val="28"/>
                <w:szCs w:val="28"/>
              </w:rPr>
            </w:pPr>
            <w:r w:rsidRPr="00553E6F">
              <w:rPr>
                <w:rFonts w:ascii="Times New Roman" w:hAnsi="Times New Roman" w:cs="Times New Roman"/>
                <w:sz w:val="28"/>
                <w:szCs w:val="28"/>
              </w:rPr>
              <w:t>9.</w:t>
            </w:r>
          </w:p>
        </w:tc>
        <w:tc>
          <w:tcPr>
            <w:tcW w:w="3825" w:type="dxa"/>
            <w:tcBorders>
              <w:top w:val="single" w:sz="4" w:space="0" w:color="000000"/>
              <w:left w:val="single" w:sz="4" w:space="0" w:color="000000"/>
              <w:bottom w:val="single" w:sz="4" w:space="0" w:color="000000"/>
              <w:right w:val="nil"/>
            </w:tcBorders>
            <w:hideMark/>
          </w:tcPr>
          <w:p w:rsidR="001B12E1" w:rsidRPr="00553E6F" w:rsidRDefault="001B12E1" w:rsidP="00E007C9">
            <w:pPr>
              <w:rPr>
                <w:rFonts w:ascii="Times New Roman" w:hAnsi="Times New Roman" w:cs="Times New Roman"/>
                <w:sz w:val="28"/>
                <w:szCs w:val="28"/>
              </w:rPr>
            </w:pPr>
            <w:r w:rsidRPr="00553E6F">
              <w:rPr>
                <w:rFonts w:ascii="Times New Roman" w:hAnsi="Times New Roman" w:cs="Times New Roman"/>
                <w:sz w:val="28"/>
                <w:szCs w:val="28"/>
              </w:rPr>
              <w:t>Акты сверок с организациями</w:t>
            </w:r>
          </w:p>
        </w:tc>
        <w:tc>
          <w:tcPr>
            <w:tcW w:w="2621" w:type="dxa"/>
            <w:tcBorders>
              <w:top w:val="single" w:sz="4" w:space="0" w:color="000000"/>
              <w:left w:val="single" w:sz="4" w:space="0" w:color="000000"/>
              <w:bottom w:val="single" w:sz="4" w:space="0" w:color="000000"/>
              <w:right w:val="nil"/>
            </w:tcBorders>
            <w:hideMark/>
          </w:tcPr>
          <w:p w:rsidR="001B12E1" w:rsidRPr="00553E6F" w:rsidRDefault="001B12E1" w:rsidP="00E007C9">
            <w:pPr>
              <w:rPr>
                <w:rFonts w:ascii="Times New Roman" w:hAnsi="Times New Roman" w:cs="Times New Roman"/>
                <w:sz w:val="28"/>
                <w:szCs w:val="28"/>
              </w:rPr>
            </w:pPr>
            <w:r w:rsidRPr="00553E6F">
              <w:rPr>
                <w:rFonts w:ascii="Times New Roman" w:hAnsi="Times New Roman" w:cs="Times New Roman"/>
                <w:sz w:val="28"/>
                <w:szCs w:val="28"/>
              </w:rPr>
              <w:t>Главный бухгалтер</w:t>
            </w:r>
          </w:p>
        </w:tc>
        <w:tc>
          <w:tcPr>
            <w:tcW w:w="2452" w:type="dxa"/>
            <w:tcBorders>
              <w:top w:val="single" w:sz="4" w:space="0" w:color="000000"/>
              <w:left w:val="single" w:sz="4" w:space="0" w:color="000000"/>
              <w:bottom w:val="single" w:sz="4" w:space="0" w:color="000000"/>
              <w:right w:val="single" w:sz="4" w:space="0" w:color="000000"/>
            </w:tcBorders>
            <w:hideMark/>
          </w:tcPr>
          <w:p w:rsidR="001B12E1" w:rsidRPr="00553E6F" w:rsidRDefault="001B12E1" w:rsidP="00E007C9">
            <w:pPr>
              <w:rPr>
                <w:rFonts w:ascii="Times New Roman" w:hAnsi="Times New Roman" w:cs="Times New Roman"/>
                <w:sz w:val="28"/>
                <w:szCs w:val="28"/>
              </w:rPr>
            </w:pPr>
            <w:r w:rsidRPr="00553E6F">
              <w:rPr>
                <w:rFonts w:ascii="Times New Roman" w:hAnsi="Times New Roman" w:cs="Times New Roman"/>
                <w:sz w:val="28"/>
                <w:szCs w:val="28"/>
              </w:rPr>
              <w:t>По мере поступления в течение года</w:t>
            </w:r>
          </w:p>
        </w:tc>
      </w:tr>
      <w:tr w:rsidR="001B12E1" w:rsidRPr="00553E6F" w:rsidTr="00E007C9">
        <w:tc>
          <w:tcPr>
            <w:tcW w:w="787" w:type="dxa"/>
            <w:tcBorders>
              <w:top w:val="single" w:sz="4" w:space="0" w:color="000000"/>
              <w:left w:val="single" w:sz="4" w:space="0" w:color="000000"/>
              <w:bottom w:val="single" w:sz="4" w:space="0" w:color="000000"/>
              <w:right w:val="nil"/>
            </w:tcBorders>
            <w:hideMark/>
          </w:tcPr>
          <w:p w:rsidR="001B12E1" w:rsidRPr="00553E6F" w:rsidRDefault="001B12E1" w:rsidP="00E007C9">
            <w:pPr>
              <w:rPr>
                <w:rFonts w:ascii="Times New Roman" w:hAnsi="Times New Roman" w:cs="Times New Roman"/>
                <w:sz w:val="28"/>
                <w:szCs w:val="28"/>
              </w:rPr>
            </w:pPr>
            <w:r w:rsidRPr="00553E6F">
              <w:rPr>
                <w:rFonts w:ascii="Times New Roman" w:hAnsi="Times New Roman" w:cs="Times New Roman"/>
                <w:sz w:val="28"/>
                <w:szCs w:val="28"/>
              </w:rPr>
              <w:t>10.</w:t>
            </w:r>
          </w:p>
        </w:tc>
        <w:tc>
          <w:tcPr>
            <w:tcW w:w="3825" w:type="dxa"/>
            <w:tcBorders>
              <w:top w:val="single" w:sz="4" w:space="0" w:color="000000"/>
              <w:left w:val="single" w:sz="4" w:space="0" w:color="000000"/>
              <w:bottom w:val="single" w:sz="4" w:space="0" w:color="000000"/>
              <w:right w:val="nil"/>
            </w:tcBorders>
            <w:hideMark/>
          </w:tcPr>
          <w:p w:rsidR="001B12E1" w:rsidRPr="00553E6F" w:rsidRDefault="001B12E1" w:rsidP="00E007C9">
            <w:pPr>
              <w:rPr>
                <w:rFonts w:ascii="Times New Roman" w:hAnsi="Times New Roman" w:cs="Times New Roman"/>
                <w:sz w:val="28"/>
                <w:szCs w:val="28"/>
              </w:rPr>
            </w:pPr>
            <w:r w:rsidRPr="00553E6F">
              <w:rPr>
                <w:rFonts w:ascii="Times New Roman" w:hAnsi="Times New Roman" w:cs="Times New Roman"/>
                <w:sz w:val="28"/>
                <w:szCs w:val="28"/>
              </w:rPr>
              <w:t>Путевые листы</w:t>
            </w:r>
          </w:p>
        </w:tc>
        <w:tc>
          <w:tcPr>
            <w:tcW w:w="2621" w:type="dxa"/>
            <w:tcBorders>
              <w:top w:val="single" w:sz="4" w:space="0" w:color="000000"/>
              <w:left w:val="single" w:sz="4" w:space="0" w:color="000000"/>
              <w:bottom w:val="single" w:sz="4" w:space="0" w:color="000000"/>
              <w:right w:val="nil"/>
            </w:tcBorders>
            <w:hideMark/>
          </w:tcPr>
          <w:p w:rsidR="001B12E1" w:rsidRPr="00553E6F" w:rsidRDefault="001B12E1" w:rsidP="00E007C9">
            <w:pPr>
              <w:rPr>
                <w:rFonts w:ascii="Times New Roman" w:hAnsi="Times New Roman" w:cs="Times New Roman"/>
                <w:sz w:val="28"/>
                <w:szCs w:val="28"/>
              </w:rPr>
            </w:pPr>
            <w:r w:rsidRPr="00553E6F">
              <w:rPr>
                <w:rFonts w:ascii="Times New Roman" w:hAnsi="Times New Roman" w:cs="Times New Roman"/>
                <w:sz w:val="28"/>
                <w:szCs w:val="28"/>
              </w:rPr>
              <w:t>Водитель</w:t>
            </w:r>
          </w:p>
        </w:tc>
        <w:tc>
          <w:tcPr>
            <w:tcW w:w="2452" w:type="dxa"/>
            <w:tcBorders>
              <w:top w:val="single" w:sz="4" w:space="0" w:color="000000"/>
              <w:left w:val="single" w:sz="4" w:space="0" w:color="000000"/>
              <w:bottom w:val="single" w:sz="4" w:space="0" w:color="000000"/>
              <w:right w:val="single" w:sz="4" w:space="0" w:color="000000"/>
            </w:tcBorders>
            <w:hideMark/>
          </w:tcPr>
          <w:p w:rsidR="001B12E1" w:rsidRPr="00553E6F" w:rsidRDefault="001B12E1" w:rsidP="00E007C9">
            <w:pPr>
              <w:rPr>
                <w:rFonts w:ascii="Times New Roman" w:hAnsi="Times New Roman" w:cs="Times New Roman"/>
                <w:sz w:val="28"/>
                <w:szCs w:val="28"/>
              </w:rPr>
            </w:pPr>
            <w:r w:rsidRPr="00553E6F">
              <w:rPr>
                <w:rFonts w:ascii="Times New Roman" w:hAnsi="Times New Roman" w:cs="Times New Roman"/>
                <w:sz w:val="28"/>
                <w:szCs w:val="28"/>
              </w:rPr>
              <w:t>Еженедельно</w:t>
            </w:r>
          </w:p>
        </w:tc>
      </w:tr>
      <w:tr w:rsidR="001B12E1" w:rsidRPr="00553E6F" w:rsidTr="00E007C9">
        <w:tc>
          <w:tcPr>
            <w:tcW w:w="787" w:type="dxa"/>
            <w:tcBorders>
              <w:top w:val="single" w:sz="4" w:space="0" w:color="000000"/>
              <w:left w:val="single" w:sz="4" w:space="0" w:color="000000"/>
              <w:bottom w:val="single" w:sz="4" w:space="0" w:color="000000"/>
              <w:right w:val="nil"/>
            </w:tcBorders>
            <w:hideMark/>
          </w:tcPr>
          <w:p w:rsidR="001B12E1" w:rsidRPr="00553E6F" w:rsidRDefault="001B12E1" w:rsidP="00E007C9">
            <w:pPr>
              <w:rPr>
                <w:rFonts w:ascii="Times New Roman" w:hAnsi="Times New Roman" w:cs="Times New Roman"/>
                <w:sz w:val="28"/>
                <w:szCs w:val="28"/>
              </w:rPr>
            </w:pPr>
            <w:r w:rsidRPr="00553E6F">
              <w:rPr>
                <w:rFonts w:ascii="Times New Roman" w:hAnsi="Times New Roman" w:cs="Times New Roman"/>
                <w:sz w:val="28"/>
                <w:szCs w:val="28"/>
              </w:rPr>
              <w:t>11.</w:t>
            </w:r>
          </w:p>
        </w:tc>
        <w:tc>
          <w:tcPr>
            <w:tcW w:w="3825" w:type="dxa"/>
            <w:tcBorders>
              <w:top w:val="single" w:sz="4" w:space="0" w:color="000000"/>
              <w:left w:val="single" w:sz="4" w:space="0" w:color="000000"/>
              <w:bottom w:val="single" w:sz="4" w:space="0" w:color="000000"/>
              <w:right w:val="nil"/>
            </w:tcBorders>
            <w:hideMark/>
          </w:tcPr>
          <w:p w:rsidR="001B12E1" w:rsidRPr="00553E6F" w:rsidRDefault="001B12E1" w:rsidP="00E007C9">
            <w:pPr>
              <w:rPr>
                <w:rFonts w:ascii="Times New Roman" w:hAnsi="Times New Roman" w:cs="Times New Roman"/>
                <w:sz w:val="28"/>
                <w:szCs w:val="28"/>
              </w:rPr>
            </w:pPr>
            <w:r w:rsidRPr="00553E6F">
              <w:rPr>
                <w:rFonts w:ascii="Times New Roman" w:hAnsi="Times New Roman" w:cs="Times New Roman"/>
                <w:sz w:val="28"/>
                <w:szCs w:val="28"/>
              </w:rPr>
              <w:t>Акт о ликвидации основных средств</w:t>
            </w:r>
          </w:p>
        </w:tc>
        <w:tc>
          <w:tcPr>
            <w:tcW w:w="2621" w:type="dxa"/>
            <w:tcBorders>
              <w:top w:val="single" w:sz="4" w:space="0" w:color="000000"/>
              <w:left w:val="single" w:sz="4" w:space="0" w:color="000000"/>
              <w:bottom w:val="single" w:sz="4" w:space="0" w:color="000000"/>
              <w:right w:val="nil"/>
            </w:tcBorders>
            <w:hideMark/>
          </w:tcPr>
          <w:p w:rsidR="001B12E1" w:rsidRPr="00553E6F" w:rsidRDefault="001B12E1" w:rsidP="00E007C9">
            <w:pPr>
              <w:rPr>
                <w:rFonts w:ascii="Times New Roman" w:hAnsi="Times New Roman" w:cs="Times New Roman"/>
                <w:sz w:val="28"/>
                <w:szCs w:val="28"/>
              </w:rPr>
            </w:pPr>
            <w:r w:rsidRPr="00553E6F">
              <w:rPr>
                <w:rFonts w:ascii="Times New Roman" w:hAnsi="Times New Roman" w:cs="Times New Roman"/>
                <w:sz w:val="28"/>
                <w:szCs w:val="28"/>
              </w:rPr>
              <w:t>Главный бухгалтер</w:t>
            </w:r>
          </w:p>
        </w:tc>
        <w:tc>
          <w:tcPr>
            <w:tcW w:w="2452" w:type="dxa"/>
            <w:tcBorders>
              <w:top w:val="single" w:sz="4" w:space="0" w:color="000000"/>
              <w:left w:val="single" w:sz="4" w:space="0" w:color="000000"/>
              <w:bottom w:val="single" w:sz="4" w:space="0" w:color="000000"/>
              <w:right w:val="single" w:sz="4" w:space="0" w:color="000000"/>
            </w:tcBorders>
            <w:hideMark/>
          </w:tcPr>
          <w:p w:rsidR="001B12E1" w:rsidRPr="00553E6F" w:rsidRDefault="001B12E1" w:rsidP="00E007C9">
            <w:pPr>
              <w:rPr>
                <w:rFonts w:ascii="Times New Roman" w:hAnsi="Times New Roman" w:cs="Times New Roman"/>
                <w:sz w:val="28"/>
                <w:szCs w:val="28"/>
              </w:rPr>
            </w:pPr>
            <w:r w:rsidRPr="00553E6F">
              <w:rPr>
                <w:rFonts w:ascii="Times New Roman" w:hAnsi="Times New Roman" w:cs="Times New Roman"/>
                <w:sz w:val="28"/>
                <w:szCs w:val="28"/>
              </w:rPr>
              <w:t>По мере необходимости</w:t>
            </w:r>
          </w:p>
        </w:tc>
      </w:tr>
      <w:tr w:rsidR="001B12E1" w:rsidRPr="00553E6F" w:rsidTr="00E007C9">
        <w:tc>
          <w:tcPr>
            <w:tcW w:w="787" w:type="dxa"/>
            <w:tcBorders>
              <w:top w:val="single" w:sz="4" w:space="0" w:color="000000"/>
              <w:left w:val="single" w:sz="4" w:space="0" w:color="000000"/>
              <w:bottom w:val="single" w:sz="4" w:space="0" w:color="000000"/>
              <w:right w:val="nil"/>
            </w:tcBorders>
            <w:hideMark/>
          </w:tcPr>
          <w:p w:rsidR="001B12E1" w:rsidRPr="00553E6F" w:rsidRDefault="001B12E1" w:rsidP="00E007C9">
            <w:pPr>
              <w:rPr>
                <w:rFonts w:ascii="Times New Roman" w:hAnsi="Times New Roman" w:cs="Times New Roman"/>
                <w:sz w:val="28"/>
                <w:szCs w:val="28"/>
              </w:rPr>
            </w:pPr>
            <w:r w:rsidRPr="00553E6F">
              <w:rPr>
                <w:rFonts w:ascii="Times New Roman" w:hAnsi="Times New Roman" w:cs="Times New Roman"/>
                <w:sz w:val="28"/>
                <w:szCs w:val="28"/>
              </w:rPr>
              <w:t>12.</w:t>
            </w:r>
          </w:p>
        </w:tc>
        <w:tc>
          <w:tcPr>
            <w:tcW w:w="3825" w:type="dxa"/>
            <w:tcBorders>
              <w:top w:val="single" w:sz="4" w:space="0" w:color="000000"/>
              <w:left w:val="single" w:sz="4" w:space="0" w:color="000000"/>
              <w:bottom w:val="single" w:sz="4" w:space="0" w:color="000000"/>
              <w:right w:val="nil"/>
            </w:tcBorders>
            <w:hideMark/>
          </w:tcPr>
          <w:p w:rsidR="001B12E1" w:rsidRPr="00553E6F" w:rsidRDefault="001B12E1" w:rsidP="00E007C9">
            <w:pPr>
              <w:rPr>
                <w:rFonts w:ascii="Times New Roman" w:hAnsi="Times New Roman" w:cs="Times New Roman"/>
                <w:sz w:val="28"/>
                <w:szCs w:val="28"/>
              </w:rPr>
            </w:pPr>
            <w:r w:rsidRPr="00553E6F">
              <w:rPr>
                <w:rFonts w:ascii="Times New Roman" w:hAnsi="Times New Roman" w:cs="Times New Roman"/>
                <w:sz w:val="28"/>
                <w:szCs w:val="28"/>
              </w:rPr>
              <w:t>Акты на списание товарно-материальных ценностей проверка аналитического  учета с главной книгой</w:t>
            </w:r>
          </w:p>
        </w:tc>
        <w:tc>
          <w:tcPr>
            <w:tcW w:w="2621" w:type="dxa"/>
            <w:tcBorders>
              <w:top w:val="single" w:sz="4" w:space="0" w:color="000000"/>
              <w:left w:val="single" w:sz="4" w:space="0" w:color="000000"/>
              <w:bottom w:val="single" w:sz="4" w:space="0" w:color="000000"/>
              <w:right w:val="nil"/>
            </w:tcBorders>
            <w:hideMark/>
          </w:tcPr>
          <w:p w:rsidR="001B12E1" w:rsidRPr="00553E6F" w:rsidRDefault="001B12E1" w:rsidP="00E007C9">
            <w:pPr>
              <w:rPr>
                <w:rFonts w:ascii="Times New Roman" w:hAnsi="Times New Roman" w:cs="Times New Roman"/>
                <w:sz w:val="28"/>
                <w:szCs w:val="28"/>
              </w:rPr>
            </w:pPr>
            <w:r w:rsidRPr="00553E6F">
              <w:rPr>
                <w:rFonts w:ascii="Times New Roman" w:hAnsi="Times New Roman" w:cs="Times New Roman"/>
                <w:sz w:val="28"/>
                <w:szCs w:val="28"/>
              </w:rPr>
              <w:t>Главный бухгалтер</w:t>
            </w:r>
          </w:p>
        </w:tc>
        <w:tc>
          <w:tcPr>
            <w:tcW w:w="2452" w:type="dxa"/>
            <w:tcBorders>
              <w:top w:val="single" w:sz="4" w:space="0" w:color="000000"/>
              <w:left w:val="single" w:sz="4" w:space="0" w:color="000000"/>
              <w:bottom w:val="single" w:sz="4" w:space="0" w:color="000000"/>
              <w:right w:val="single" w:sz="4" w:space="0" w:color="000000"/>
            </w:tcBorders>
            <w:hideMark/>
          </w:tcPr>
          <w:p w:rsidR="001B12E1" w:rsidRPr="00553E6F" w:rsidRDefault="001B12E1" w:rsidP="00E007C9">
            <w:pPr>
              <w:rPr>
                <w:rFonts w:ascii="Times New Roman" w:hAnsi="Times New Roman" w:cs="Times New Roman"/>
                <w:sz w:val="28"/>
                <w:szCs w:val="28"/>
              </w:rPr>
            </w:pPr>
            <w:r w:rsidRPr="00553E6F">
              <w:rPr>
                <w:rFonts w:ascii="Times New Roman" w:hAnsi="Times New Roman" w:cs="Times New Roman"/>
                <w:sz w:val="28"/>
                <w:szCs w:val="28"/>
              </w:rPr>
              <w:t>По мере необходимости</w:t>
            </w:r>
          </w:p>
        </w:tc>
      </w:tr>
      <w:tr w:rsidR="001B12E1" w:rsidRPr="00553E6F" w:rsidTr="00E007C9">
        <w:tc>
          <w:tcPr>
            <w:tcW w:w="787" w:type="dxa"/>
            <w:tcBorders>
              <w:top w:val="single" w:sz="4" w:space="0" w:color="000000"/>
              <w:left w:val="single" w:sz="4" w:space="0" w:color="000000"/>
              <w:bottom w:val="single" w:sz="4" w:space="0" w:color="000000"/>
              <w:right w:val="nil"/>
            </w:tcBorders>
            <w:hideMark/>
          </w:tcPr>
          <w:p w:rsidR="001B12E1" w:rsidRPr="00553E6F" w:rsidRDefault="001B12E1" w:rsidP="00E007C9">
            <w:pPr>
              <w:rPr>
                <w:rFonts w:ascii="Times New Roman" w:hAnsi="Times New Roman" w:cs="Times New Roman"/>
                <w:sz w:val="28"/>
                <w:szCs w:val="28"/>
              </w:rPr>
            </w:pPr>
            <w:r w:rsidRPr="00553E6F">
              <w:rPr>
                <w:rFonts w:ascii="Times New Roman" w:hAnsi="Times New Roman" w:cs="Times New Roman"/>
                <w:sz w:val="28"/>
                <w:szCs w:val="28"/>
              </w:rPr>
              <w:t>14.</w:t>
            </w:r>
          </w:p>
        </w:tc>
        <w:tc>
          <w:tcPr>
            <w:tcW w:w="3825" w:type="dxa"/>
            <w:tcBorders>
              <w:top w:val="single" w:sz="4" w:space="0" w:color="000000"/>
              <w:left w:val="single" w:sz="4" w:space="0" w:color="000000"/>
              <w:bottom w:val="single" w:sz="4" w:space="0" w:color="000000"/>
              <w:right w:val="nil"/>
            </w:tcBorders>
            <w:hideMark/>
          </w:tcPr>
          <w:p w:rsidR="001B12E1" w:rsidRPr="00553E6F" w:rsidRDefault="001B12E1" w:rsidP="00E007C9">
            <w:pPr>
              <w:rPr>
                <w:rFonts w:ascii="Times New Roman" w:hAnsi="Times New Roman" w:cs="Times New Roman"/>
                <w:sz w:val="28"/>
                <w:szCs w:val="28"/>
              </w:rPr>
            </w:pPr>
            <w:r w:rsidRPr="00553E6F">
              <w:rPr>
                <w:rFonts w:ascii="Times New Roman" w:hAnsi="Times New Roman" w:cs="Times New Roman"/>
                <w:sz w:val="28"/>
                <w:szCs w:val="28"/>
              </w:rPr>
              <w:t xml:space="preserve">Сметы расходов </w:t>
            </w:r>
          </w:p>
        </w:tc>
        <w:tc>
          <w:tcPr>
            <w:tcW w:w="2621" w:type="dxa"/>
            <w:tcBorders>
              <w:top w:val="single" w:sz="4" w:space="0" w:color="000000"/>
              <w:left w:val="single" w:sz="4" w:space="0" w:color="000000"/>
              <w:bottom w:val="single" w:sz="4" w:space="0" w:color="000000"/>
              <w:right w:val="nil"/>
            </w:tcBorders>
            <w:hideMark/>
          </w:tcPr>
          <w:p w:rsidR="001B12E1" w:rsidRPr="00553E6F" w:rsidRDefault="001B12E1" w:rsidP="00E007C9">
            <w:pPr>
              <w:rPr>
                <w:rFonts w:ascii="Times New Roman" w:hAnsi="Times New Roman" w:cs="Times New Roman"/>
                <w:sz w:val="28"/>
                <w:szCs w:val="28"/>
              </w:rPr>
            </w:pPr>
            <w:r w:rsidRPr="00553E6F">
              <w:rPr>
                <w:rFonts w:ascii="Times New Roman" w:hAnsi="Times New Roman" w:cs="Times New Roman"/>
                <w:sz w:val="28"/>
                <w:szCs w:val="28"/>
              </w:rPr>
              <w:t>Главный бухгалтер</w:t>
            </w:r>
          </w:p>
        </w:tc>
        <w:tc>
          <w:tcPr>
            <w:tcW w:w="2452" w:type="dxa"/>
            <w:tcBorders>
              <w:top w:val="single" w:sz="4" w:space="0" w:color="000000"/>
              <w:left w:val="single" w:sz="4" w:space="0" w:color="000000"/>
              <w:bottom w:val="single" w:sz="4" w:space="0" w:color="000000"/>
              <w:right w:val="single" w:sz="4" w:space="0" w:color="000000"/>
            </w:tcBorders>
            <w:hideMark/>
          </w:tcPr>
          <w:p w:rsidR="001B12E1" w:rsidRPr="00553E6F" w:rsidRDefault="001B12E1" w:rsidP="00E007C9">
            <w:pPr>
              <w:rPr>
                <w:rFonts w:ascii="Times New Roman" w:hAnsi="Times New Roman" w:cs="Times New Roman"/>
                <w:sz w:val="28"/>
                <w:szCs w:val="28"/>
              </w:rPr>
            </w:pPr>
            <w:r w:rsidRPr="00553E6F">
              <w:rPr>
                <w:rFonts w:ascii="Times New Roman" w:hAnsi="Times New Roman" w:cs="Times New Roman"/>
                <w:sz w:val="28"/>
                <w:szCs w:val="28"/>
              </w:rPr>
              <w:t xml:space="preserve">До 20 декабря </w:t>
            </w:r>
          </w:p>
        </w:tc>
      </w:tr>
      <w:tr w:rsidR="001B12E1" w:rsidRPr="00553E6F" w:rsidTr="00E007C9">
        <w:tc>
          <w:tcPr>
            <w:tcW w:w="787" w:type="dxa"/>
            <w:tcBorders>
              <w:top w:val="single" w:sz="4" w:space="0" w:color="000000"/>
              <w:left w:val="single" w:sz="4" w:space="0" w:color="000000"/>
              <w:bottom w:val="single" w:sz="4" w:space="0" w:color="000000"/>
              <w:right w:val="nil"/>
            </w:tcBorders>
            <w:hideMark/>
          </w:tcPr>
          <w:p w:rsidR="001B12E1" w:rsidRPr="00553E6F" w:rsidRDefault="001B12E1" w:rsidP="00E007C9">
            <w:pPr>
              <w:rPr>
                <w:rFonts w:ascii="Times New Roman" w:hAnsi="Times New Roman" w:cs="Times New Roman"/>
                <w:sz w:val="28"/>
                <w:szCs w:val="28"/>
              </w:rPr>
            </w:pPr>
            <w:r w:rsidRPr="00553E6F">
              <w:rPr>
                <w:rFonts w:ascii="Times New Roman" w:hAnsi="Times New Roman" w:cs="Times New Roman"/>
                <w:sz w:val="28"/>
                <w:szCs w:val="28"/>
              </w:rPr>
              <w:t>17.</w:t>
            </w:r>
          </w:p>
        </w:tc>
        <w:tc>
          <w:tcPr>
            <w:tcW w:w="3825" w:type="dxa"/>
            <w:tcBorders>
              <w:top w:val="single" w:sz="4" w:space="0" w:color="000000"/>
              <w:left w:val="single" w:sz="4" w:space="0" w:color="000000"/>
              <w:bottom w:val="single" w:sz="4" w:space="0" w:color="000000"/>
              <w:right w:val="nil"/>
            </w:tcBorders>
            <w:hideMark/>
          </w:tcPr>
          <w:p w:rsidR="001B12E1" w:rsidRPr="00553E6F" w:rsidRDefault="001B12E1" w:rsidP="00E007C9">
            <w:pPr>
              <w:rPr>
                <w:rFonts w:ascii="Times New Roman" w:hAnsi="Times New Roman" w:cs="Times New Roman"/>
                <w:sz w:val="28"/>
                <w:szCs w:val="28"/>
              </w:rPr>
            </w:pPr>
            <w:r w:rsidRPr="00553E6F">
              <w:rPr>
                <w:rFonts w:ascii="Times New Roman" w:hAnsi="Times New Roman" w:cs="Times New Roman"/>
                <w:sz w:val="28"/>
                <w:szCs w:val="28"/>
              </w:rPr>
              <w:t>Отчеты в налоговую инспекцию</w:t>
            </w:r>
          </w:p>
        </w:tc>
        <w:tc>
          <w:tcPr>
            <w:tcW w:w="2621" w:type="dxa"/>
            <w:tcBorders>
              <w:top w:val="single" w:sz="4" w:space="0" w:color="000000"/>
              <w:left w:val="single" w:sz="4" w:space="0" w:color="000000"/>
              <w:bottom w:val="single" w:sz="4" w:space="0" w:color="000000"/>
              <w:right w:val="nil"/>
            </w:tcBorders>
            <w:hideMark/>
          </w:tcPr>
          <w:p w:rsidR="001B12E1" w:rsidRPr="00553E6F" w:rsidRDefault="001B12E1" w:rsidP="00E007C9">
            <w:pPr>
              <w:rPr>
                <w:rFonts w:ascii="Times New Roman" w:hAnsi="Times New Roman" w:cs="Times New Roman"/>
                <w:sz w:val="28"/>
                <w:szCs w:val="28"/>
              </w:rPr>
            </w:pPr>
            <w:r w:rsidRPr="00553E6F">
              <w:rPr>
                <w:rFonts w:ascii="Times New Roman" w:hAnsi="Times New Roman" w:cs="Times New Roman"/>
                <w:sz w:val="28"/>
                <w:szCs w:val="28"/>
              </w:rPr>
              <w:t>Главный бухгалтер</w:t>
            </w:r>
          </w:p>
        </w:tc>
        <w:tc>
          <w:tcPr>
            <w:tcW w:w="2452" w:type="dxa"/>
            <w:tcBorders>
              <w:top w:val="single" w:sz="4" w:space="0" w:color="000000"/>
              <w:left w:val="single" w:sz="4" w:space="0" w:color="000000"/>
              <w:bottom w:val="single" w:sz="4" w:space="0" w:color="000000"/>
              <w:right w:val="single" w:sz="4" w:space="0" w:color="000000"/>
            </w:tcBorders>
            <w:hideMark/>
          </w:tcPr>
          <w:p w:rsidR="001B12E1" w:rsidRPr="00553E6F" w:rsidRDefault="001B12E1" w:rsidP="00E007C9">
            <w:pPr>
              <w:rPr>
                <w:rFonts w:ascii="Times New Roman" w:hAnsi="Times New Roman" w:cs="Times New Roman"/>
                <w:sz w:val="28"/>
                <w:szCs w:val="28"/>
              </w:rPr>
            </w:pPr>
            <w:r w:rsidRPr="00553E6F">
              <w:rPr>
                <w:rFonts w:ascii="Times New Roman" w:hAnsi="Times New Roman" w:cs="Times New Roman"/>
                <w:sz w:val="28"/>
                <w:szCs w:val="28"/>
              </w:rPr>
              <w:t>В установленные сроки</w:t>
            </w:r>
          </w:p>
        </w:tc>
      </w:tr>
      <w:tr w:rsidR="001B12E1" w:rsidRPr="00553E6F" w:rsidTr="00E007C9">
        <w:tc>
          <w:tcPr>
            <w:tcW w:w="787" w:type="dxa"/>
            <w:tcBorders>
              <w:top w:val="single" w:sz="4" w:space="0" w:color="000000"/>
              <w:left w:val="single" w:sz="4" w:space="0" w:color="000000"/>
              <w:bottom w:val="single" w:sz="4" w:space="0" w:color="000000"/>
              <w:right w:val="nil"/>
            </w:tcBorders>
            <w:hideMark/>
          </w:tcPr>
          <w:p w:rsidR="001B12E1" w:rsidRPr="00553E6F" w:rsidRDefault="001B12E1" w:rsidP="00E007C9">
            <w:pPr>
              <w:rPr>
                <w:rFonts w:ascii="Times New Roman" w:hAnsi="Times New Roman" w:cs="Times New Roman"/>
                <w:sz w:val="28"/>
                <w:szCs w:val="28"/>
              </w:rPr>
            </w:pPr>
            <w:r w:rsidRPr="00553E6F">
              <w:rPr>
                <w:rFonts w:ascii="Times New Roman" w:hAnsi="Times New Roman" w:cs="Times New Roman"/>
                <w:sz w:val="28"/>
                <w:szCs w:val="28"/>
              </w:rPr>
              <w:t>18.</w:t>
            </w:r>
          </w:p>
        </w:tc>
        <w:tc>
          <w:tcPr>
            <w:tcW w:w="3825" w:type="dxa"/>
            <w:tcBorders>
              <w:top w:val="single" w:sz="4" w:space="0" w:color="000000"/>
              <w:left w:val="single" w:sz="4" w:space="0" w:color="000000"/>
              <w:bottom w:val="single" w:sz="4" w:space="0" w:color="000000"/>
              <w:right w:val="nil"/>
            </w:tcBorders>
            <w:hideMark/>
          </w:tcPr>
          <w:p w:rsidR="001B12E1" w:rsidRPr="00553E6F" w:rsidRDefault="001B12E1" w:rsidP="00E007C9">
            <w:pPr>
              <w:rPr>
                <w:rFonts w:ascii="Times New Roman" w:hAnsi="Times New Roman" w:cs="Times New Roman"/>
                <w:sz w:val="28"/>
                <w:szCs w:val="28"/>
              </w:rPr>
            </w:pPr>
            <w:r w:rsidRPr="00553E6F">
              <w:rPr>
                <w:rFonts w:ascii="Times New Roman" w:hAnsi="Times New Roman" w:cs="Times New Roman"/>
                <w:sz w:val="28"/>
                <w:szCs w:val="28"/>
              </w:rPr>
              <w:t>Отчётность в пенсионный фонд, фонд социального страхования, статистику</w:t>
            </w:r>
          </w:p>
        </w:tc>
        <w:tc>
          <w:tcPr>
            <w:tcW w:w="2621" w:type="dxa"/>
            <w:tcBorders>
              <w:top w:val="single" w:sz="4" w:space="0" w:color="000000"/>
              <w:left w:val="single" w:sz="4" w:space="0" w:color="000000"/>
              <w:bottom w:val="single" w:sz="4" w:space="0" w:color="000000"/>
              <w:right w:val="nil"/>
            </w:tcBorders>
            <w:hideMark/>
          </w:tcPr>
          <w:p w:rsidR="001B12E1" w:rsidRPr="002555C1" w:rsidRDefault="002555C1" w:rsidP="00E007C9">
            <w:pPr>
              <w:rPr>
                <w:rFonts w:ascii="Times New Roman" w:hAnsi="Times New Roman" w:cs="Times New Roman"/>
                <w:sz w:val="28"/>
                <w:szCs w:val="28"/>
              </w:rPr>
            </w:pPr>
            <w:r w:rsidRPr="002555C1">
              <w:rPr>
                <w:rFonts w:ascii="Times New Roman" w:hAnsi="Times New Roman" w:cs="Times New Roman"/>
                <w:sz w:val="28"/>
                <w:szCs w:val="28"/>
              </w:rPr>
              <w:t>Главный б</w:t>
            </w:r>
            <w:r w:rsidR="001B12E1" w:rsidRPr="002555C1">
              <w:rPr>
                <w:rFonts w:ascii="Times New Roman" w:hAnsi="Times New Roman" w:cs="Times New Roman"/>
                <w:sz w:val="28"/>
                <w:szCs w:val="28"/>
              </w:rPr>
              <w:t>ухгалтер</w:t>
            </w:r>
          </w:p>
        </w:tc>
        <w:tc>
          <w:tcPr>
            <w:tcW w:w="2452" w:type="dxa"/>
            <w:tcBorders>
              <w:top w:val="single" w:sz="4" w:space="0" w:color="000000"/>
              <w:left w:val="single" w:sz="4" w:space="0" w:color="000000"/>
              <w:bottom w:val="single" w:sz="4" w:space="0" w:color="000000"/>
              <w:right w:val="single" w:sz="4" w:space="0" w:color="000000"/>
            </w:tcBorders>
            <w:hideMark/>
          </w:tcPr>
          <w:p w:rsidR="001B12E1" w:rsidRPr="00553E6F" w:rsidRDefault="001B12E1" w:rsidP="00E007C9">
            <w:pPr>
              <w:rPr>
                <w:rFonts w:ascii="Times New Roman" w:hAnsi="Times New Roman" w:cs="Times New Roman"/>
                <w:sz w:val="28"/>
                <w:szCs w:val="28"/>
              </w:rPr>
            </w:pPr>
            <w:r w:rsidRPr="00553E6F">
              <w:rPr>
                <w:rFonts w:ascii="Times New Roman" w:hAnsi="Times New Roman" w:cs="Times New Roman"/>
                <w:sz w:val="28"/>
                <w:szCs w:val="28"/>
              </w:rPr>
              <w:t>В установленные строки</w:t>
            </w:r>
          </w:p>
        </w:tc>
      </w:tr>
      <w:tr w:rsidR="001B12E1" w:rsidRPr="00553E6F" w:rsidTr="00E007C9">
        <w:tc>
          <w:tcPr>
            <w:tcW w:w="787" w:type="dxa"/>
            <w:tcBorders>
              <w:top w:val="single" w:sz="4" w:space="0" w:color="000000"/>
              <w:left w:val="single" w:sz="4" w:space="0" w:color="000000"/>
              <w:bottom w:val="single" w:sz="4" w:space="0" w:color="000000"/>
              <w:right w:val="nil"/>
            </w:tcBorders>
            <w:hideMark/>
          </w:tcPr>
          <w:p w:rsidR="001B12E1" w:rsidRPr="00553E6F" w:rsidRDefault="001B12E1" w:rsidP="00E007C9">
            <w:pPr>
              <w:rPr>
                <w:rFonts w:ascii="Times New Roman" w:hAnsi="Times New Roman" w:cs="Times New Roman"/>
                <w:sz w:val="28"/>
                <w:szCs w:val="28"/>
              </w:rPr>
            </w:pPr>
            <w:r w:rsidRPr="00553E6F">
              <w:rPr>
                <w:rFonts w:ascii="Times New Roman" w:hAnsi="Times New Roman" w:cs="Times New Roman"/>
                <w:sz w:val="28"/>
                <w:szCs w:val="28"/>
              </w:rPr>
              <w:t>19</w:t>
            </w:r>
          </w:p>
        </w:tc>
        <w:tc>
          <w:tcPr>
            <w:tcW w:w="3825" w:type="dxa"/>
            <w:tcBorders>
              <w:top w:val="single" w:sz="4" w:space="0" w:color="000000"/>
              <w:left w:val="single" w:sz="4" w:space="0" w:color="000000"/>
              <w:bottom w:val="single" w:sz="4" w:space="0" w:color="000000"/>
              <w:right w:val="nil"/>
            </w:tcBorders>
            <w:hideMark/>
          </w:tcPr>
          <w:p w:rsidR="001B12E1" w:rsidRPr="00553E6F" w:rsidRDefault="001B12E1" w:rsidP="00E007C9">
            <w:pPr>
              <w:rPr>
                <w:rFonts w:ascii="Times New Roman" w:hAnsi="Times New Roman" w:cs="Times New Roman"/>
                <w:sz w:val="28"/>
                <w:szCs w:val="28"/>
              </w:rPr>
            </w:pPr>
            <w:r w:rsidRPr="00553E6F">
              <w:rPr>
                <w:rFonts w:ascii="Times New Roman" w:hAnsi="Times New Roman" w:cs="Times New Roman"/>
                <w:sz w:val="28"/>
                <w:szCs w:val="28"/>
              </w:rPr>
              <w:t>Годовая роспись бюджета.</w:t>
            </w:r>
          </w:p>
        </w:tc>
        <w:tc>
          <w:tcPr>
            <w:tcW w:w="2621" w:type="dxa"/>
            <w:tcBorders>
              <w:top w:val="single" w:sz="4" w:space="0" w:color="000000"/>
              <w:left w:val="single" w:sz="4" w:space="0" w:color="000000"/>
              <w:bottom w:val="single" w:sz="4" w:space="0" w:color="000000"/>
              <w:right w:val="nil"/>
            </w:tcBorders>
            <w:hideMark/>
          </w:tcPr>
          <w:p w:rsidR="001B12E1" w:rsidRPr="00553E6F" w:rsidRDefault="001B12E1" w:rsidP="00E007C9">
            <w:pPr>
              <w:rPr>
                <w:rFonts w:ascii="Times New Roman" w:hAnsi="Times New Roman" w:cs="Times New Roman"/>
                <w:sz w:val="28"/>
                <w:szCs w:val="28"/>
              </w:rPr>
            </w:pPr>
            <w:r w:rsidRPr="00553E6F">
              <w:rPr>
                <w:rFonts w:ascii="Times New Roman" w:hAnsi="Times New Roman" w:cs="Times New Roman"/>
                <w:sz w:val="28"/>
                <w:szCs w:val="28"/>
              </w:rPr>
              <w:t>Главный бухгалтер</w:t>
            </w:r>
          </w:p>
        </w:tc>
        <w:tc>
          <w:tcPr>
            <w:tcW w:w="2452" w:type="dxa"/>
            <w:tcBorders>
              <w:top w:val="single" w:sz="4" w:space="0" w:color="000000"/>
              <w:left w:val="single" w:sz="4" w:space="0" w:color="000000"/>
              <w:bottom w:val="single" w:sz="4" w:space="0" w:color="000000"/>
              <w:right w:val="single" w:sz="4" w:space="0" w:color="000000"/>
            </w:tcBorders>
            <w:hideMark/>
          </w:tcPr>
          <w:p w:rsidR="001B12E1" w:rsidRPr="00553E6F" w:rsidRDefault="001B12E1" w:rsidP="00E007C9">
            <w:pPr>
              <w:rPr>
                <w:rFonts w:ascii="Times New Roman" w:hAnsi="Times New Roman" w:cs="Times New Roman"/>
                <w:sz w:val="28"/>
                <w:szCs w:val="28"/>
              </w:rPr>
            </w:pPr>
            <w:r w:rsidRPr="00553E6F">
              <w:rPr>
                <w:rFonts w:ascii="Times New Roman" w:hAnsi="Times New Roman" w:cs="Times New Roman"/>
                <w:sz w:val="28"/>
                <w:szCs w:val="28"/>
              </w:rPr>
              <w:t>К 1 января текущего года</w:t>
            </w:r>
          </w:p>
        </w:tc>
      </w:tr>
      <w:tr w:rsidR="001B12E1" w:rsidRPr="00553E6F" w:rsidTr="00E007C9">
        <w:tc>
          <w:tcPr>
            <w:tcW w:w="787" w:type="dxa"/>
            <w:tcBorders>
              <w:top w:val="single" w:sz="4" w:space="0" w:color="000000"/>
              <w:left w:val="single" w:sz="4" w:space="0" w:color="000000"/>
              <w:bottom w:val="single" w:sz="4" w:space="0" w:color="000000"/>
              <w:right w:val="nil"/>
            </w:tcBorders>
            <w:hideMark/>
          </w:tcPr>
          <w:p w:rsidR="001B12E1" w:rsidRPr="00553E6F" w:rsidRDefault="001B12E1" w:rsidP="00E007C9">
            <w:pPr>
              <w:rPr>
                <w:rFonts w:ascii="Times New Roman" w:hAnsi="Times New Roman" w:cs="Times New Roman"/>
                <w:sz w:val="28"/>
                <w:szCs w:val="28"/>
              </w:rPr>
            </w:pPr>
            <w:r w:rsidRPr="00553E6F">
              <w:rPr>
                <w:rFonts w:ascii="Times New Roman" w:hAnsi="Times New Roman" w:cs="Times New Roman"/>
                <w:sz w:val="28"/>
                <w:szCs w:val="28"/>
              </w:rPr>
              <w:t>20.</w:t>
            </w:r>
          </w:p>
        </w:tc>
        <w:tc>
          <w:tcPr>
            <w:tcW w:w="3825" w:type="dxa"/>
            <w:tcBorders>
              <w:top w:val="single" w:sz="4" w:space="0" w:color="000000"/>
              <w:left w:val="single" w:sz="4" w:space="0" w:color="000000"/>
              <w:bottom w:val="single" w:sz="4" w:space="0" w:color="000000"/>
              <w:right w:val="nil"/>
            </w:tcBorders>
            <w:hideMark/>
          </w:tcPr>
          <w:p w:rsidR="001B12E1" w:rsidRPr="00553E6F" w:rsidRDefault="001B12E1" w:rsidP="00E007C9">
            <w:pPr>
              <w:rPr>
                <w:rFonts w:ascii="Times New Roman" w:hAnsi="Times New Roman" w:cs="Times New Roman"/>
                <w:sz w:val="28"/>
                <w:szCs w:val="28"/>
              </w:rPr>
            </w:pPr>
            <w:r w:rsidRPr="00553E6F">
              <w:rPr>
                <w:rFonts w:ascii="Times New Roman" w:hAnsi="Times New Roman" w:cs="Times New Roman"/>
                <w:sz w:val="28"/>
                <w:szCs w:val="28"/>
              </w:rPr>
              <w:t xml:space="preserve">Сдача платных услуг в банк </w:t>
            </w:r>
          </w:p>
        </w:tc>
        <w:tc>
          <w:tcPr>
            <w:tcW w:w="2621" w:type="dxa"/>
            <w:tcBorders>
              <w:top w:val="single" w:sz="4" w:space="0" w:color="000000"/>
              <w:left w:val="single" w:sz="4" w:space="0" w:color="000000"/>
              <w:bottom w:val="single" w:sz="4" w:space="0" w:color="000000"/>
              <w:right w:val="nil"/>
            </w:tcBorders>
          </w:tcPr>
          <w:p w:rsidR="001B12E1" w:rsidRPr="00553E6F" w:rsidRDefault="002555C1" w:rsidP="002555C1">
            <w:pPr>
              <w:rPr>
                <w:rFonts w:ascii="Times New Roman" w:hAnsi="Times New Roman" w:cs="Times New Roman"/>
                <w:sz w:val="28"/>
                <w:szCs w:val="28"/>
              </w:rPr>
            </w:pPr>
            <w:r>
              <w:rPr>
                <w:rFonts w:ascii="Times New Roman" w:hAnsi="Times New Roman" w:cs="Times New Roman"/>
                <w:sz w:val="28"/>
                <w:szCs w:val="28"/>
              </w:rPr>
              <w:t>Специалист 2 категории</w:t>
            </w:r>
          </w:p>
        </w:tc>
        <w:tc>
          <w:tcPr>
            <w:tcW w:w="2452" w:type="dxa"/>
            <w:tcBorders>
              <w:top w:val="single" w:sz="4" w:space="0" w:color="000000"/>
              <w:left w:val="single" w:sz="4" w:space="0" w:color="000000"/>
              <w:bottom w:val="single" w:sz="4" w:space="0" w:color="000000"/>
              <w:right w:val="single" w:sz="4" w:space="0" w:color="000000"/>
            </w:tcBorders>
            <w:hideMark/>
          </w:tcPr>
          <w:p w:rsidR="001B12E1" w:rsidRPr="00553E6F" w:rsidRDefault="001B12E1" w:rsidP="00E007C9">
            <w:pPr>
              <w:rPr>
                <w:rFonts w:ascii="Times New Roman" w:hAnsi="Times New Roman" w:cs="Times New Roman"/>
                <w:sz w:val="28"/>
                <w:szCs w:val="28"/>
              </w:rPr>
            </w:pPr>
            <w:r w:rsidRPr="00553E6F">
              <w:rPr>
                <w:rFonts w:ascii="Times New Roman" w:hAnsi="Times New Roman" w:cs="Times New Roman"/>
                <w:sz w:val="28"/>
                <w:szCs w:val="28"/>
              </w:rPr>
              <w:t xml:space="preserve">По мере поступления </w:t>
            </w:r>
          </w:p>
        </w:tc>
      </w:tr>
    </w:tbl>
    <w:p w:rsidR="001B12E1" w:rsidRPr="00553E6F" w:rsidRDefault="001B12E1" w:rsidP="001B12E1">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right"/>
        <w:rPr>
          <w:sz w:val="28"/>
          <w:szCs w:val="28"/>
        </w:rPr>
      </w:pPr>
    </w:p>
    <w:p w:rsidR="001B12E1" w:rsidRPr="00553E6F" w:rsidRDefault="001B12E1" w:rsidP="001B12E1">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right"/>
        <w:rPr>
          <w:sz w:val="28"/>
          <w:szCs w:val="28"/>
        </w:rPr>
      </w:pPr>
    </w:p>
    <w:p w:rsidR="001B12E1" w:rsidRPr="00553E6F" w:rsidRDefault="001B12E1" w:rsidP="001B12E1">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right"/>
        <w:rPr>
          <w:sz w:val="28"/>
          <w:szCs w:val="28"/>
        </w:rPr>
      </w:pPr>
    </w:p>
    <w:p w:rsidR="001B12E1" w:rsidRPr="00553E6F" w:rsidRDefault="001B12E1" w:rsidP="001B12E1">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right"/>
        <w:rPr>
          <w:sz w:val="28"/>
          <w:szCs w:val="28"/>
        </w:rPr>
      </w:pPr>
    </w:p>
    <w:p w:rsidR="001B12E1" w:rsidRPr="00553E6F" w:rsidRDefault="001B12E1" w:rsidP="001B12E1">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right"/>
        <w:rPr>
          <w:sz w:val="28"/>
          <w:szCs w:val="28"/>
        </w:rPr>
      </w:pPr>
    </w:p>
    <w:p w:rsidR="001B12E1" w:rsidRPr="00553E6F" w:rsidRDefault="001B12E1" w:rsidP="001B12E1">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right"/>
        <w:rPr>
          <w:sz w:val="28"/>
          <w:szCs w:val="28"/>
        </w:rPr>
      </w:pPr>
    </w:p>
    <w:p w:rsidR="001B12E1" w:rsidRPr="00553E6F" w:rsidRDefault="001B12E1" w:rsidP="001B12E1">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right"/>
        <w:rPr>
          <w:sz w:val="28"/>
          <w:szCs w:val="28"/>
        </w:rPr>
      </w:pPr>
    </w:p>
    <w:p w:rsidR="001B12E1" w:rsidRPr="00553E6F" w:rsidRDefault="001B12E1" w:rsidP="001B12E1">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right"/>
        <w:rPr>
          <w:sz w:val="28"/>
          <w:szCs w:val="28"/>
        </w:rPr>
      </w:pPr>
    </w:p>
    <w:p w:rsidR="001B12E1" w:rsidRPr="00553E6F" w:rsidRDefault="001B12E1" w:rsidP="001B12E1">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right"/>
        <w:rPr>
          <w:sz w:val="28"/>
          <w:szCs w:val="28"/>
        </w:rPr>
      </w:pPr>
    </w:p>
    <w:p w:rsidR="001B12E1" w:rsidRDefault="001B12E1" w:rsidP="001B12E1">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right"/>
        <w:rPr>
          <w:sz w:val="28"/>
          <w:szCs w:val="28"/>
        </w:rPr>
      </w:pPr>
    </w:p>
    <w:p w:rsidR="0070169B" w:rsidRDefault="0070169B" w:rsidP="001B12E1">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right"/>
        <w:rPr>
          <w:sz w:val="28"/>
          <w:szCs w:val="28"/>
        </w:rPr>
      </w:pPr>
    </w:p>
    <w:p w:rsidR="0070169B" w:rsidRPr="00553E6F" w:rsidRDefault="0070169B" w:rsidP="001B12E1">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right"/>
        <w:rPr>
          <w:sz w:val="28"/>
          <w:szCs w:val="28"/>
        </w:rPr>
      </w:pPr>
    </w:p>
    <w:p w:rsidR="002555C1" w:rsidRPr="00553E6F" w:rsidRDefault="002555C1" w:rsidP="002555C1">
      <w:pPr>
        <w:pStyle w:val="Oaeno"/>
        <w:jc w:val="right"/>
        <w:rPr>
          <w:rFonts w:ascii="Times New Roman" w:hAnsi="Times New Roman"/>
          <w:sz w:val="28"/>
          <w:szCs w:val="28"/>
        </w:rPr>
      </w:pPr>
      <w:r>
        <w:rPr>
          <w:rFonts w:ascii="Times New Roman" w:hAnsi="Times New Roman"/>
          <w:sz w:val="28"/>
          <w:szCs w:val="28"/>
        </w:rPr>
        <w:lastRenderedPageBreak/>
        <w:t>Приложение № 3</w:t>
      </w:r>
    </w:p>
    <w:p w:rsidR="002555C1" w:rsidRDefault="002555C1" w:rsidP="002555C1">
      <w:pPr>
        <w:pStyle w:val="Oaeno"/>
        <w:jc w:val="right"/>
        <w:rPr>
          <w:rFonts w:ascii="Times New Roman" w:hAnsi="Times New Roman"/>
          <w:sz w:val="28"/>
          <w:szCs w:val="28"/>
        </w:rPr>
      </w:pPr>
      <w:r w:rsidRPr="00553E6F">
        <w:rPr>
          <w:rFonts w:ascii="Times New Roman" w:hAnsi="Times New Roman"/>
          <w:sz w:val="28"/>
          <w:szCs w:val="28"/>
        </w:rPr>
        <w:t xml:space="preserve">                                                                             к распоряжению</w:t>
      </w:r>
      <w:r>
        <w:rPr>
          <w:rFonts w:ascii="Times New Roman" w:hAnsi="Times New Roman"/>
          <w:sz w:val="28"/>
          <w:szCs w:val="28"/>
        </w:rPr>
        <w:t xml:space="preserve"> администрации </w:t>
      </w:r>
    </w:p>
    <w:p w:rsidR="002555C1" w:rsidRDefault="002555C1" w:rsidP="002555C1">
      <w:pPr>
        <w:pStyle w:val="Oaeno"/>
        <w:jc w:val="right"/>
        <w:rPr>
          <w:rFonts w:ascii="Times New Roman" w:hAnsi="Times New Roman"/>
          <w:sz w:val="28"/>
          <w:szCs w:val="28"/>
        </w:rPr>
      </w:pPr>
      <w:proofErr w:type="spellStart"/>
      <w:r>
        <w:rPr>
          <w:rFonts w:ascii="Times New Roman" w:hAnsi="Times New Roman"/>
          <w:sz w:val="28"/>
          <w:szCs w:val="28"/>
        </w:rPr>
        <w:t>Морецкого</w:t>
      </w:r>
      <w:proofErr w:type="spellEnd"/>
      <w:r>
        <w:rPr>
          <w:rFonts w:ascii="Times New Roman" w:hAnsi="Times New Roman"/>
          <w:sz w:val="28"/>
          <w:szCs w:val="28"/>
        </w:rPr>
        <w:t xml:space="preserve"> сельского поселения </w:t>
      </w:r>
    </w:p>
    <w:p w:rsidR="002555C1" w:rsidRPr="00553E6F" w:rsidRDefault="00286334" w:rsidP="002555C1">
      <w:pPr>
        <w:pStyle w:val="Oaeno"/>
        <w:jc w:val="right"/>
        <w:rPr>
          <w:rFonts w:ascii="Times New Roman" w:hAnsi="Times New Roman"/>
          <w:sz w:val="28"/>
          <w:szCs w:val="28"/>
        </w:rPr>
      </w:pPr>
      <w:r>
        <w:rPr>
          <w:rFonts w:ascii="Times New Roman" w:hAnsi="Times New Roman"/>
          <w:sz w:val="28"/>
          <w:szCs w:val="28"/>
        </w:rPr>
        <w:t xml:space="preserve"> от 02.04.2018 года № 8</w:t>
      </w:r>
    </w:p>
    <w:p w:rsidR="001B12E1" w:rsidRPr="00553E6F" w:rsidRDefault="001B12E1" w:rsidP="001B12E1">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right"/>
        <w:rPr>
          <w:sz w:val="28"/>
          <w:szCs w:val="28"/>
        </w:rPr>
      </w:pPr>
    </w:p>
    <w:p w:rsidR="001B12E1" w:rsidRPr="00553E6F" w:rsidRDefault="001B12E1" w:rsidP="001B12E1">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sz w:val="28"/>
          <w:szCs w:val="28"/>
        </w:rPr>
      </w:pPr>
      <w:r w:rsidRPr="00553E6F">
        <w:rPr>
          <w:sz w:val="28"/>
          <w:szCs w:val="28"/>
        </w:rPr>
        <w:t> </w:t>
      </w:r>
    </w:p>
    <w:p w:rsidR="001B12E1" w:rsidRPr="00553E6F" w:rsidRDefault="001B12E1" w:rsidP="001B12E1">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sz w:val="28"/>
          <w:szCs w:val="28"/>
        </w:rPr>
      </w:pPr>
      <w:r w:rsidRPr="00553E6F">
        <w:rPr>
          <w:sz w:val="28"/>
          <w:szCs w:val="28"/>
        </w:rPr>
        <w:t> </w:t>
      </w:r>
    </w:p>
    <w:p w:rsidR="001B12E1" w:rsidRPr="00553E6F" w:rsidRDefault="001B12E1" w:rsidP="001B12E1">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sz w:val="28"/>
          <w:szCs w:val="28"/>
        </w:rPr>
      </w:pPr>
      <w:r w:rsidRPr="00553E6F">
        <w:rPr>
          <w:sz w:val="28"/>
          <w:szCs w:val="28"/>
        </w:rPr>
        <w:t>Состав комиссии по поступлению и выбытию нефинансовых активов</w:t>
      </w:r>
    </w:p>
    <w:p w:rsidR="001B12E1" w:rsidRPr="00553E6F" w:rsidRDefault="001B12E1" w:rsidP="001B12E1">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sz w:val="28"/>
          <w:szCs w:val="28"/>
        </w:rPr>
      </w:pPr>
      <w:r w:rsidRPr="00553E6F">
        <w:rPr>
          <w:sz w:val="28"/>
          <w:szCs w:val="28"/>
        </w:rPr>
        <w:t> </w:t>
      </w:r>
    </w:p>
    <w:p w:rsidR="001B12E1" w:rsidRPr="00553E6F" w:rsidRDefault="001B12E1" w:rsidP="001B12E1">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sz w:val="28"/>
          <w:szCs w:val="28"/>
        </w:rPr>
      </w:pPr>
      <w:r w:rsidRPr="00553E6F">
        <w:rPr>
          <w:sz w:val="28"/>
          <w:szCs w:val="28"/>
        </w:rPr>
        <w:t> </w:t>
      </w:r>
    </w:p>
    <w:p w:rsidR="001B12E1" w:rsidRPr="00553E6F" w:rsidRDefault="001B12E1" w:rsidP="001B12E1">
      <w:pPr>
        <w:pStyle w:val="1"/>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sz w:val="28"/>
          <w:szCs w:val="28"/>
        </w:rPr>
      </w:pPr>
      <w:r w:rsidRPr="00553E6F">
        <w:rPr>
          <w:sz w:val="28"/>
          <w:szCs w:val="28"/>
        </w:rPr>
        <w:t xml:space="preserve">Для </w:t>
      </w:r>
      <w:proofErr w:type="gramStart"/>
      <w:r w:rsidRPr="00553E6F">
        <w:rPr>
          <w:sz w:val="28"/>
          <w:szCs w:val="28"/>
        </w:rPr>
        <w:t>контроля за</w:t>
      </w:r>
      <w:proofErr w:type="gramEnd"/>
      <w:r w:rsidRPr="00553E6F">
        <w:rPr>
          <w:sz w:val="28"/>
          <w:szCs w:val="28"/>
        </w:rPr>
        <w:t xml:space="preserve"> сохранностью нефинансовых активов и определения целесообразности их </w:t>
      </w:r>
      <w:r w:rsidRPr="00553E6F">
        <w:rPr>
          <w:sz w:val="28"/>
          <w:szCs w:val="28"/>
        </w:rPr>
        <w:br/>
        <w:t xml:space="preserve">списания (выбытия) создать постоянно действующую комиссию по поступлению и выбытию </w:t>
      </w:r>
      <w:r w:rsidRPr="00553E6F">
        <w:rPr>
          <w:sz w:val="28"/>
          <w:szCs w:val="28"/>
        </w:rPr>
        <w:br/>
        <w:t xml:space="preserve">активов в следующем составе: </w:t>
      </w:r>
    </w:p>
    <w:p w:rsidR="001B12E1" w:rsidRPr="002555C1" w:rsidRDefault="001B12E1" w:rsidP="001B12E1">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sz w:val="28"/>
          <w:szCs w:val="28"/>
        </w:rPr>
      </w:pPr>
      <w:r w:rsidRPr="002555C1">
        <w:rPr>
          <w:sz w:val="28"/>
          <w:szCs w:val="28"/>
        </w:rPr>
        <w:t>-  глава администрации</w:t>
      </w:r>
    </w:p>
    <w:p w:rsidR="001B12E1" w:rsidRPr="002555C1" w:rsidRDefault="001B12E1" w:rsidP="001B12E1">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Style w:val="fill"/>
          <w:color w:val="00000A"/>
          <w:sz w:val="28"/>
          <w:szCs w:val="28"/>
        </w:rPr>
      </w:pPr>
      <w:r w:rsidRPr="002555C1">
        <w:rPr>
          <w:sz w:val="28"/>
          <w:szCs w:val="28"/>
        </w:rPr>
        <w:t>–</w:t>
      </w:r>
      <w:r w:rsidRPr="002555C1">
        <w:rPr>
          <w:rStyle w:val="fill"/>
          <w:b w:val="0"/>
          <w:i w:val="0"/>
          <w:color w:val="00000A"/>
          <w:sz w:val="28"/>
          <w:szCs w:val="28"/>
        </w:rPr>
        <w:t>ведущий специалист</w:t>
      </w:r>
    </w:p>
    <w:p w:rsidR="001B12E1" w:rsidRPr="00553E6F" w:rsidRDefault="001B12E1" w:rsidP="001B12E1">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sz w:val="28"/>
          <w:szCs w:val="28"/>
        </w:rPr>
      </w:pPr>
      <w:r w:rsidRPr="002555C1">
        <w:rPr>
          <w:sz w:val="28"/>
          <w:szCs w:val="28"/>
        </w:rPr>
        <w:t>–</w:t>
      </w:r>
      <w:r w:rsidRPr="002555C1">
        <w:rPr>
          <w:iCs/>
          <w:sz w:val="28"/>
          <w:szCs w:val="28"/>
        </w:rPr>
        <w:t xml:space="preserve"> </w:t>
      </w:r>
      <w:r w:rsidRPr="002555C1">
        <w:rPr>
          <w:sz w:val="28"/>
          <w:szCs w:val="28"/>
        </w:rPr>
        <w:t>главный</w:t>
      </w:r>
      <w:r w:rsidRPr="002555C1">
        <w:rPr>
          <w:rStyle w:val="fill"/>
          <w:color w:val="00000A"/>
          <w:sz w:val="28"/>
          <w:szCs w:val="28"/>
        </w:rPr>
        <w:t xml:space="preserve"> </w:t>
      </w:r>
      <w:r w:rsidRPr="002555C1">
        <w:rPr>
          <w:rStyle w:val="fill"/>
          <w:b w:val="0"/>
          <w:i w:val="0"/>
          <w:color w:val="00000A"/>
          <w:sz w:val="28"/>
          <w:szCs w:val="28"/>
        </w:rPr>
        <w:t>бухгалтер</w:t>
      </w:r>
      <w:r w:rsidRPr="002555C1">
        <w:rPr>
          <w:b/>
          <w:i/>
          <w:sz w:val="28"/>
          <w:szCs w:val="28"/>
        </w:rPr>
        <w:t>.</w:t>
      </w:r>
      <w:r w:rsidRPr="002555C1">
        <w:rPr>
          <w:sz w:val="28"/>
          <w:szCs w:val="28"/>
        </w:rPr>
        <w:br/>
      </w:r>
      <w:r w:rsidRPr="00553E6F">
        <w:rPr>
          <w:sz w:val="28"/>
          <w:szCs w:val="28"/>
        </w:rPr>
        <w:t>Глава администрации утверждает акты по результатам работы  комиссии.</w:t>
      </w:r>
    </w:p>
    <w:p w:rsidR="001B12E1" w:rsidRPr="00553E6F" w:rsidRDefault="001B12E1" w:rsidP="001B12E1">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sz w:val="28"/>
          <w:szCs w:val="28"/>
        </w:rPr>
      </w:pPr>
      <w:r w:rsidRPr="00553E6F">
        <w:rPr>
          <w:sz w:val="28"/>
          <w:szCs w:val="28"/>
        </w:rPr>
        <w:t xml:space="preserve">2. </w:t>
      </w:r>
      <w:proofErr w:type="gramStart"/>
      <w:r w:rsidRPr="00553E6F">
        <w:rPr>
          <w:sz w:val="28"/>
          <w:szCs w:val="28"/>
        </w:rPr>
        <w:t>Возложить на комиссию следующие обязанности:</w:t>
      </w:r>
      <w:r w:rsidRPr="00553E6F">
        <w:rPr>
          <w:sz w:val="28"/>
          <w:szCs w:val="28"/>
        </w:rPr>
        <w:br/>
        <w:t>– осмотр объектов нефинансовых активов (в целях принятия к бухучету);</w:t>
      </w:r>
      <w:r w:rsidRPr="00553E6F">
        <w:rPr>
          <w:sz w:val="28"/>
          <w:szCs w:val="28"/>
        </w:rPr>
        <w:br/>
        <w:t xml:space="preserve">– определение текущей оценочной стоимости нефинансовых активов (в целях принятия к </w:t>
      </w:r>
      <w:r w:rsidRPr="00553E6F">
        <w:rPr>
          <w:sz w:val="28"/>
          <w:szCs w:val="28"/>
        </w:rPr>
        <w:br/>
        <w:t>бухучету);</w:t>
      </w:r>
      <w:r w:rsidRPr="00553E6F">
        <w:rPr>
          <w:sz w:val="28"/>
          <w:szCs w:val="28"/>
        </w:rPr>
        <w:br/>
        <w:t>– принятие решения об отнесении объектов имущества к основным средствам;</w:t>
      </w:r>
      <w:r w:rsidRPr="00553E6F">
        <w:rPr>
          <w:sz w:val="28"/>
          <w:szCs w:val="28"/>
        </w:rPr>
        <w:br/>
        <w:t>– осмотр объектов нефинансовых активов, подлежащих списанию (выбытию);</w:t>
      </w:r>
      <w:r w:rsidRPr="00553E6F">
        <w:rPr>
          <w:sz w:val="28"/>
          <w:szCs w:val="28"/>
        </w:rPr>
        <w:br/>
        <w:t xml:space="preserve">– принятие решения о целесообразности (пригодности) дальнейшего использования объектов </w:t>
      </w:r>
      <w:r w:rsidRPr="00553E6F">
        <w:rPr>
          <w:sz w:val="28"/>
          <w:szCs w:val="28"/>
        </w:rPr>
        <w:br/>
        <w:t>нефинансовых активов, о возможности и эффективности их восстановления;</w:t>
      </w:r>
      <w:proofErr w:type="gramEnd"/>
      <w:r w:rsidRPr="00553E6F">
        <w:rPr>
          <w:sz w:val="28"/>
          <w:szCs w:val="28"/>
        </w:rPr>
        <w:br/>
        <w:t xml:space="preserve">– </w:t>
      </w:r>
      <w:proofErr w:type="gramStart"/>
      <w:r w:rsidRPr="00553E6F">
        <w:rPr>
          <w:sz w:val="28"/>
          <w:szCs w:val="28"/>
        </w:rPr>
        <w:t xml:space="preserve">определение возможности использования отдельных узлов, деталей, материальных запасов </w:t>
      </w:r>
      <w:r w:rsidRPr="00553E6F">
        <w:rPr>
          <w:sz w:val="28"/>
          <w:szCs w:val="28"/>
        </w:rPr>
        <w:br/>
        <w:t>ликвидируемых объектов;</w:t>
      </w:r>
      <w:r w:rsidRPr="00553E6F">
        <w:rPr>
          <w:sz w:val="28"/>
          <w:szCs w:val="28"/>
        </w:rPr>
        <w:br/>
        <w:t>– определение причин списания (физический и моральный износ, авария, стихийные бедствия и т. п.);</w:t>
      </w:r>
      <w:r w:rsidRPr="00553E6F">
        <w:rPr>
          <w:sz w:val="28"/>
          <w:szCs w:val="28"/>
        </w:rPr>
        <w:br/>
        <w:t xml:space="preserve">– выявление виновных лиц (если объект ликвидируется до истечения нормативного срока </w:t>
      </w:r>
      <w:r w:rsidRPr="00553E6F">
        <w:rPr>
          <w:sz w:val="28"/>
          <w:szCs w:val="28"/>
        </w:rPr>
        <w:br/>
        <w:t>службы в связи с обстоятельствами, возникшими по чьей-либо вине);</w:t>
      </w:r>
      <w:r w:rsidRPr="00553E6F">
        <w:rPr>
          <w:sz w:val="28"/>
          <w:szCs w:val="28"/>
        </w:rPr>
        <w:br/>
        <w:t xml:space="preserve">– подготовка акта о списании объекта нефинансового актива и документов для согласования с </w:t>
      </w:r>
      <w:r w:rsidRPr="00553E6F">
        <w:rPr>
          <w:sz w:val="28"/>
          <w:szCs w:val="28"/>
        </w:rPr>
        <w:br/>
        <w:t>вышестоящей организацией;</w:t>
      </w:r>
      <w:proofErr w:type="gramEnd"/>
      <w:r w:rsidRPr="00553E6F">
        <w:rPr>
          <w:sz w:val="28"/>
          <w:szCs w:val="28"/>
        </w:rPr>
        <w:br/>
        <w:t xml:space="preserve">– принятие решения о сдаче вторичного сырья в организации приема вторичного сырья; </w:t>
      </w:r>
      <w:r w:rsidRPr="00553E6F">
        <w:rPr>
          <w:sz w:val="28"/>
          <w:szCs w:val="28"/>
        </w:rPr>
        <w:br/>
      </w:r>
      <w:r w:rsidRPr="00553E6F">
        <w:rPr>
          <w:rStyle w:val="fill"/>
          <w:color w:val="00000A"/>
          <w:sz w:val="28"/>
          <w:szCs w:val="28"/>
        </w:rPr>
        <w:t>…</w:t>
      </w:r>
    </w:p>
    <w:p w:rsidR="006D00FC" w:rsidRPr="00553E6F" w:rsidRDefault="001B12E1" w:rsidP="006D00FC">
      <w:pPr>
        <w:pStyle w:val="Oaeno"/>
        <w:jc w:val="right"/>
        <w:rPr>
          <w:rFonts w:ascii="Times New Roman" w:hAnsi="Times New Roman"/>
          <w:sz w:val="28"/>
          <w:szCs w:val="28"/>
        </w:rPr>
      </w:pPr>
      <w:r w:rsidRPr="00553E6F">
        <w:rPr>
          <w:sz w:val="28"/>
          <w:szCs w:val="28"/>
        </w:rPr>
        <w:lastRenderedPageBreak/>
        <w:t> </w:t>
      </w:r>
      <w:r w:rsidR="006D00FC">
        <w:rPr>
          <w:rFonts w:ascii="Times New Roman" w:hAnsi="Times New Roman"/>
          <w:sz w:val="28"/>
          <w:szCs w:val="28"/>
        </w:rPr>
        <w:t>Приложение №  4</w:t>
      </w:r>
    </w:p>
    <w:p w:rsidR="006D00FC" w:rsidRDefault="006D00FC" w:rsidP="006D00FC">
      <w:pPr>
        <w:pStyle w:val="Oaeno"/>
        <w:jc w:val="right"/>
        <w:rPr>
          <w:rFonts w:ascii="Times New Roman" w:hAnsi="Times New Roman"/>
          <w:sz w:val="28"/>
          <w:szCs w:val="28"/>
        </w:rPr>
      </w:pPr>
      <w:r w:rsidRPr="00553E6F">
        <w:rPr>
          <w:rFonts w:ascii="Times New Roman" w:hAnsi="Times New Roman"/>
          <w:sz w:val="28"/>
          <w:szCs w:val="28"/>
        </w:rPr>
        <w:t xml:space="preserve">                                                                             к распоряжению</w:t>
      </w:r>
      <w:r>
        <w:rPr>
          <w:rFonts w:ascii="Times New Roman" w:hAnsi="Times New Roman"/>
          <w:sz w:val="28"/>
          <w:szCs w:val="28"/>
        </w:rPr>
        <w:t xml:space="preserve"> администрации </w:t>
      </w:r>
    </w:p>
    <w:p w:rsidR="006D00FC" w:rsidRDefault="006D00FC" w:rsidP="006D00FC">
      <w:pPr>
        <w:pStyle w:val="Oaeno"/>
        <w:jc w:val="right"/>
        <w:rPr>
          <w:rFonts w:ascii="Times New Roman" w:hAnsi="Times New Roman"/>
          <w:sz w:val="28"/>
          <w:szCs w:val="28"/>
        </w:rPr>
      </w:pPr>
      <w:proofErr w:type="spellStart"/>
      <w:r>
        <w:rPr>
          <w:rFonts w:ascii="Times New Roman" w:hAnsi="Times New Roman"/>
          <w:sz w:val="28"/>
          <w:szCs w:val="28"/>
        </w:rPr>
        <w:t>Морецкого</w:t>
      </w:r>
      <w:proofErr w:type="spellEnd"/>
      <w:r>
        <w:rPr>
          <w:rFonts w:ascii="Times New Roman" w:hAnsi="Times New Roman"/>
          <w:sz w:val="28"/>
          <w:szCs w:val="28"/>
        </w:rPr>
        <w:t xml:space="preserve"> сельского поселения </w:t>
      </w:r>
    </w:p>
    <w:p w:rsidR="006D00FC" w:rsidRPr="00553E6F" w:rsidRDefault="00286334" w:rsidP="006D00FC">
      <w:pPr>
        <w:pStyle w:val="Oaeno"/>
        <w:jc w:val="right"/>
        <w:rPr>
          <w:rFonts w:ascii="Times New Roman" w:hAnsi="Times New Roman"/>
          <w:sz w:val="28"/>
          <w:szCs w:val="28"/>
        </w:rPr>
      </w:pPr>
      <w:r>
        <w:rPr>
          <w:rFonts w:ascii="Times New Roman" w:hAnsi="Times New Roman"/>
          <w:sz w:val="28"/>
          <w:szCs w:val="28"/>
        </w:rPr>
        <w:t xml:space="preserve"> от 02.04.2018 года № 8</w:t>
      </w:r>
    </w:p>
    <w:p w:rsidR="001B12E1" w:rsidRPr="00553E6F" w:rsidRDefault="001B12E1" w:rsidP="006D00F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sz w:val="28"/>
          <w:szCs w:val="28"/>
        </w:rPr>
      </w:pPr>
    </w:p>
    <w:p w:rsidR="001B12E1" w:rsidRPr="00553E6F" w:rsidRDefault="001B12E1" w:rsidP="001B12E1">
      <w:pPr>
        <w:rPr>
          <w:rFonts w:ascii="Times New Roman" w:hAnsi="Times New Roman" w:cs="Times New Roman"/>
          <w:sz w:val="28"/>
          <w:szCs w:val="28"/>
        </w:rPr>
      </w:pPr>
    </w:p>
    <w:p w:rsidR="006D00FC" w:rsidRDefault="006D00FC" w:rsidP="001B12E1">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sz w:val="28"/>
          <w:szCs w:val="28"/>
        </w:rPr>
      </w:pPr>
    </w:p>
    <w:p w:rsidR="001B12E1" w:rsidRPr="00553E6F" w:rsidRDefault="001B12E1" w:rsidP="001B12E1">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sz w:val="28"/>
          <w:szCs w:val="28"/>
        </w:rPr>
      </w:pPr>
      <w:r w:rsidRPr="00553E6F">
        <w:rPr>
          <w:sz w:val="28"/>
          <w:szCs w:val="28"/>
        </w:rPr>
        <w:t>Состав инвентаризационной комиссии</w:t>
      </w:r>
    </w:p>
    <w:p w:rsidR="001B12E1" w:rsidRPr="00553E6F" w:rsidRDefault="001B12E1" w:rsidP="001B12E1">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sz w:val="28"/>
          <w:szCs w:val="28"/>
        </w:rPr>
      </w:pPr>
      <w:r w:rsidRPr="00553E6F">
        <w:rPr>
          <w:sz w:val="28"/>
          <w:szCs w:val="28"/>
        </w:rPr>
        <w:t> </w:t>
      </w:r>
    </w:p>
    <w:p w:rsidR="001B12E1" w:rsidRPr="00553E6F" w:rsidRDefault="001B12E1" w:rsidP="001B12E1">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sz w:val="28"/>
          <w:szCs w:val="28"/>
        </w:rPr>
      </w:pPr>
      <w:r w:rsidRPr="00553E6F">
        <w:rPr>
          <w:sz w:val="28"/>
          <w:szCs w:val="28"/>
        </w:rPr>
        <w:t xml:space="preserve">1. Создать постоянно действующую инвентаризационную комиссию в следующем составе: </w:t>
      </w:r>
    </w:p>
    <w:p w:rsidR="001B12E1" w:rsidRPr="00553E6F" w:rsidRDefault="001B12E1" w:rsidP="001B12E1">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Style w:val="fill"/>
          <w:color w:val="00000A"/>
          <w:sz w:val="28"/>
          <w:szCs w:val="28"/>
        </w:rPr>
      </w:pPr>
      <w:r w:rsidRPr="00553E6F">
        <w:rPr>
          <w:sz w:val="28"/>
          <w:szCs w:val="28"/>
        </w:rPr>
        <w:t> </w:t>
      </w:r>
    </w:p>
    <w:tbl>
      <w:tblPr>
        <w:tblW w:w="0" w:type="auto"/>
        <w:tblLayout w:type="fixed"/>
        <w:tblCellMar>
          <w:top w:w="15" w:type="dxa"/>
          <w:left w:w="15" w:type="dxa"/>
          <w:bottom w:w="15" w:type="dxa"/>
          <w:right w:w="15" w:type="dxa"/>
        </w:tblCellMar>
        <w:tblLook w:val="0000"/>
      </w:tblPr>
      <w:tblGrid>
        <w:gridCol w:w="2865"/>
        <w:gridCol w:w="4111"/>
        <w:gridCol w:w="2324"/>
      </w:tblGrid>
      <w:tr w:rsidR="001B12E1" w:rsidRPr="00553E6F" w:rsidTr="00E007C9">
        <w:tc>
          <w:tcPr>
            <w:tcW w:w="2865" w:type="dxa"/>
            <w:tcBorders>
              <w:top w:val="single" w:sz="8" w:space="0" w:color="000000"/>
              <w:left w:val="single" w:sz="8" w:space="0" w:color="000000"/>
              <w:bottom w:val="single" w:sz="8" w:space="0" w:color="000000"/>
              <w:right w:val="single" w:sz="8" w:space="0" w:color="000000"/>
            </w:tcBorders>
            <w:shd w:val="clear" w:color="auto" w:fill="auto"/>
          </w:tcPr>
          <w:p w:rsidR="001B12E1" w:rsidRPr="00553E6F" w:rsidRDefault="001B12E1" w:rsidP="00E007C9">
            <w:pPr>
              <w:rPr>
                <w:rStyle w:val="fill"/>
                <w:rFonts w:ascii="Times New Roman" w:hAnsi="Times New Roman" w:cs="Times New Roman"/>
                <w:color w:val="00000A"/>
                <w:sz w:val="28"/>
                <w:szCs w:val="28"/>
              </w:rPr>
            </w:pPr>
            <w:r w:rsidRPr="00553E6F">
              <w:rPr>
                <w:rStyle w:val="fill"/>
                <w:rFonts w:ascii="Times New Roman" w:hAnsi="Times New Roman" w:cs="Times New Roman"/>
                <w:color w:val="00000A"/>
                <w:sz w:val="28"/>
                <w:szCs w:val="28"/>
              </w:rPr>
              <w:t>Председатель комиссии</w:t>
            </w:r>
          </w:p>
        </w:tc>
        <w:tc>
          <w:tcPr>
            <w:tcW w:w="4111" w:type="dxa"/>
            <w:tcBorders>
              <w:top w:val="single" w:sz="8" w:space="0" w:color="000000"/>
              <w:left w:val="single" w:sz="8" w:space="0" w:color="000000"/>
              <w:bottom w:val="single" w:sz="8" w:space="0" w:color="000000"/>
              <w:right w:val="single" w:sz="8" w:space="0" w:color="000000"/>
            </w:tcBorders>
            <w:shd w:val="clear" w:color="auto" w:fill="auto"/>
          </w:tcPr>
          <w:p w:rsidR="001B12E1" w:rsidRPr="00553E6F" w:rsidRDefault="001B12E1" w:rsidP="006D00FC">
            <w:pPr>
              <w:rPr>
                <w:rStyle w:val="fill"/>
                <w:rFonts w:ascii="Times New Roman" w:hAnsi="Times New Roman" w:cs="Times New Roman"/>
                <w:color w:val="00000A"/>
                <w:sz w:val="28"/>
                <w:szCs w:val="28"/>
              </w:rPr>
            </w:pPr>
            <w:r w:rsidRPr="00553E6F">
              <w:rPr>
                <w:rStyle w:val="fill"/>
                <w:rFonts w:ascii="Times New Roman" w:hAnsi="Times New Roman" w:cs="Times New Roman"/>
                <w:color w:val="00000A"/>
                <w:sz w:val="28"/>
                <w:szCs w:val="28"/>
              </w:rPr>
              <w:t xml:space="preserve">Глава </w:t>
            </w:r>
            <w:r w:rsidR="006D00FC">
              <w:rPr>
                <w:rStyle w:val="fill"/>
                <w:rFonts w:ascii="Times New Roman" w:hAnsi="Times New Roman" w:cs="Times New Roman"/>
                <w:color w:val="00000A"/>
                <w:sz w:val="28"/>
                <w:szCs w:val="28"/>
              </w:rPr>
              <w:t xml:space="preserve">поселения </w:t>
            </w:r>
          </w:p>
        </w:tc>
        <w:tc>
          <w:tcPr>
            <w:tcW w:w="2324" w:type="dxa"/>
            <w:tcBorders>
              <w:top w:val="single" w:sz="8" w:space="0" w:color="000000"/>
              <w:left w:val="single" w:sz="8" w:space="0" w:color="000000"/>
              <w:bottom w:val="single" w:sz="8" w:space="0" w:color="000000"/>
              <w:right w:val="single" w:sz="8" w:space="0" w:color="000000"/>
            </w:tcBorders>
            <w:shd w:val="clear" w:color="auto" w:fill="auto"/>
          </w:tcPr>
          <w:p w:rsidR="001B12E1" w:rsidRPr="00553E6F" w:rsidRDefault="001B12E1" w:rsidP="00E007C9">
            <w:pPr>
              <w:rPr>
                <w:rFonts w:ascii="Times New Roman" w:hAnsi="Times New Roman" w:cs="Times New Roman"/>
                <w:sz w:val="28"/>
                <w:szCs w:val="28"/>
              </w:rPr>
            </w:pPr>
          </w:p>
        </w:tc>
      </w:tr>
      <w:tr w:rsidR="001B12E1" w:rsidRPr="00553E6F" w:rsidTr="00E007C9">
        <w:tc>
          <w:tcPr>
            <w:tcW w:w="2865" w:type="dxa"/>
            <w:tcBorders>
              <w:top w:val="single" w:sz="8" w:space="0" w:color="000000"/>
              <w:left w:val="single" w:sz="8" w:space="0" w:color="000000"/>
              <w:bottom w:val="single" w:sz="8" w:space="0" w:color="000000"/>
              <w:right w:val="single" w:sz="8" w:space="0" w:color="000000"/>
            </w:tcBorders>
            <w:shd w:val="clear" w:color="auto" w:fill="auto"/>
          </w:tcPr>
          <w:p w:rsidR="001B12E1" w:rsidRPr="00553E6F" w:rsidRDefault="001B12E1" w:rsidP="00E007C9">
            <w:pPr>
              <w:rPr>
                <w:rStyle w:val="fill"/>
                <w:rFonts w:ascii="Times New Roman" w:hAnsi="Times New Roman" w:cs="Times New Roman"/>
                <w:color w:val="00000A"/>
                <w:sz w:val="28"/>
                <w:szCs w:val="28"/>
              </w:rPr>
            </w:pPr>
            <w:r w:rsidRPr="00553E6F">
              <w:rPr>
                <w:rStyle w:val="fill"/>
                <w:rFonts w:ascii="Times New Roman" w:hAnsi="Times New Roman" w:cs="Times New Roman"/>
                <w:color w:val="00000A"/>
                <w:sz w:val="28"/>
                <w:szCs w:val="28"/>
              </w:rPr>
              <w:t>Члены комиссии</w:t>
            </w:r>
          </w:p>
        </w:tc>
        <w:tc>
          <w:tcPr>
            <w:tcW w:w="4111" w:type="dxa"/>
            <w:tcBorders>
              <w:top w:val="single" w:sz="8" w:space="0" w:color="000000"/>
              <w:left w:val="single" w:sz="8" w:space="0" w:color="000000"/>
              <w:bottom w:val="single" w:sz="8" w:space="0" w:color="000000"/>
              <w:right w:val="single" w:sz="8" w:space="0" w:color="000000"/>
            </w:tcBorders>
            <w:shd w:val="clear" w:color="auto" w:fill="auto"/>
          </w:tcPr>
          <w:p w:rsidR="001B12E1" w:rsidRPr="00553E6F" w:rsidRDefault="001B12E1" w:rsidP="00E007C9">
            <w:pPr>
              <w:rPr>
                <w:rStyle w:val="fill"/>
                <w:rFonts w:ascii="Times New Roman" w:hAnsi="Times New Roman" w:cs="Times New Roman"/>
                <w:color w:val="00000A"/>
                <w:sz w:val="28"/>
                <w:szCs w:val="28"/>
              </w:rPr>
            </w:pPr>
            <w:r w:rsidRPr="00553E6F">
              <w:rPr>
                <w:rStyle w:val="fill"/>
                <w:rFonts w:ascii="Times New Roman" w:hAnsi="Times New Roman" w:cs="Times New Roman"/>
                <w:color w:val="00000A"/>
                <w:sz w:val="28"/>
                <w:szCs w:val="28"/>
              </w:rPr>
              <w:t xml:space="preserve">Специалист </w:t>
            </w:r>
            <w:r w:rsidR="006D00FC">
              <w:rPr>
                <w:rStyle w:val="fill"/>
                <w:rFonts w:ascii="Times New Roman" w:hAnsi="Times New Roman" w:cs="Times New Roman"/>
                <w:color w:val="00000A"/>
                <w:sz w:val="28"/>
                <w:szCs w:val="28"/>
              </w:rPr>
              <w:t xml:space="preserve">2 категории </w:t>
            </w:r>
            <w:proofErr w:type="gramStart"/>
            <w:r w:rsidR="006D00FC">
              <w:rPr>
                <w:rStyle w:val="fill"/>
                <w:rFonts w:ascii="Times New Roman" w:hAnsi="Times New Roman" w:cs="Times New Roman"/>
                <w:color w:val="00000A"/>
                <w:sz w:val="28"/>
                <w:szCs w:val="28"/>
              </w:rPr>
              <w:t>-г</w:t>
            </w:r>
            <w:proofErr w:type="gramEnd"/>
            <w:r w:rsidR="006D00FC">
              <w:rPr>
                <w:rStyle w:val="fill"/>
                <w:rFonts w:ascii="Times New Roman" w:hAnsi="Times New Roman" w:cs="Times New Roman"/>
                <w:color w:val="00000A"/>
                <w:sz w:val="28"/>
                <w:szCs w:val="28"/>
              </w:rPr>
              <w:t xml:space="preserve">лавный </w:t>
            </w:r>
            <w:r w:rsidRPr="00553E6F">
              <w:rPr>
                <w:rStyle w:val="fill"/>
                <w:rFonts w:ascii="Times New Roman" w:hAnsi="Times New Roman" w:cs="Times New Roman"/>
                <w:color w:val="00000A"/>
                <w:sz w:val="28"/>
                <w:szCs w:val="28"/>
              </w:rPr>
              <w:t>бухгалтер</w:t>
            </w:r>
            <w:r w:rsidR="006D00FC">
              <w:rPr>
                <w:rStyle w:val="fill"/>
                <w:rFonts w:ascii="Times New Roman" w:hAnsi="Times New Roman" w:cs="Times New Roman"/>
                <w:color w:val="00000A"/>
                <w:sz w:val="28"/>
                <w:szCs w:val="28"/>
              </w:rPr>
              <w:t>,</w:t>
            </w:r>
          </w:p>
        </w:tc>
        <w:tc>
          <w:tcPr>
            <w:tcW w:w="2324" w:type="dxa"/>
            <w:tcBorders>
              <w:top w:val="single" w:sz="8" w:space="0" w:color="000000"/>
              <w:left w:val="single" w:sz="8" w:space="0" w:color="000000"/>
              <w:bottom w:val="single" w:sz="8" w:space="0" w:color="000000"/>
              <w:right w:val="single" w:sz="8" w:space="0" w:color="000000"/>
            </w:tcBorders>
            <w:shd w:val="clear" w:color="auto" w:fill="auto"/>
          </w:tcPr>
          <w:p w:rsidR="001B12E1" w:rsidRPr="00553E6F" w:rsidRDefault="001B12E1" w:rsidP="00E007C9">
            <w:pPr>
              <w:rPr>
                <w:rFonts w:ascii="Times New Roman" w:hAnsi="Times New Roman" w:cs="Times New Roman"/>
                <w:sz w:val="28"/>
                <w:szCs w:val="28"/>
              </w:rPr>
            </w:pPr>
          </w:p>
        </w:tc>
      </w:tr>
      <w:tr w:rsidR="006D00FC" w:rsidRPr="00553E6F" w:rsidTr="00E007C9">
        <w:tc>
          <w:tcPr>
            <w:tcW w:w="2865" w:type="dxa"/>
            <w:tcBorders>
              <w:top w:val="single" w:sz="8" w:space="0" w:color="000000"/>
              <w:left w:val="single" w:sz="8" w:space="0" w:color="000000"/>
              <w:bottom w:val="single" w:sz="8" w:space="0" w:color="000000"/>
              <w:right w:val="single" w:sz="8" w:space="0" w:color="000000"/>
            </w:tcBorders>
            <w:shd w:val="clear" w:color="auto" w:fill="auto"/>
          </w:tcPr>
          <w:p w:rsidR="006D00FC" w:rsidRPr="00553E6F" w:rsidRDefault="006D00FC" w:rsidP="00E007C9">
            <w:pPr>
              <w:rPr>
                <w:rStyle w:val="fill"/>
                <w:rFonts w:ascii="Times New Roman" w:hAnsi="Times New Roman" w:cs="Times New Roman"/>
                <w:color w:val="00000A"/>
                <w:sz w:val="28"/>
                <w:szCs w:val="28"/>
              </w:rPr>
            </w:pPr>
          </w:p>
        </w:tc>
        <w:tc>
          <w:tcPr>
            <w:tcW w:w="4111" w:type="dxa"/>
            <w:tcBorders>
              <w:top w:val="single" w:sz="8" w:space="0" w:color="000000"/>
              <w:left w:val="single" w:sz="8" w:space="0" w:color="000000"/>
              <w:bottom w:val="single" w:sz="8" w:space="0" w:color="000000"/>
              <w:right w:val="single" w:sz="8" w:space="0" w:color="000000"/>
            </w:tcBorders>
            <w:shd w:val="clear" w:color="auto" w:fill="auto"/>
          </w:tcPr>
          <w:p w:rsidR="006D00FC" w:rsidRPr="00553E6F" w:rsidRDefault="006D00FC" w:rsidP="00E007C9">
            <w:pPr>
              <w:rPr>
                <w:rStyle w:val="fill"/>
                <w:rFonts w:ascii="Times New Roman" w:hAnsi="Times New Roman" w:cs="Times New Roman"/>
                <w:color w:val="00000A"/>
                <w:sz w:val="28"/>
                <w:szCs w:val="28"/>
              </w:rPr>
            </w:pPr>
            <w:r>
              <w:rPr>
                <w:rStyle w:val="fill"/>
                <w:rFonts w:ascii="Times New Roman" w:hAnsi="Times New Roman" w:cs="Times New Roman"/>
                <w:color w:val="00000A"/>
                <w:sz w:val="28"/>
                <w:szCs w:val="28"/>
              </w:rPr>
              <w:t>Ведущий специалист</w:t>
            </w:r>
          </w:p>
        </w:tc>
        <w:tc>
          <w:tcPr>
            <w:tcW w:w="2324" w:type="dxa"/>
            <w:tcBorders>
              <w:top w:val="single" w:sz="8" w:space="0" w:color="000000"/>
              <w:left w:val="single" w:sz="8" w:space="0" w:color="000000"/>
              <w:bottom w:val="single" w:sz="8" w:space="0" w:color="000000"/>
              <w:right w:val="single" w:sz="8" w:space="0" w:color="000000"/>
            </w:tcBorders>
            <w:shd w:val="clear" w:color="auto" w:fill="auto"/>
          </w:tcPr>
          <w:p w:rsidR="006D00FC" w:rsidRPr="00553E6F" w:rsidRDefault="006D00FC" w:rsidP="00E007C9">
            <w:pPr>
              <w:rPr>
                <w:rFonts w:ascii="Times New Roman" w:hAnsi="Times New Roman" w:cs="Times New Roman"/>
                <w:sz w:val="28"/>
                <w:szCs w:val="28"/>
              </w:rPr>
            </w:pPr>
          </w:p>
        </w:tc>
      </w:tr>
      <w:tr w:rsidR="001B12E1" w:rsidRPr="00553E6F" w:rsidTr="00E007C9">
        <w:tc>
          <w:tcPr>
            <w:tcW w:w="2865" w:type="dxa"/>
            <w:tcBorders>
              <w:top w:val="single" w:sz="8" w:space="0" w:color="000000"/>
              <w:left w:val="single" w:sz="8" w:space="0" w:color="000000"/>
              <w:bottom w:val="single" w:sz="8" w:space="0" w:color="000000"/>
              <w:right w:val="single" w:sz="8" w:space="0" w:color="000000"/>
            </w:tcBorders>
            <w:shd w:val="clear" w:color="auto" w:fill="auto"/>
          </w:tcPr>
          <w:p w:rsidR="001B12E1" w:rsidRPr="00553E6F" w:rsidRDefault="001B12E1" w:rsidP="00E007C9">
            <w:pPr>
              <w:rPr>
                <w:rStyle w:val="fill"/>
                <w:rFonts w:ascii="Times New Roman" w:hAnsi="Times New Roman" w:cs="Times New Roman"/>
                <w:color w:val="00000A"/>
                <w:sz w:val="28"/>
                <w:szCs w:val="28"/>
              </w:rPr>
            </w:pPr>
            <w:r w:rsidRPr="00553E6F">
              <w:rPr>
                <w:rFonts w:ascii="Times New Roman" w:hAnsi="Times New Roman" w:cs="Times New Roman"/>
                <w:bCs/>
                <w:iCs/>
                <w:sz w:val="28"/>
                <w:szCs w:val="28"/>
              </w:rPr>
              <w:t> </w:t>
            </w:r>
          </w:p>
        </w:tc>
        <w:tc>
          <w:tcPr>
            <w:tcW w:w="4111" w:type="dxa"/>
            <w:tcBorders>
              <w:top w:val="single" w:sz="8" w:space="0" w:color="000000"/>
              <w:left w:val="single" w:sz="8" w:space="0" w:color="000000"/>
              <w:bottom w:val="single" w:sz="8" w:space="0" w:color="000000"/>
              <w:right w:val="single" w:sz="8" w:space="0" w:color="000000"/>
            </w:tcBorders>
            <w:shd w:val="clear" w:color="auto" w:fill="auto"/>
          </w:tcPr>
          <w:p w:rsidR="001B12E1" w:rsidRPr="00553E6F" w:rsidRDefault="001B12E1" w:rsidP="006D00FC">
            <w:pPr>
              <w:rPr>
                <w:rStyle w:val="fill"/>
                <w:rFonts w:ascii="Times New Roman" w:hAnsi="Times New Roman" w:cs="Times New Roman"/>
                <w:color w:val="00000A"/>
                <w:sz w:val="28"/>
                <w:szCs w:val="28"/>
              </w:rPr>
            </w:pPr>
            <w:r w:rsidRPr="00553E6F">
              <w:rPr>
                <w:rStyle w:val="fill"/>
                <w:rFonts w:ascii="Times New Roman" w:hAnsi="Times New Roman" w:cs="Times New Roman"/>
                <w:color w:val="00000A"/>
                <w:sz w:val="28"/>
                <w:szCs w:val="28"/>
              </w:rPr>
              <w:t xml:space="preserve">Директор </w:t>
            </w:r>
            <w:r w:rsidR="006D00FC">
              <w:rPr>
                <w:rStyle w:val="fill"/>
                <w:rFonts w:ascii="Times New Roman" w:hAnsi="Times New Roman" w:cs="Times New Roman"/>
                <w:color w:val="00000A"/>
                <w:sz w:val="28"/>
                <w:szCs w:val="28"/>
              </w:rPr>
              <w:t>МКУК</w:t>
            </w:r>
          </w:p>
        </w:tc>
        <w:tc>
          <w:tcPr>
            <w:tcW w:w="2324" w:type="dxa"/>
            <w:tcBorders>
              <w:top w:val="single" w:sz="8" w:space="0" w:color="000000"/>
              <w:left w:val="single" w:sz="8" w:space="0" w:color="000000"/>
              <w:bottom w:val="single" w:sz="8" w:space="0" w:color="000000"/>
              <w:right w:val="single" w:sz="8" w:space="0" w:color="000000"/>
            </w:tcBorders>
            <w:shd w:val="clear" w:color="auto" w:fill="auto"/>
          </w:tcPr>
          <w:p w:rsidR="001B12E1" w:rsidRPr="00553E6F" w:rsidRDefault="001B12E1" w:rsidP="00E007C9">
            <w:pPr>
              <w:rPr>
                <w:rFonts w:ascii="Times New Roman" w:hAnsi="Times New Roman" w:cs="Times New Roman"/>
                <w:sz w:val="28"/>
                <w:szCs w:val="28"/>
              </w:rPr>
            </w:pPr>
          </w:p>
        </w:tc>
      </w:tr>
    </w:tbl>
    <w:p w:rsidR="001B12E1" w:rsidRPr="00553E6F" w:rsidRDefault="001B12E1" w:rsidP="001B12E1">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sz w:val="28"/>
          <w:szCs w:val="28"/>
        </w:rPr>
      </w:pPr>
      <w:r w:rsidRPr="00553E6F">
        <w:rPr>
          <w:sz w:val="28"/>
          <w:szCs w:val="28"/>
        </w:rPr>
        <w:t xml:space="preserve"> </w:t>
      </w:r>
    </w:p>
    <w:p w:rsidR="001B12E1" w:rsidRPr="00553E6F" w:rsidRDefault="001B12E1" w:rsidP="001B12E1">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sz w:val="28"/>
          <w:szCs w:val="28"/>
        </w:rPr>
      </w:pPr>
      <w:r w:rsidRPr="00553E6F">
        <w:rPr>
          <w:sz w:val="28"/>
          <w:szCs w:val="28"/>
        </w:rPr>
        <w:t xml:space="preserve">2. Возложить на постоянно действующую инвентаризационную комиссию следующие </w:t>
      </w:r>
      <w:r w:rsidRPr="00553E6F">
        <w:rPr>
          <w:sz w:val="28"/>
          <w:szCs w:val="28"/>
        </w:rPr>
        <w:br/>
        <w:t>обязанности:</w:t>
      </w:r>
    </w:p>
    <w:p w:rsidR="001B12E1" w:rsidRPr="00553E6F" w:rsidRDefault="001B12E1" w:rsidP="001B12E1">
      <w:pPr>
        <w:pStyle w:val="HTML1"/>
        <w:numPr>
          <w:ilvl w:val="0"/>
          <w:numId w:val="3"/>
        </w:numPr>
        <w:rPr>
          <w:sz w:val="28"/>
          <w:szCs w:val="28"/>
        </w:rPr>
      </w:pPr>
      <w:r w:rsidRPr="00553E6F">
        <w:rPr>
          <w:sz w:val="28"/>
          <w:szCs w:val="28"/>
        </w:rPr>
        <w:t xml:space="preserve">проводить инвентаризацию (в т. ч. обязательную) в соответствии с графиком </w:t>
      </w:r>
      <w:r w:rsidRPr="00553E6F">
        <w:rPr>
          <w:sz w:val="28"/>
          <w:szCs w:val="28"/>
        </w:rPr>
        <w:br/>
        <w:t>проведения инвентаризаций;</w:t>
      </w:r>
    </w:p>
    <w:p w:rsidR="001B12E1" w:rsidRPr="00553E6F" w:rsidRDefault="001B12E1" w:rsidP="001B12E1">
      <w:pPr>
        <w:pStyle w:val="HTML1"/>
        <w:numPr>
          <w:ilvl w:val="0"/>
          <w:numId w:val="3"/>
        </w:numPr>
        <w:rPr>
          <w:sz w:val="28"/>
          <w:szCs w:val="28"/>
        </w:rPr>
      </w:pPr>
      <w:r w:rsidRPr="00553E6F">
        <w:rPr>
          <w:sz w:val="28"/>
          <w:szCs w:val="28"/>
        </w:rPr>
        <w:t xml:space="preserve">обеспечивать полноту и точность внесения в инвентаризационные описи данных о </w:t>
      </w:r>
      <w:r w:rsidRPr="00553E6F">
        <w:rPr>
          <w:sz w:val="28"/>
          <w:szCs w:val="28"/>
        </w:rPr>
        <w:br/>
        <w:t xml:space="preserve">фактических остатках основных средств, материальных запасов, товаров, денежных </w:t>
      </w:r>
      <w:r w:rsidRPr="00553E6F">
        <w:rPr>
          <w:sz w:val="28"/>
          <w:szCs w:val="28"/>
        </w:rPr>
        <w:br/>
        <w:t>средств, другого имущества и обязательств;</w:t>
      </w:r>
    </w:p>
    <w:p w:rsidR="001B12E1" w:rsidRPr="00553E6F" w:rsidRDefault="001B12E1" w:rsidP="001B12E1">
      <w:pPr>
        <w:pStyle w:val="HTML1"/>
        <w:numPr>
          <w:ilvl w:val="0"/>
          <w:numId w:val="3"/>
        </w:numPr>
        <w:rPr>
          <w:rStyle w:val="fill"/>
          <w:color w:val="00000A"/>
          <w:sz w:val="28"/>
          <w:szCs w:val="28"/>
        </w:rPr>
      </w:pPr>
      <w:r w:rsidRPr="00553E6F">
        <w:rPr>
          <w:sz w:val="28"/>
          <w:szCs w:val="28"/>
        </w:rPr>
        <w:t>правильно и своевременно оформлять материалы инвентаризации;</w:t>
      </w:r>
    </w:p>
    <w:p w:rsidR="001B12E1" w:rsidRPr="00553E6F" w:rsidRDefault="001B12E1" w:rsidP="001B12E1">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sz w:val="28"/>
          <w:szCs w:val="28"/>
        </w:rPr>
      </w:pPr>
      <w:r w:rsidRPr="00553E6F">
        <w:rPr>
          <w:rStyle w:val="fill"/>
          <w:color w:val="00000A"/>
          <w:sz w:val="28"/>
          <w:szCs w:val="28"/>
        </w:rPr>
        <w:t>...</w:t>
      </w:r>
    </w:p>
    <w:p w:rsidR="00B049DB" w:rsidRPr="00553E6F" w:rsidRDefault="00B049DB">
      <w:pPr>
        <w:rPr>
          <w:rFonts w:ascii="Times New Roman" w:hAnsi="Times New Roman" w:cs="Times New Roman"/>
          <w:sz w:val="28"/>
          <w:szCs w:val="28"/>
        </w:rPr>
      </w:pPr>
    </w:p>
    <w:sectPr w:rsidR="00B049DB" w:rsidRPr="00553E6F" w:rsidSect="00553E6F">
      <w:type w:val="continuous"/>
      <w:pgSz w:w="11906" w:h="16800"/>
      <w:pgMar w:top="1134" w:right="850" w:bottom="1134" w:left="1701" w:header="720" w:footer="720" w:gutter="0"/>
      <w:cols w:space="720"/>
      <w:docGrid w:linePitch="600" w:charSpace="3276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810"/>
        </w:tabs>
        <w:ind w:left="810" w:hanging="45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nsid w:val="36982F7E"/>
    <w:multiLevelType w:val="hybridMultilevel"/>
    <w:tmpl w:val="FB1E3D22"/>
    <w:lvl w:ilvl="0" w:tplc="0419000F">
      <w:start w:val="1"/>
      <w:numFmt w:val="decimal"/>
      <w:lvlText w:val="%1."/>
      <w:lvlJc w:val="left"/>
      <w:pPr>
        <w:ind w:left="720" w:hanging="360"/>
      </w:pPr>
      <w:rPr>
        <w:rFonts w:hint="default"/>
      </w:rPr>
    </w:lvl>
    <w:lvl w:ilvl="1" w:tplc="04190019" w:tentative="1">
      <w:start w:val="1"/>
      <w:numFmt w:val="lowerLetter"/>
      <w:pStyle w:val="2"/>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08"/>
  <w:characterSpacingControl w:val="doNotCompress"/>
  <w:compat/>
  <w:rsids>
    <w:rsidRoot w:val="00792ED4"/>
    <w:rsid w:val="00037AEE"/>
    <w:rsid w:val="00126EEB"/>
    <w:rsid w:val="0014675C"/>
    <w:rsid w:val="001B12E1"/>
    <w:rsid w:val="00226C63"/>
    <w:rsid w:val="002555C1"/>
    <w:rsid w:val="00286334"/>
    <w:rsid w:val="002E698F"/>
    <w:rsid w:val="00383577"/>
    <w:rsid w:val="00383FE2"/>
    <w:rsid w:val="0049351E"/>
    <w:rsid w:val="00553E6F"/>
    <w:rsid w:val="006B2222"/>
    <w:rsid w:val="006D00FC"/>
    <w:rsid w:val="0070169B"/>
    <w:rsid w:val="00723FCF"/>
    <w:rsid w:val="00792ED4"/>
    <w:rsid w:val="007E2A9C"/>
    <w:rsid w:val="00834E12"/>
    <w:rsid w:val="00836109"/>
    <w:rsid w:val="00860032"/>
    <w:rsid w:val="009723C7"/>
    <w:rsid w:val="009C452D"/>
    <w:rsid w:val="00B049DB"/>
    <w:rsid w:val="00C468F0"/>
    <w:rsid w:val="00CB3706"/>
    <w:rsid w:val="00D238D9"/>
    <w:rsid w:val="00DD0EEA"/>
    <w:rsid w:val="00DD7A92"/>
    <w:rsid w:val="00DE1B42"/>
    <w:rsid w:val="00E00EDA"/>
    <w:rsid w:val="00E71E9C"/>
    <w:rsid w:val="00F871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2ED4"/>
    <w:pPr>
      <w:widowControl w:val="0"/>
      <w:suppressAutoHyphens/>
      <w:autoSpaceDE w:val="0"/>
      <w:spacing w:after="0" w:line="240" w:lineRule="auto"/>
    </w:pPr>
    <w:rPr>
      <w:rFonts w:ascii="Arial" w:eastAsia="Times New Roman" w:hAnsi="Arial" w:cs="Arial"/>
      <w:sz w:val="24"/>
      <w:szCs w:val="24"/>
      <w:lang w:eastAsia="ru-RU"/>
    </w:rPr>
  </w:style>
  <w:style w:type="paragraph" w:styleId="2">
    <w:name w:val="heading 2"/>
    <w:basedOn w:val="a"/>
    <w:next w:val="a"/>
    <w:link w:val="20"/>
    <w:unhideWhenUsed/>
    <w:qFormat/>
    <w:rsid w:val="001B12E1"/>
    <w:pPr>
      <w:keepNext/>
      <w:widowControl/>
      <w:numPr>
        <w:ilvl w:val="1"/>
        <w:numId w:val="2"/>
      </w:numPr>
      <w:autoSpaceDE/>
      <w:outlineLvl w:val="1"/>
    </w:pPr>
    <w:rPr>
      <w:rFonts w:ascii="Times New Roman" w:hAnsi="Times New Roman" w:cs="Times New Roman"/>
      <w:i/>
      <w:iCs/>
      <w:sz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92ED4"/>
    <w:pPr>
      <w:widowControl/>
      <w:suppressAutoHyphens w:val="0"/>
      <w:autoSpaceDE/>
      <w:spacing w:before="100" w:beforeAutospacing="1" w:after="100" w:afterAutospacing="1"/>
    </w:pPr>
    <w:rPr>
      <w:rFonts w:ascii="Times New Roman" w:hAnsi="Times New Roman" w:cs="Times New Roman"/>
    </w:rPr>
  </w:style>
  <w:style w:type="paragraph" w:customStyle="1" w:styleId="ConsPlusTitle">
    <w:name w:val="ConsPlusTitle"/>
    <w:rsid w:val="00792ED4"/>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a4">
    <w:name w:val="Гипертекстовая ссылка"/>
    <w:uiPriority w:val="99"/>
    <w:rsid w:val="00792ED4"/>
    <w:rPr>
      <w:rFonts w:cs="Times New Roman"/>
      <w:b/>
      <w:color w:val="106BBE"/>
    </w:rPr>
  </w:style>
  <w:style w:type="paragraph" w:customStyle="1" w:styleId="Oaeno">
    <w:name w:val="Oaeno"/>
    <w:basedOn w:val="a"/>
    <w:rsid w:val="009C452D"/>
    <w:pPr>
      <w:autoSpaceDE/>
    </w:pPr>
    <w:rPr>
      <w:rFonts w:ascii="Courier New" w:hAnsi="Courier New" w:cs="Times New Roman"/>
      <w:kern w:val="2"/>
      <w:sz w:val="20"/>
      <w:szCs w:val="20"/>
      <w:lang w:eastAsia="ar-SA"/>
    </w:rPr>
  </w:style>
  <w:style w:type="character" w:customStyle="1" w:styleId="20">
    <w:name w:val="Заголовок 2 Знак"/>
    <w:basedOn w:val="a0"/>
    <w:link w:val="2"/>
    <w:rsid w:val="001B12E1"/>
    <w:rPr>
      <w:rFonts w:ascii="Times New Roman" w:eastAsia="Times New Roman" w:hAnsi="Times New Roman" w:cs="Times New Roman"/>
      <w:i/>
      <w:iCs/>
      <w:sz w:val="28"/>
      <w:szCs w:val="24"/>
      <w:lang w:eastAsia="ar-SA"/>
    </w:rPr>
  </w:style>
  <w:style w:type="paragraph" w:customStyle="1" w:styleId="1">
    <w:name w:val="Обычный (веб)1"/>
    <w:basedOn w:val="a"/>
    <w:rsid w:val="001B12E1"/>
    <w:pPr>
      <w:widowControl/>
      <w:autoSpaceDE/>
      <w:spacing w:before="100" w:after="100"/>
    </w:pPr>
    <w:rPr>
      <w:rFonts w:ascii="Times New Roman" w:hAnsi="Times New Roman" w:cs="Times New Roman"/>
      <w:kern w:val="2"/>
      <w:sz w:val="22"/>
      <w:szCs w:val="22"/>
      <w:lang w:eastAsia="ar-SA"/>
    </w:rPr>
  </w:style>
  <w:style w:type="character" w:customStyle="1" w:styleId="fill">
    <w:name w:val="fill"/>
    <w:basedOn w:val="a0"/>
    <w:rsid w:val="001B12E1"/>
    <w:rPr>
      <w:b/>
      <w:bCs/>
      <w:i/>
      <w:iCs/>
      <w:color w:val="FF0000"/>
    </w:rPr>
  </w:style>
  <w:style w:type="paragraph" w:customStyle="1" w:styleId="HTML1">
    <w:name w:val="Стандартный HTML1"/>
    <w:basedOn w:val="a"/>
    <w:rsid w:val="001B12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Times New Roman" w:hAnsi="Times New Roman" w:cs="Times New Roman"/>
      <w:kern w:val="1"/>
      <w:sz w:val="22"/>
      <w:szCs w:val="22"/>
      <w:lang w:eastAsia="ar-SA"/>
    </w:rPr>
  </w:style>
  <w:style w:type="paragraph" w:styleId="a5">
    <w:name w:val="List Paragraph"/>
    <w:basedOn w:val="a"/>
    <w:uiPriority w:val="34"/>
    <w:qFormat/>
    <w:rsid w:val="006D00FC"/>
    <w:pPr>
      <w:ind w:left="720"/>
      <w:contextualSpacing/>
    </w:pPr>
  </w:style>
</w:styles>
</file>

<file path=word/webSettings.xml><?xml version="1.0" encoding="utf-8"?>
<w:webSettings xmlns:r="http://schemas.openxmlformats.org/officeDocument/2006/relationships" xmlns:w="http://schemas.openxmlformats.org/wordprocessingml/2006/main">
  <w:divs>
    <w:div w:id="1083793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garantF1://12080849.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13EFD4-65CF-4F46-A993-513559007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360</TotalTime>
  <Pages>1</Pages>
  <Words>12364</Words>
  <Characters>70475</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hp4</dc:creator>
  <cp:lastModifiedBy>Специалист</cp:lastModifiedBy>
  <cp:revision>14</cp:revision>
  <cp:lastPrinted>2018-03-30T11:30:00Z</cp:lastPrinted>
  <dcterms:created xsi:type="dcterms:W3CDTF">2017-12-18T18:01:00Z</dcterms:created>
  <dcterms:modified xsi:type="dcterms:W3CDTF">2018-04-09T08:30:00Z</dcterms:modified>
</cp:coreProperties>
</file>